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74" w:rsidRPr="007B33FD" w:rsidRDefault="00387374" w:rsidP="004A44A7">
      <w:pPr>
        <w:spacing w:line="360" w:lineRule="auto"/>
        <w:ind w:firstLine="540"/>
        <w:jc w:val="center"/>
        <w:outlineLvl w:val="0"/>
        <w:rPr>
          <w:sz w:val="28"/>
          <w:szCs w:val="28"/>
          <w:lang w:val="uk-UA"/>
        </w:rPr>
      </w:pPr>
      <w:r w:rsidRPr="007B33FD">
        <w:rPr>
          <w:sz w:val="28"/>
          <w:szCs w:val="28"/>
          <w:lang w:val="uk-UA"/>
        </w:rPr>
        <w:t>Міністерство освіти і науки України</w:t>
      </w:r>
    </w:p>
    <w:p w:rsidR="00387374" w:rsidRPr="007B33FD" w:rsidRDefault="00387374" w:rsidP="004A44A7">
      <w:pPr>
        <w:spacing w:line="360" w:lineRule="auto"/>
        <w:ind w:firstLine="540"/>
        <w:jc w:val="center"/>
        <w:outlineLvl w:val="0"/>
        <w:rPr>
          <w:sz w:val="28"/>
          <w:szCs w:val="28"/>
          <w:lang w:val="uk-UA"/>
        </w:rPr>
      </w:pPr>
      <w:r w:rsidRPr="007B33FD">
        <w:rPr>
          <w:sz w:val="28"/>
          <w:szCs w:val="28"/>
          <w:lang w:val="uk-UA"/>
        </w:rPr>
        <w:t>Миколаївський національний університет</w:t>
      </w:r>
    </w:p>
    <w:p w:rsidR="00387374" w:rsidRPr="007B33FD" w:rsidRDefault="00387374" w:rsidP="004A44A7">
      <w:pPr>
        <w:spacing w:line="360" w:lineRule="auto"/>
        <w:ind w:firstLine="540"/>
        <w:jc w:val="center"/>
        <w:outlineLvl w:val="0"/>
        <w:rPr>
          <w:sz w:val="28"/>
          <w:szCs w:val="28"/>
          <w:lang w:val="uk-UA"/>
        </w:rPr>
      </w:pPr>
      <w:r w:rsidRPr="007B33FD">
        <w:rPr>
          <w:sz w:val="28"/>
          <w:szCs w:val="28"/>
          <w:lang w:val="uk-UA"/>
        </w:rPr>
        <w:t>імені В.О.Сухомлинського</w:t>
      </w:r>
    </w:p>
    <w:p w:rsidR="00FA5A0D" w:rsidRPr="00256023" w:rsidRDefault="00FA5A0D">
      <w:pPr>
        <w:rPr>
          <w:sz w:val="28"/>
          <w:szCs w:val="28"/>
          <w:lang w:val="uk-UA"/>
        </w:rPr>
      </w:pPr>
    </w:p>
    <w:p w:rsidR="00387374" w:rsidRPr="00256023" w:rsidRDefault="00387374">
      <w:pPr>
        <w:rPr>
          <w:sz w:val="28"/>
          <w:szCs w:val="28"/>
          <w:lang w:val="uk-UA"/>
        </w:rPr>
      </w:pPr>
    </w:p>
    <w:p w:rsidR="00387374" w:rsidRPr="00256023" w:rsidRDefault="00387374">
      <w:pPr>
        <w:rPr>
          <w:sz w:val="28"/>
          <w:szCs w:val="28"/>
          <w:lang w:val="uk-UA"/>
        </w:rPr>
      </w:pPr>
    </w:p>
    <w:p w:rsidR="00387374" w:rsidRDefault="00387374">
      <w:pPr>
        <w:rPr>
          <w:sz w:val="28"/>
          <w:szCs w:val="28"/>
          <w:lang w:val="uk-UA"/>
        </w:rPr>
      </w:pPr>
    </w:p>
    <w:p w:rsidR="00387374" w:rsidRDefault="00387374">
      <w:pPr>
        <w:rPr>
          <w:sz w:val="28"/>
          <w:szCs w:val="28"/>
          <w:lang w:val="uk-UA"/>
        </w:rPr>
      </w:pPr>
    </w:p>
    <w:p w:rsidR="00387374" w:rsidRDefault="00387374">
      <w:pPr>
        <w:rPr>
          <w:sz w:val="28"/>
          <w:szCs w:val="28"/>
          <w:lang w:val="uk-UA"/>
        </w:rPr>
      </w:pPr>
    </w:p>
    <w:p w:rsidR="00387374" w:rsidRDefault="00387374">
      <w:pPr>
        <w:rPr>
          <w:sz w:val="28"/>
          <w:szCs w:val="28"/>
          <w:lang w:val="uk-UA"/>
        </w:rPr>
      </w:pPr>
    </w:p>
    <w:p w:rsidR="00387374" w:rsidRPr="00387374" w:rsidRDefault="00387374">
      <w:pPr>
        <w:rPr>
          <w:sz w:val="28"/>
          <w:szCs w:val="28"/>
          <w:lang w:val="uk-UA"/>
        </w:rPr>
      </w:pPr>
    </w:p>
    <w:p w:rsidR="00387374" w:rsidRPr="00256023" w:rsidRDefault="00387374">
      <w:pPr>
        <w:rPr>
          <w:sz w:val="28"/>
          <w:szCs w:val="28"/>
          <w:lang w:val="uk-UA"/>
        </w:rPr>
      </w:pPr>
    </w:p>
    <w:p w:rsidR="00387374" w:rsidRPr="00256023" w:rsidRDefault="00387374">
      <w:pPr>
        <w:rPr>
          <w:sz w:val="28"/>
          <w:szCs w:val="28"/>
          <w:lang w:val="uk-UA"/>
        </w:rPr>
      </w:pPr>
    </w:p>
    <w:p w:rsidR="00387374" w:rsidRPr="00256023" w:rsidRDefault="00387374">
      <w:pPr>
        <w:rPr>
          <w:sz w:val="28"/>
          <w:szCs w:val="28"/>
          <w:lang w:val="uk-UA"/>
        </w:rPr>
      </w:pPr>
    </w:p>
    <w:p w:rsidR="00387374" w:rsidRPr="00256023" w:rsidRDefault="00387374" w:rsidP="00387374">
      <w:pPr>
        <w:spacing w:line="360" w:lineRule="auto"/>
        <w:rPr>
          <w:sz w:val="28"/>
          <w:szCs w:val="28"/>
          <w:lang w:val="uk-UA"/>
        </w:rPr>
      </w:pPr>
    </w:p>
    <w:p w:rsidR="00387374" w:rsidRPr="00387374" w:rsidRDefault="00387374" w:rsidP="004A44A7">
      <w:pPr>
        <w:spacing w:line="360" w:lineRule="auto"/>
        <w:jc w:val="center"/>
        <w:outlineLvl w:val="0"/>
        <w:rPr>
          <w:b/>
          <w:sz w:val="44"/>
          <w:szCs w:val="44"/>
          <w:lang w:val="uk-UA"/>
        </w:rPr>
      </w:pPr>
      <w:r w:rsidRPr="00387374">
        <w:rPr>
          <w:b/>
          <w:sz w:val="44"/>
          <w:szCs w:val="44"/>
          <w:lang w:val="uk-UA"/>
        </w:rPr>
        <w:t>УНІВЕРСИТЕТСЬКІ СТУДІЇ</w:t>
      </w:r>
    </w:p>
    <w:p w:rsidR="00387374" w:rsidRPr="00387374" w:rsidRDefault="00387374" w:rsidP="00387374">
      <w:pPr>
        <w:spacing w:line="360" w:lineRule="auto"/>
        <w:jc w:val="center"/>
        <w:rPr>
          <w:b/>
          <w:sz w:val="44"/>
          <w:szCs w:val="44"/>
          <w:lang w:val="uk-UA"/>
        </w:rPr>
      </w:pPr>
      <w:r w:rsidRPr="00387374">
        <w:rPr>
          <w:b/>
          <w:sz w:val="28"/>
          <w:szCs w:val="28"/>
          <w:lang w:val="uk-UA"/>
        </w:rPr>
        <w:t>Навчально-методичний посібник</w:t>
      </w:r>
    </w:p>
    <w:p w:rsidR="00387374" w:rsidRPr="00387374" w:rsidRDefault="00387374" w:rsidP="00387374">
      <w:pPr>
        <w:rPr>
          <w:sz w:val="44"/>
          <w:szCs w:val="44"/>
          <w:lang w:val="uk-UA"/>
        </w:rPr>
      </w:pPr>
    </w:p>
    <w:p w:rsidR="00387374" w:rsidRPr="00387374" w:rsidRDefault="00387374" w:rsidP="00387374">
      <w:pPr>
        <w:rPr>
          <w:sz w:val="44"/>
          <w:szCs w:val="44"/>
          <w:lang w:val="uk-UA"/>
        </w:rPr>
      </w:pPr>
    </w:p>
    <w:p w:rsidR="00387374" w:rsidRPr="00387374" w:rsidRDefault="00387374" w:rsidP="00387374">
      <w:pPr>
        <w:rPr>
          <w:sz w:val="44"/>
          <w:szCs w:val="44"/>
          <w:lang w:val="uk-UA"/>
        </w:rPr>
      </w:pPr>
    </w:p>
    <w:p w:rsidR="00387374" w:rsidRPr="00387374" w:rsidRDefault="00387374" w:rsidP="00387374">
      <w:pPr>
        <w:rPr>
          <w:sz w:val="44"/>
          <w:szCs w:val="44"/>
          <w:lang w:val="uk-UA"/>
        </w:rPr>
      </w:pPr>
    </w:p>
    <w:p w:rsidR="00387374" w:rsidRPr="00387374" w:rsidRDefault="00387374" w:rsidP="00387374">
      <w:pPr>
        <w:rPr>
          <w:sz w:val="44"/>
          <w:szCs w:val="44"/>
          <w:lang w:val="uk-UA"/>
        </w:rPr>
      </w:pPr>
    </w:p>
    <w:p w:rsidR="00387374" w:rsidRPr="00387374" w:rsidRDefault="00387374" w:rsidP="00387374">
      <w:pPr>
        <w:rPr>
          <w:sz w:val="44"/>
          <w:szCs w:val="44"/>
          <w:lang w:val="uk-UA"/>
        </w:rPr>
      </w:pPr>
    </w:p>
    <w:p w:rsidR="00387374" w:rsidRPr="00387374" w:rsidRDefault="00387374" w:rsidP="00387374">
      <w:pPr>
        <w:rPr>
          <w:sz w:val="44"/>
          <w:szCs w:val="44"/>
          <w:lang w:val="uk-UA"/>
        </w:rPr>
      </w:pPr>
    </w:p>
    <w:p w:rsidR="00387374" w:rsidRPr="00387374" w:rsidRDefault="00387374" w:rsidP="00387374">
      <w:pPr>
        <w:rPr>
          <w:sz w:val="44"/>
          <w:szCs w:val="44"/>
          <w:lang w:val="uk-UA"/>
        </w:rPr>
      </w:pPr>
    </w:p>
    <w:p w:rsidR="00387374" w:rsidRPr="00387374" w:rsidRDefault="00387374" w:rsidP="00387374">
      <w:pPr>
        <w:rPr>
          <w:sz w:val="44"/>
          <w:szCs w:val="44"/>
          <w:lang w:val="uk-UA"/>
        </w:rPr>
      </w:pPr>
    </w:p>
    <w:p w:rsidR="00387374" w:rsidRPr="00387374" w:rsidRDefault="00387374" w:rsidP="00387374">
      <w:pPr>
        <w:rPr>
          <w:sz w:val="44"/>
          <w:szCs w:val="44"/>
          <w:lang w:val="uk-UA"/>
        </w:rPr>
      </w:pPr>
    </w:p>
    <w:p w:rsidR="00387374" w:rsidRPr="00387374" w:rsidRDefault="00387374" w:rsidP="00387374">
      <w:pPr>
        <w:rPr>
          <w:sz w:val="44"/>
          <w:szCs w:val="44"/>
          <w:lang w:val="uk-UA"/>
        </w:rPr>
      </w:pPr>
    </w:p>
    <w:p w:rsidR="00387374" w:rsidRPr="00387374" w:rsidRDefault="00387374" w:rsidP="00387374">
      <w:pPr>
        <w:jc w:val="center"/>
        <w:rPr>
          <w:sz w:val="44"/>
          <w:szCs w:val="44"/>
          <w:lang w:val="uk-UA"/>
        </w:rPr>
      </w:pPr>
    </w:p>
    <w:p w:rsidR="00387374" w:rsidRPr="00387374" w:rsidRDefault="00387374" w:rsidP="004A44A7">
      <w:pPr>
        <w:spacing w:line="360" w:lineRule="auto"/>
        <w:jc w:val="center"/>
        <w:outlineLvl w:val="0"/>
        <w:rPr>
          <w:sz w:val="28"/>
          <w:szCs w:val="28"/>
          <w:lang w:val="uk-UA"/>
        </w:rPr>
      </w:pPr>
      <w:r w:rsidRPr="00387374">
        <w:rPr>
          <w:sz w:val="28"/>
          <w:szCs w:val="28"/>
          <w:lang w:val="uk-UA"/>
        </w:rPr>
        <w:t>Миколаїв</w:t>
      </w:r>
    </w:p>
    <w:p w:rsidR="00067D9C" w:rsidRDefault="00387374" w:rsidP="00067D9C">
      <w:pPr>
        <w:spacing w:line="360" w:lineRule="auto"/>
        <w:jc w:val="center"/>
        <w:rPr>
          <w:sz w:val="28"/>
          <w:szCs w:val="28"/>
          <w:lang w:val="uk-UA"/>
        </w:rPr>
      </w:pPr>
      <w:r w:rsidRPr="00387374">
        <w:rPr>
          <w:sz w:val="28"/>
          <w:szCs w:val="28"/>
          <w:lang w:val="uk-UA"/>
        </w:rPr>
        <w:t>«Іліон»</w:t>
      </w:r>
    </w:p>
    <w:p w:rsidR="00387374" w:rsidRPr="00387374" w:rsidRDefault="00387374" w:rsidP="00387374">
      <w:pPr>
        <w:spacing w:line="360" w:lineRule="auto"/>
        <w:jc w:val="center"/>
        <w:rPr>
          <w:sz w:val="28"/>
          <w:szCs w:val="28"/>
          <w:lang w:val="uk-UA"/>
        </w:rPr>
      </w:pPr>
      <w:r w:rsidRPr="00387374">
        <w:rPr>
          <w:sz w:val="28"/>
          <w:szCs w:val="28"/>
          <w:lang w:val="uk-UA"/>
        </w:rPr>
        <w:t>2016</w:t>
      </w:r>
    </w:p>
    <w:p w:rsidR="00067D9C" w:rsidRDefault="00067D9C" w:rsidP="00067D9C">
      <w:pPr>
        <w:spacing w:line="360" w:lineRule="auto"/>
        <w:jc w:val="both"/>
        <w:rPr>
          <w:sz w:val="28"/>
          <w:szCs w:val="28"/>
          <w:lang w:val="uk-UA"/>
        </w:rPr>
      </w:pPr>
    </w:p>
    <w:p w:rsidR="00795192" w:rsidRDefault="00795192" w:rsidP="00067D9C">
      <w:pPr>
        <w:spacing w:line="360" w:lineRule="auto"/>
        <w:jc w:val="both"/>
        <w:rPr>
          <w:sz w:val="28"/>
          <w:szCs w:val="28"/>
          <w:lang w:val="uk-UA"/>
        </w:rPr>
      </w:pPr>
    </w:p>
    <w:p w:rsidR="00067D9C" w:rsidRPr="00076E17" w:rsidRDefault="00067D9C" w:rsidP="004A44A7">
      <w:pPr>
        <w:spacing w:line="360" w:lineRule="auto"/>
        <w:jc w:val="both"/>
        <w:outlineLvl w:val="0"/>
        <w:rPr>
          <w:sz w:val="28"/>
          <w:szCs w:val="28"/>
          <w:lang w:val="uk-UA"/>
        </w:rPr>
      </w:pPr>
      <w:r w:rsidRPr="00076E17">
        <w:rPr>
          <w:sz w:val="28"/>
          <w:szCs w:val="28"/>
          <w:lang w:val="uk-UA"/>
        </w:rPr>
        <w:lastRenderedPageBreak/>
        <w:t>УДК</w:t>
      </w:r>
      <w:r w:rsidR="00FF2B04">
        <w:rPr>
          <w:sz w:val="28"/>
          <w:szCs w:val="28"/>
          <w:lang w:val="uk-UA"/>
        </w:rPr>
        <w:t xml:space="preserve">  378 (075.8)</w:t>
      </w:r>
    </w:p>
    <w:p w:rsidR="00067D9C" w:rsidRPr="00076E17" w:rsidRDefault="00067D9C" w:rsidP="004A44A7">
      <w:pPr>
        <w:spacing w:line="360" w:lineRule="auto"/>
        <w:jc w:val="both"/>
        <w:outlineLvl w:val="0"/>
        <w:rPr>
          <w:sz w:val="28"/>
          <w:szCs w:val="28"/>
          <w:lang w:val="uk-UA"/>
        </w:rPr>
      </w:pPr>
      <w:r w:rsidRPr="00076E17">
        <w:rPr>
          <w:sz w:val="28"/>
          <w:szCs w:val="28"/>
          <w:lang w:val="uk-UA"/>
        </w:rPr>
        <w:t>ББК</w:t>
      </w:r>
      <w:r w:rsidR="00FF2B04">
        <w:rPr>
          <w:sz w:val="28"/>
          <w:szCs w:val="28"/>
          <w:lang w:val="uk-UA"/>
        </w:rPr>
        <w:t xml:space="preserve">  74.58 я 73</w:t>
      </w:r>
    </w:p>
    <w:p w:rsidR="00067D9C" w:rsidRPr="00076E17" w:rsidRDefault="00067D9C" w:rsidP="00067D9C">
      <w:pPr>
        <w:spacing w:line="360" w:lineRule="auto"/>
        <w:jc w:val="both"/>
        <w:rPr>
          <w:sz w:val="28"/>
          <w:szCs w:val="28"/>
          <w:lang w:val="uk-UA"/>
        </w:rPr>
      </w:pPr>
    </w:p>
    <w:p w:rsidR="00067D9C" w:rsidRPr="00076E17" w:rsidRDefault="00067D9C" w:rsidP="00067D9C">
      <w:pPr>
        <w:spacing w:line="360" w:lineRule="auto"/>
        <w:ind w:firstLine="540"/>
        <w:jc w:val="both"/>
        <w:rPr>
          <w:sz w:val="28"/>
          <w:szCs w:val="28"/>
          <w:lang w:val="uk-UA"/>
        </w:rPr>
      </w:pPr>
    </w:p>
    <w:p w:rsidR="00067D9C" w:rsidRPr="00076E17" w:rsidRDefault="00067D9C" w:rsidP="004A44A7">
      <w:pPr>
        <w:spacing w:line="360" w:lineRule="auto"/>
        <w:ind w:firstLine="540"/>
        <w:jc w:val="center"/>
        <w:outlineLvl w:val="0"/>
        <w:rPr>
          <w:sz w:val="28"/>
          <w:szCs w:val="28"/>
          <w:lang w:val="uk-UA"/>
        </w:rPr>
      </w:pPr>
      <w:r w:rsidRPr="00076E17">
        <w:rPr>
          <w:sz w:val="28"/>
          <w:szCs w:val="28"/>
          <w:lang w:val="uk-UA"/>
        </w:rPr>
        <w:t>РЕЦЕНЗЕНТИ:</w:t>
      </w:r>
    </w:p>
    <w:p w:rsidR="00067D9C" w:rsidRPr="00076E17" w:rsidRDefault="00067D9C" w:rsidP="00067D9C">
      <w:pPr>
        <w:spacing w:line="360" w:lineRule="auto"/>
        <w:ind w:firstLine="540"/>
        <w:jc w:val="both"/>
        <w:rPr>
          <w:sz w:val="28"/>
          <w:szCs w:val="28"/>
          <w:lang w:val="uk-UA"/>
        </w:rPr>
      </w:pPr>
    </w:p>
    <w:p w:rsidR="00067D9C" w:rsidRPr="00076E17" w:rsidRDefault="006B430B" w:rsidP="00727054">
      <w:pPr>
        <w:spacing w:line="360" w:lineRule="auto"/>
        <w:ind w:firstLine="737"/>
        <w:jc w:val="both"/>
        <w:rPr>
          <w:sz w:val="28"/>
          <w:szCs w:val="28"/>
          <w:lang w:val="uk-UA"/>
        </w:rPr>
      </w:pPr>
      <w:r>
        <w:rPr>
          <w:sz w:val="28"/>
          <w:szCs w:val="28"/>
          <w:lang w:val="uk-UA"/>
        </w:rPr>
        <w:t>ГРИЦАЙ Ю.О.</w:t>
      </w:r>
      <w:r w:rsidR="0007492F">
        <w:rPr>
          <w:sz w:val="28"/>
          <w:szCs w:val="28"/>
          <w:lang w:val="uk-UA"/>
        </w:rPr>
        <w:t xml:space="preserve"> –</w:t>
      </w:r>
      <w:r w:rsidRPr="00076E17">
        <w:rPr>
          <w:sz w:val="28"/>
          <w:szCs w:val="28"/>
          <w:lang w:val="uk-UA"/>
        </w:rPr>
        <w:t xml:space="preserve"> </w:t>
      </w:r>
      <w:r w:rsidR="00694A73">
        <w:rPr>
          <w:sz w:val="28"/>
          <w:szCs w:val="28"/>
          <w:lang w:val="uk-UA"/>
        </w:rPr>
        <w:t>професор</w:t>
      </w:r>
      <w:r w:rsidR="00727054">
        <w:rPr>
          <w:sz w:val="28"/>
          <w:szCs w:val="28"/>
          <w:lang w:val="uk-UA"/>
        </w:rPr>
        <w:t xml:space="preserve"> МНУ імені В.О. Сухомлинського</w:t>
      </w:r>
      <w:r w:rsidR="00694A73">
        <w:rPr>
          <w:sz w:val="28"/>
          <w:szCs w:val="28"/>
          <w:lang w:val="uk-UA"/>
        </w:rPr>
        <w:t>, кандидат</w:t>
      </w:r>
      <w:r w:rsidR="00067D9C" w:rsidRPr="00076E17">
        <w:rPr>
          <w:sz w:val="28"/>
          <w:szCs w:val="28"/>
          <w:lang w:val="uk-UA"/>
        </w:rPr>
        <w:t xml:space="preserve"> педагогічних наук;</w:t>
      </w:r>
    </w:p>
    <w:p w:rsidR="00067D9C" w:rsidRPr="00076E17" w:rsidRDefault="0007492F" w:rsidP="00727054">
      <w:pPr>
        <w:spacing w:line="360" w:lineRule="auto"/>
        <w:ind w:firstLine="737"/>
        <w:jc w:val="both"/>
        <w:rPr>
          <w:sz w:val="28"/>
          <w:szCs w:val="28"/>
          <w:lang w:val="uk-UA"/>
        </w:rPr>
      </w:pPr>
      <w:r>
        <w:rPr>
          <w:sz w:val="28"/>
          <w:szCs w:val="28"/>
          <w:lang w:val="uk-UA"/>
        </w:rPr>
        <w:t>КОРОЛЬОВА І.І. –</w:t>
      </w:r>
      <w:r w:rsidRPr="0007492F">
        <w:rPr>
          <w:sz w:val="28"/>
          <w:szCs w:val="28"/>
          <w:lang w:val="uk-UA"/>
        </w:rPr>
        <w:t xml:space="preserve"> </w:t>
      </w:r>
      <w:r w:rsidRPr="00076E17">
        <w:rPr>
          <w:sz w:val="28"/>
          <w:szCs w:val="28"/>
          <w:lang w:val="uk-UA"/>
        </w:rPr>
        <w:t>кандидат педагогічних наук</w:t>
      </w:r>
      <w:r>
        <w:rPr>
          <w:sz w:val="28"/>
          <w:szCs w:val="28"/>
          <w:lang w:val="uk-UA"/>
        </w:rPr>
        <w:t>, доцент,</w:t>
      </w:r>
      <w:r w:rsidR="006B430B">
        <w:rPr>
          <w:sz w:val="28"/>
          <w:szCs w:val="28"/>
          <w:lang w:val="uk-UA"/>
        </w:rPr>
        <w:t xml:space="preserve"> </w:t>
      </w:r>
      <w:r w:rsidR="00B4728F">
        <w:rPr>
          <w:sz w:val="28"/>
          <w:szCs w:val="28"/>
          <w:lang w:val="uk-UA"/>
        </w:rPr>
        <w:t xml:space="preserve">завідувач </w:t>
      </w:r>
      <w:r w:rsidR="00FF2B04" w:rsidRPr="00B4728F">
        <w:rPr>
          <w:sz w:val="28"/>
          <w:szCs w:val="28"/>
          <w:lang w:val="uk-UA"/>
        </w:rPr>
        <w:t>кафедри</w:t>
      </w:r>
      <w:r w:rsidR="00B4728F" w:rsidRPr="00B4728F">
        <w:rPr>
          <w:sz w:val="28"/>
          <w:szCs w:val="28"/>
          <w:shd w:val="clear" w:color="auto" w:fill="FFFFFF"/>
          <w:lang w:val="uk-UA"/>
        </w:rPr>
        <w:t xml:space="preserve"> педагогіки, психології й освітнього менеджменту</w:t>
      </w:r>
      <w:r w:rsidR="00FF2B04">
        <w:rPr>
          <w:sz w:val="28"/>
          <w:szCs w:val="28"/>
          <w:lang w:val="uk-UA"/>
        </w:rPr>
        <w:t xml:space="preserve"> </w:t>
      </w:r>
      <w:r w:rsidR="00B4728F">
        <w:rPr>
          <w:sz w:val="28"/>
          <w:szCs w:val="28"/>
          <w:lang w:val="uk-UA"/>
        </w:rPr>
        <w:t>Херсонського державного університету</w:t>
      </w:r>
      <w:r>
        <w:rPr>
          <w:sz w:val="28"/>
          <w:szCs w:val="28"/>
          <w:lang w:val="uk-UA"/>
        </w:rPr>
        <w:t>.</w:t>
      </w:r>
    </w:p>
    <w:p w:rsidR="00A01C40" w:rsidRPr="00076E17" w:rsidRDefault="00A01C40" w:rsidP="00A01C40">
      <w:pPr>
        <w:spacing w:line="360" w:lineRule="auto"/>
        <w:ind w:firstLine="540"/>
        <w:jc w:val="both"/>
        <w:rPr>
          <w:i/>
          <w:sz w:val="28"/>
          <w:szCs w:val="28"/>
          <w:lang w:val="uk-UA"/>
        </w:rPr>
      </w:pPr>
    </w:p>
    <w:p w:rsidR="00A01C40" w:rsidRPr="00076E17" w:rsidRDefault="00A01C40" w:rsidP="00A01C40">
      <w:pPr>
        <w:spacing w:line="360" w:lineRule="auto"/>
        <w:ind w:firstLine="540"/>
        <w:jc w:val="both"/>
        <w:rPr>
          <w:i/>
          <w:sz w:val="28"/>
          <w:szCs w:val="28"/>
          <w:lang w:val="uk-UA"/>
        </w:rPr>
      </w:pPr>
    </w:p>
    <w:p w:rsidR="00A01C40" w:rsidRPr="00076E17" w:rsidRDefault="00A01C40" w:rsidP="00A01C40">
      <w:pPr>
        <w:spacing w:line="360" w:lineRule="auto"/>
        <w:ind w:firstLine="540"/>
        <w:jc w:val="both"/>
        <w:rPr>
          <w:i/>
          <w:sz w:val="28"/>
          <w:szCs w:val="28"/>
          <w:lang w:val="uk-UA"/>
        </w:rPr>
      </w:pPr>
      <w:r w:rsidRPr="00076E17">
        <w:rPr>
          <w:i/>
          <w:sz w:val="28"/>
          <w:szCs w:val="28"/>
          <w:lang w:val="uk-UA"/>
        </w:rPr>
        <w:t>Рекомендовано до друку Вченою радою факультету дошкільної та початкової освіти Миколаївського національного університету імені В.</w:t>
      </w:r>
      <w:r w:rsidR="001653F4">
        <w:rPr>
          <w:i/>
          <w:sz w:val="28"/>
          <w:szCs w:val="28"/>
          <w:lang w:val="uk-UA"/>
        </w:rPr>
        <w:t>О.Сухомлинського  (протокол № 5</w:t>
      </w:r>
      <w:r w:rsidRPr="00076E17">
        <w:rPr>
          <w:i/>
          <w:sz w:val="28"/>
          <w:szCs w:val="28"/>
          <w:lang w:val="uk-UA"/>
        </w:rPr>
        <w:t xml:space="preserve"> </w:t>
      </w:r>
      <w:r w:rsidR="001653F4">
        <w:rPr>
          <w:i/>
          <w:sz w:val="28"/>
          <w:szCs w:val="28"/>
          <w:lang w:val="uk-UA"/>
        </w:rPr>
        <w:t>від 12.12.</w:t>
      </w:r>
      <w:r w:rsidRPr="00076E17">
        <w:rPr>
          <w:i/>
          <w:sz w:val="28"/>
          <w:szCs w:val="28"/>
          <w:lang w:val="uk-UA"/>
        </w:rPr>
        <w:t xml:space="preserve"> 2016 р.)</w:t>
      </w:r>
    </w:p>
    <w:p w:rsidR="00076E17" w:rsidRPr="00076E17" w:rsidRDefault="00076E17" w:rsidP="00A01C40">
      <w:pPr>
        <w:spacing w:line="360" w:lineRule="auto"/>
        <w:ind w:firstLine="540"/>
        <w:jc w:val="both"/>
        <w:rPr>
          <w:i/>
          <w:sz w:val="28"/>
          <w:szCs w:val="28"/>
          <w:lang w:val="uk-UA"/>
        </w:rPr>
      </w:pPr>
    </w:p>
    <w:p w:rsidR="00076E17" w:rsidRPr="00076E17" w:rsidRDefault="00076E17" w:rsidP="00A01C40">
      <w:pPr>
        <w:spacing w:line="360" w:lineRule="auto"/>
        <w:ind w:firstLine="540"/>
        <w:jc w:val="both"/>
        <w:rPr>
          <w:b/>
          <w:i/>
          <w:sz w:val="28"/>
          <w:szCs w:val="28"/>
          <w:lang w:val="uk-UA"/>
        </w:rPr>
      </w:pPr>
    </w:p>
    <w:p w:rsidR="00076E17" w:rsidRPr="00076E17" w:rsidRDefault="00076E17" w:rsidP="00727054">
      <w:pPr>
        <w:spacing w:line="360" w:lineRule="auto"/>
        <w:ind w:firstLine="680"/>
        <w:jc w:val="both"/>
        <w:rPr>
          <w:sz w:val="28"/>
          <w:szCs w:val="28"/>
          <w:lang w:val="uk-UA"/>
        </w:rPr>
      </w:pPr>
      <w:r w:rsidRPr="00076E17">
        <w:rPr>
          <w:b/>
          <w:sz w:val="28"/>
          <w:szCs w:val="28"/>
          <w:lang w:val="uk-UA"/>
        </w:rPr>
        <w:t xml:space="preserve">    </w:t>
      </w:r>
      <w:r w:rsidRPr="00076E17">
        <w:rPr>
          <w:sz w:val="28"/>
          <w:szCs w:val="28"/>
          <w:lang w:val="uk-UA"/>
        </w:rPr>
        <w:t xml:space="preserve"> Дрозд О.В., Олексюк О.Є.,</w:t>
      </w:r>
      <w:r w:rsidR="00694A73">
        <w:rPr>
          <w:sz w:val="28"/>
          <w:szCs w:val="28"/>
          <w:lang w:val="uk-UA"/>
        </w:rPr>
        <w:t xml:space="preserve"> Рєпка А.О.,</w:t>
      </w:r>
      <w:r w:rsidRPr="00076E17">
        <w:rPr>
          <w:sz w:val="28"/>
          <w:szCs w:val="28"/>
          <w:lang w:val="uk-UA"/>
        </w:rPr>
        <w:t xml:space="preserve"> </w:t>
      </w:r>
      <w:r w:rsidR="0015561A">
        <w:rPr>
          <w:sz w:val="28"/>
          <w:szCs w:val="28"/>
          <w:lang w:val="uk-UA"/>
        </w:rPr>
        <w:t>Тимченко А.А.</w:t>
      </w:r>
      <w:r w:rsidRPr="00076E17">
        <w:rPr>
          <w:sz w:val="28"/>
          <w:szCs w:val="28"/>
          <w:lang w:val="uk-UA"/>
        </w:rPr>
        <w:t xml:space="preserve"> Університетські студії: навчально-методичний посібник</w:t>
      </w:r>
      <w:r w:rsidR="00727054">
        <w:rPr>
          <w:sz w:val="28"/>
          <w:szCs w:val="28"/>
          <w:lang w:val="uk-UA"/>
        </w:rPr>
        <w:t>. –</w:t>
      </w:r>
      <w:r w:rsidRPr="00076E17">
        <w:rPr>
          <w:sz w:val="28"/>
          <w:szCs w:val="28"/>
          <w:lang w:val="uk-UA"/>
        </w:rPr>
        <w:t xml:space="preserve"> Миколаїв :</w:t>
      </w:r>
      <w:r w:rsidR="00727054">
        <w:rPr>
          <w:sz w:val="28"/>
          <w:szCs w:val="28"/>
          <w:lang w:val="uk-UA"/>
        </w:rPr>
        <w:t xml:space="preserve"> Іліон,</w:t>
      </w:r>
      <w:r w:rsidRPr="00076E17">
        <w:rPr>
          <w:sz w:val="28"/>
          <w:szCs w:val="28"/>
          <w:lang w:val="uk-UA"/>
        </w:rPr>
        <w:t xml:space="preserve"> 2016. – </w:t>
      </w:r>
      <w:r w:rsidR="008F2437" w:rsidRPr="008F2437">
        <w:rPr>
          <w:sz w:val="28"/>
          <w:szCs w:val="28"/>
          <w:lang w:val="uk-UA"/>
        </w:rPr>
        <w:t>141</w:t>
      </w:r>
      <w:r w:rsidRPr="008F2437">
        <w:rPr>
          <w:sz w:val="28"/>
          <w:szCs w:val="28"/>
          <w:lang w:val="uk-UA"/>
        </w:rPr>
        <w:t xml:space="preserve"> с.</w:t>
      </w:r>
    </w:p>
    <w:p w:rsidR="00387374" w:rsidRDefault="00387374" w:rsidP="00067D9C">
      <w:pPr>
        <w:rPr>
          <w:sz w:val="32"/>
          <w:szCs w:val="32"/>
          <w:lang w:val="uk-UA"/>
        </w:rPr>
      </w:pPr>
    </w:p>
    <w:p w:rsidR="00076E17" w:rsidRDefault="00076E17" w:rsidP="00067D9C">
      <w:pPr>
        <w:rPr>
          <w:sz w:val="32"/>
          <w:szCs w:val="32"/>
          <w:lang w:val="uk-UA"/>
        </w:rPr>
      </w:pPr>
    </w:p>
    <w:p w:rsidR="00076E17" w:rsidRPr="00903D30" w:rsidRDefault="00076E17" w:rsidP="0007492F">
      <w:pPr>
        <w:spacing w:line="360" w:lineRule="auto"/>
        <w:ind w:firstLine="737"/>
        <w:jc w:val="both"/>
        <w:rPr>
          <w:sz w:val="28"/>
          <w:szCs w:val="28"/>
          <w:lang w:val="uk-UA"/>
        </w:rPr>
      </w:pPr>
      <w:r w:rsidRPr="00903D30">
        <w:rPr>
          <w:sz w:val="28"/>
          <w:szCs w:val="28"/>
          <w:lang w:val="uk-UA"/>
        </w:rPr>
        <w:t xml:space="preserve">У навчально-методичному посібнику з позицій сучасних досягнень психолого-педагогічної науки </w:t>
      </w:r>
      <w:r w:rsidR="00903D30" w:rsidRPr="00903D30">
        <w:rPr>
          <w:sz w:val="28"/>
          <w:szCs w:val="28"/>
          <w:lang w:val="uk-UA"/>
        </w:rPr>
        <w:t xml:space="preserve">розкрито </w:t>
      </w:r>
      <w:r w:rsidR="00903D30">
        <w:rPr>
          <w:sz w:val="28"/>
          <w:szCs w:val="28"/>
          <w:lang w:val="uk-UA"/>
        </w:rPr>
        <w:t>сутність і структуру</w:t>
      </w:r>
      <w:r w:rsidR="00903D30" w:rsidRPr="00903D30">
        <w:rPr>
          <w:sz w:val="28"/>
          <w:szCs w:val="28"/>
          <w:lang w:val="uk-UA"/>
        </w:rPr>
        <w:t xml:space="preserve"> університетської освіти в контексті Болонського процесу, порядок організації навчального процесу в умовах кредитно-трансферної системи, інформаційні ресурси бібліотеки університету та методику написання наукових робіт; визначено зміст фахової підготовки, соціокультурної діяльності та студентського самоврядування університету.</w:t>
      </w:r>
    </w:p>
    <w:p w:rsidR="00801D56" w:rsidRDefault="00801D56" w:rsidP="00067D9C">
      <w:pPr>
        <w:rPr>
          <w:sz w:val="32"/>
          <w:szCs w:val="32"/>
          <w:lang w:val="uk-UA"/>
        </w:rPr>
      </w:pPr>
    </w:p>
    <w:p w:rsidR="002D65F6" w:rsidRDefault="002D65F6" w:rsidP="00067D9C">
      <w:pPr>
        <w:rPr>
          <w:sz w:val="32"/>
          <w:szCs w:val="32"/>
          <w:lang w:val="uk-UA"/>
        </w:rPr>
      </w:pPr>
    </w:p>
    <w:p w:rsidR="00801D56" w:rsidRDefault="00801D56" w:rsidP="00067D9C">
      <w:pPr>
        <w:rPr>
          <w:sz w:val="32"/>
          <w:szCs w:val="32"/>
          <w:lang w:val="uk-UA"/>
        </w:rPr>
      </w:pPr>
    </w:p>
    <w:p w:rsidR="00903D30" w:rsidRPr="000F18FE" w:rsidRDefault="00903D30" w:rsidP="004A44A7">
      <w:pPr>
        <w:spacing w:line="360" w:lineRule="auto"/>
        <w:jc w:val="center"/>
        <w:outlineLvl w:val="0"/>
        <w:rPr>
          <w:b/>
          <w:sz w:val="32"/>
          <w:szCs w:val="32"/>
          <w:lang w:val="uk-UA"/>
        </w:rPr>
      </w:pPr>
      <w:r w:rsidRPr="000F18FE">
        <w:rPr>
          <w:b/>
          <w:sz w:val="32"/>
          <w:szCs w:val="32"/>
          <w:lang w:val="uk-UA"/>
        </w:rPr>
        <w:lastRenderedPageBreak/>
        <w:t>З</w:t>
      </w:r>
      <w:r w:rsidRPr="001A479B">
        <w:rPr>
          <w:b/>
          <w:sz w:val="28"/>
          <w:szCs w:val="28"/>
          <w:lang w:val="uk-UA"/>
        </w:rPr>
        <w:t>МІСТ</w:t>
      </w:r>
    </w:p>
    <w:p w:rsidR="00903D30" w:rsidRDefault="00D313D3" w:rsidP="00121778">
      <w:pPr>
        <w:spacing w:line="360" w:lineRule="auto"/>
        <w:rPr>
          <w:sz w:val="32"/>
          <w:szCs w:val="32"/>
          <w:lang w:val="uk-UA"/>
        </w:rPr>
      </w:pPr>
      <w:r>
        <w:rPr>
          <w:b/>
          <w:sz w:val="28"/>
          <w:szCs w:val="28"/>
          <w:lang w:val="uk-UA"/>
        </w:rPr>
        <w:t>ПЕРЕДМОВА</w:t>
      </w:r>
      <w:r w:rsidR="00903D30">
        <w:rPr>
          <w:sz w:val="32"/>
          <w:szCs w:val="32"/>
          <w:lang w:val="uk-UA"/>
        </w:rPr>
        <w:t>………………………………………………………</w:t>
      </w:r>
      <w:r w:rsidR="00620EBE">
        <w:rPr>
          <w:sz w:val="32"/>
          <w:szCs w:val="32"/>
          <w:lang w:val="uk-UA"/>
        </w:rPr>
        <w:t>……</w:t>
      </w:r>
      <w:r w:rsidR="00182FCC">
        <w:rPr>
          <w:sz w:val="32"/>
          <w:szCs w:val="32"/>
          <w:lang w:val="uk-UA"/>
        </w:rPr>
        <w:t>.</w:t>
      </w:r>
      <w:r w:rsidR="0059666F" w:rsidRPr="0059666F">
        <w:rPr>
          <w:sz w:val="28"/>
          <w:szCs w:val="28"/>
          <w:lang w:val="uk-UA"/>
        </w:rPr>
        <w:t>с.</w:t>
      </w:r>
      <w:r w:rsidR="00705FBA">
        <w:rPr>
          <w:sz w:val="28"/>
          <w:szCs w:val="28"/>
          <w:lang w:val="uk-UA"/>
        </w:rPr>
        <w:t>4</w:t>
      </w:r>
    </w:p>
    <w:p w:rsidR="00291C90" w:rsidRDefault="00291C90" w:rsidP="00121778">
      <w:pPr>
        <w:spacing w:line="360" w:lineRule="auto"/>
        <w:rPr>
          <w:bCs/>
          <w:sz w:val="28"/>
          <w:szCs w:val="28"/>
          <w:shd w:val="clear" w:color="auto" w:fill="FFFFFF"/>
          <w:lang w:val="uk-UA"/>
        </w:rPr>
      </w:pPr>
      <w:r w:rsidRPr="00801D56">
        <w:rPr>
          <w:b/>
          <w:sz w:val="28"/>
          <w:szCs w:val="28"/>
          <w:lang w:val="uk-UA"/>
        </w:rPr>
        <w:t>Лекція 1</w:t>
      </w:r>
      <w:r>
        <w:rPr>
          <w:sz w:val="32"/>
          <w:szCs w:val="32"/>
          <w:lang w:val="uk-UA"/>
        </w:rPr>
        <w:t xml:space="preserve"> </w:t>
      </w:r>
      <w:r w:rsidR="00694A73">
        <w:rPr>
          <w:bCs/>
          <w:sz w:val="28"/>
          <w:szCs w:val="28"/>
          <w:shd w:val="clear" w:color="auto" w:fill="FFFFFF"/>
          <w:lang w:val="uk-UA"/>
        </w:rPr>
        <w:t>Становлення та</w:t>
      </w:r>
      <w:r w:rsidRPr="00291C90">
        <w:rPr>
          <w:bCs/>
          <w:sz w:val="28"/>
          <w:szCs w:val="28"/>
          <w:shd w:val="clear" w:color="auto" w:fill="FFFFFF"/>
          <w:lang w:val="uk-UA"/>
        </w:rPr>
        <w:t xml:space="preserve"> розвиток унів</w:t>
      </w:r>
      <w:r w:rsidR="00694A73">
        <w:rPr>
          <w:bCs/>
          <w:sz w:val="28"/>
          <w:szCs w:val="28"/>
          <w:shd w:val="clear" w:color="auto" w:fill="FFFFFF"/>
          <w:lang w:val="uk-UA"/>
        </w:rPr>
        <w:t>ерситетської освіти у світі й</w:t>
      </w:r>
      <w:r w:rsidRPr="00291C90">
        <w:rPr>
          <w:bCs/>
          <w:sz w:val="28"/>
          <w:szCs w:val="28"/>
          <w:shd w:val="clear" w:color="auto" w:fill="FFFFFF"/>
          <w:lang w:val="uk-UA"/>
        </w:rPr>
        <w:t xml:space="preserve"> Україні</w:t>
      </w:r>
      <w:r w:rsidR="00795192">
        <w:rPr>
          <w:bCs/>
          <w:sz w:val="28"/>
          <w:szCs w:val="28"/>
          <w:shd w:val="clear" w:color="auto" w:fill="FFFFFF"/>
          <w:lang w:val="uk-UA"/>
        </w:rPr>
        <w:t>.</w:t>
      </w:r>
      <w:r w:rsidR="00182FCC">
        <w:rPr>
          <w:bCs/>
          <w:sz w:val="28"/>
          <w:szCs w:val="28"/>
          <w:shd w:val="clear" w:color="auto" w:fill="FFFFFF"/>
          <w:lang w:val="uk-UA"/>
        </w:rPr>
        <w:t>.</w:t>
      </w:r>
      <w:r w:rsidR="0059666F">
        <w:rPr>
          <w:bCs/>
          <w:sz w:val="28"/>
          <w:szCs w:val="28"/>
          <w:shd w:val="clear" w:color="auto" w:fill="FFFFFF"/>
          <w:lang w:val="uk-UA"/>
        </w:rPr>
        <w:t>с.</w:t>
      </w:r>
      <w:r w:rsidR="00705FBA">
        <w:rPr>
          <w:bCs/>
          <w:sz w:val="28"/>
          <w:szCs w:val="28"/>
          <w:shd w:val="clear" w:color="auto" w:fill="FFFFFF"/>
          <w:lang w:val="uk-UA"/>
        </w:rPr>
        <w:t>5</w:t>
      </w:r>
      <w:r w:rsidR="0059666F">
        <w:rPr>
          <w:bCs/>
          <w:sz w:val="28"/>
          <w:szCs w:val="28"/>
          <w:shd w:val="clear" w:color="auto" w:fill="FFFFFF"/>
          <w:lang w:val="uk-UA"/>
        </w:rPr>
        <w:t xml:space="preserve"> </w:t>
      </w:r>
    </w:p>
    <w:p w:rsidR="002159E3" w:rsidRDefault="002159E3" w:rsidP="00121778">
      <w:pPr>
        <w:spacing w:line="360" w:lineRule="auto"/>
        <w:rPr>
          <w:sz w:val="28"/>
          <w:szCs w:val="28"/>
          <w:lang w:val="uk-UA"/>
        </w:rPr>
      </w:pPr>
      <w:r w:rsidRPr="00801D56">
        <w:rPr>
          <w:b/>
          <w:bCs/>
          <w:sz w:val="28"/>
          <w:szCs w:val="28"/>
          <w:shd w:val="clear" w:color="auto" w:fill="FFFFFF"/>
          <w:lang w:val="uk-UA"/>
        </w:rPr>
        <w:t>Лекція 2</w:t>
      </w:r>
      <w:r>
        <w:rPr>
          <w:bCs/>
          <w:sz w:val="28"/>
          <w:szCs w:val="28"/>
          <w:shd w:val="clear" w:color="auto" w:fill="FFFFFF"/>
          <w:lang w:val="uk-UA"/>
        </w:rPr>
        <w:t xml:space="preserve"> </w:t>
      </w:r>
      <w:r w:rsidR="002A2979" w:rsidRPr="002A2979">
        <w:rPr>
          <w:sz w:val="28"/>
          <w:szCs w:val="28"/>
          <w:lang w:val="uk-UA"/>
        </w:rPr>
        <w:t>Університетська</w:t>
      </w:r>
      <w:r w:rsidR="002A2979" w:rsidRPr="002A2979">
        <w:rPr>
          <w:sz w:val="28"/>
          <w:szCs w:val="28"/>
        </w:rPr>
        <w:t xml:space="preserve"> освіта в контексті Болонського процесу. </w:t>
      </w:r>
      <w:r w:rsidR="002A2979" w:rsidRPr="002A2979">
        <w:rPr>
          <w:sz w:val="28"/>
          <w:szCs w:val="28"/>
          <w:lang w:val="uk-UA"/>
        </w:rPr>
        <w:t>Особливості участі ВНЗ у Болонському процесі</w:t>
      </w:r>
      <w:r w:rsidR="00091304">
        <w:rPr>
          <w:sz w:val="28"/>
          <w:szCs w:val="28"/>
          <w:lang w:val="uk-UA"/>
        </w:rPr>
        <w:t>……………………………………………</w:t>
      </w:r>
      <w:r w:rsidR="00F770A2">
        <w:rPr>
          <w:sz w:val="28"/>
          <w:szCs w:val="28"/>
          <w:lang w:val="uk-UA"/>
        </w:rPr>
        <w:t>...</w:t>
      </w:r>
      <w:r w:rsidR="0059666F">
        <w:rPr>
          <w:sz w:val="28"/>
          <w:szCs w:val="28"/>
          <w:lang w:val="uk-UA"/>
        </w:rPr>
        <w:t>с.</w:t>
      </w:r>
      <w:r w:rsidR="00F770A2">
        <w:rPr>
          <w:sz w:val="28"/>
          <w:szCs w:val="28"/>
          <w:lang w:val="uk-UA"/>
        </w:rPr>
        <w:t>29</w:t>
      </w:r>
    </w:p>
    <w:p w:rsidR="00795192" w:rsidRDefault="00795192" w:rsidP="00121778">
      <w:pPr>
        <w:spacing w:line="360" w:lineRule="auto"/>
        <w:rPr>
          <w:color w:val="000000"/>
          <w:spacing w:val="-1"/>
          <w:sz w:val="28"/>
          <w:szCs w:val="28"/>
          <w:lang w:val="uk-UA"/>
        </w:rPr>
      </w:pPr>
      <w:r w:rsidRPr="00795192">
        <w:rPr>
          <w:b/>
          <w:sz w:val="28"/>
          <w:szCs w:val="28"/>
          <w:lang w:val="uk-UA"/>
        </w:rPr>
        <w:t>Лекція 3</w:t>
      </w:r>
      <w:r>
        <w:rPr>
          <w:b/>
          <w:sz w:val="28"/>
          <w:szCs w:val="28"/>
          <w:lang w:val="uk-UA"/>
        </w:rPr>
        <w:t xml:space="preserve"> </w:t>
      </w:r>
      <w:r w:rsidR="00F17C15" w:rsidRPr="00F17C15">
        <w:rPr>
          <w:rStyle w:val="FontStyle12"/>
          <w:b w:val="0"/>
          <w:sz w:val="28"/>
          <w:szCs w:val="28"/>
          <w:lang w:val="uk-UA"/>
        </w:rPr>
        <w:t>Орг</w:t>
      </w:r>
      <w:r w:rsidR="00201289">
        <w:rPr>
          <w:rStyle w:val="FontStyle12"/>
          <w:b w:val="0"/>
          <w:sz w:val="28"/>
          <w:szCs w:val="28"/>
          <w:lang w:val="uk-UA"/>
        </w:rPr>
        <w:t xml:space="preserve">анізація навчального процесу в </w:t>
      </w:r>
      <w:r w:rsidR="00F17C15" w:rsidRPr="00F17C15">
        <w:rPr>
          <w:rStyle w:val="FontStyle12"/>
          <w:b w:val="0"/>
          <w:sz w:val="28"/>
          <w:szCs w:val="28"/>
          <w:lang w:val="uk-UA"/>
        </w:rPr>
        <w:t xml:space="preserve">університеті. </w:t>
      </w:r>
      <w:r w:rsidR="00F17C15" w:rsidRPr="00F17C15">
        <w:rPr>
          <w:color w:val="000000"/>
          <w:spacing w:val="-1"/>
          <w:sz w:val="28"/>
          <w:szCs w:val="28"/>
          <w:lang w:val="uk-UA"/>
        </w:rPr>
        <w:t>Миколаївський національний університет імені В.О. Сухом</w:t>
      </w:r>
      <w:r w:rsidR="00201289">
        <w:rPr>
          <w:color w:val="000000"/>
          <w:spacing w:val="-1"/>
          <w:sz w:val="28"/>
          <w:szCs w:val="28"/>
          <w:lang w:val="uk-UA"/>
        </w:rPr>
        <w:t xml:space="preserve">линського: стратегія поступу – </w:t>
      </w:r>
      <w:r w:rsidR="00F17C15" w:rsidRPr="00F17C15">
        <w:rPr>
          <w:color w:val="000000"/>
          <w:spacing w:val="-1"/>
          <w:sz w:val="28"/>
          <w:szCs w:val="28"/>
          <w:lang w:val="uk-UA"/>
        </w:rPr>
        <w:t>від витоків до сьогодення</w:t>
      </w:r>
      <w:r w:rsidR="000A6388">
        <w:rPr>
          <w:color w:val="000000"/>
          <w:spacing w:val="-1"/>
          <w:sz w:val="28"/>
          <w:szCs w:val="28"/>
          <w:lang w:val="uk-UA"/>
        </w:rPr>
        <w:t>…………………………………………………………….</w:t>
      </w:r>
      <w:r w:rsidR="0059666F">
        <w:rPr>
          <w:color w:val="000000"/>
          <w:spacing w:val="-1"/>
          <w:sz w:val="28"/>
          <w:szCs w:val="28"/>
          <w:lang w:val="uk-UA"/>
        </w:rPr>
        <w:t>с.</w:t>
      </w:r>
      <w:r w:rsidR="000A6388">
        <w:rPr>
          <w:color w:val="000000"/>
          <w:spacing w:val="-1"/>
          <w:sz w:val="28"/>
          <w:szCs w:val="28"/>
          <w:lang w:val="uk-UA"/>
        </w:rPr>
        <w:t>40</w:t>
      </w:r>
    </w:p>
    <w:p w:rsidR="006869C2" w:rsidRPr="006869C2" w:rsidRDefault="006869C2" w:rsidP="00121778">
      <w:pPr>
        <w:spacing w:line="360" w:lineRule="auto"/>
        <w:rPr>
          <w:b/>
          <w:color w:val="000000"/>
          <w:spacing w:val="-1"/>
          <w:sz w:val="28"/>
          <w:szCs w:val="28"/>
          <w:lang w:val="uk-UA"/>
        </w:rPr>
      </w:pPr>
      <w:r w:rsidRPr="006869C2">
        <w:rPr>
          <w:b/>
          <w:color w:val="000000"/>
          <w:spacing w:val="-1"/>
          <w:sz w:val="28"/>
          <w:szCs w:val="28"/>
          <w:lang w:val="uk-UA"/>
        </w:rPr>
        <w:t>Лекція 4</w:t>
      </w:r>
      <w:r>
        <w:rPr>
          <w:b/>
          <w:color w:val="000000"/>
          <w:spacing w:val="-1"/>
          <w:sz w:val="28"/>
          <w:szCs w:val="28"/>
          <w:lang w:val="uk-UA"/>
        </w:rPr>
        <w:t xml:space="preserve"> </w:t>
      </w:r>
      <w:r w:rsidR="00091304" w:rsidRPr="00091304">
        <w:rPr>
          <w:sz w:val="28"/>
          <w:szCs w:val="28"/>
          <w:lang w:val="uk-UA"/>
        </w:rPr>
        <w:t>Психолого-педагогічні засади організації самостійної навчальної праці студентів.</w:t>
      </w:r>
      <w:r w:rsidR="00091304" w:rsidRPr="00091304">
        <w:rPr>
          <w:rStyle w:val="FontStyle11"/>
          <w:sz w:val="28"/>
          <w:szCs w:val="28"/>
          <w:lang w:val="uk-UA" w:eastAsia="uk-UA"/>
        </w:rPr>
        <w:t xml:space="preserve"> </w:t>
      </w:r>
      <w:r w:rsidR="0007492F">
        <w:rPr>
          <w:rStyle w:val="FontStyle12"/>
          <w:b w:val="0"/>
          <w:sz w:val="28"/>
          <w:szCs w:val="28"/>
          <w:lang w:val="uk-UA" w:eastAsia="uk-UA"/>
        </w:rPr>
        <w:t>Система науково-дослідної</w:t>
      </w:r>
      <w:r w:rsidR="00091304" w:rsidRPr="00091304">
        <w:rPr>
          <w:rStyle w:val="FontStyle12"/>
          <w:b w:val="0"/>
          <w:sz w:val="28"/>
          <w:szCs w:val="28"/>
          <w:lang w:val="uk-UA" w:eastAsia="uk-UA"/>
        </w:rPr>
        <w:t xml:space="preserve"> роботи студентів</w:t>
      </w:r>
      <w:r w:rsidR="000A6388">
        <w:rPr>
          <w:rStyle w:val="FontStyle12"/>
          <w:b w:val="0"/>
          <w:sz w:val="28"/>
          <w:szCs w:val="28"/>
          <w:lang w:val="uk-UA" w:eastAsia="uk-UA"/>
        </w:rPr>
        <w:t>…………</w:t>
      </w:r>
      <w:r w:rsidR="0007492F">
        <w:rPr>
          <w:rStyle w:val="FontStyle12"/>
          <w:b w:val="0"/>
          <w:sz w:val="28"/>
          <w:szCs w:val="28"/>
          <w:lang w:val="uk-UA" w:eastAsia="uk-UA"/>
        </w:rPr>
        <w:t>…….</w:t>
      </w:r>
      <w:r w:rsidR="0059666F">
        <w:rPr>
          <w:rStyle w:val="FontStyle12"/>
          <w:b w:val="0"/>
          <w:sz w:val="28"/>
          <w:szCs w:val="28"/>
          <w:lang w:val="uk-UA" w:eastAsia="uk-UA"/>
        </w:rPr>
        <w:t>с.</w:t>
      </w:r>
      <w:r w:rsidR="000A6388">
        <w:rPr>
          <w:rStyle w:val="FontStyle12"/>
          <w:b w:val="0"/>
          <w:sz w:val="28"/>
          <w:szCs w:val="28"/>
          <w:lang w:val="uk-UA" w:eastAsia="uk-UA"/>
        </w:rPr>
        <w:t>58</w:t>
      </w:r>
    </w:p>
    <w:p w:rsidR="00F17C15" w:rsidRPr="00795192" w:rsidRDefault="00853832" w:rsidP="00121778">
      <w:pPr>
        <w:spacing w:line="360" w:lineRule="auto"/>
        <w:rPr>
          <w:b/>
          <w:sz w:val="32"/>
          <w:szCs w:val="32"/>
          <w:lang w:val="uk-UA"/>
        </w:rPr>
      </w:pPr>
      <w:r>
        <w:rPr>
          <w:b/>
          <w:sz w:val="28"/>
          <w:szCs w:val="28"/>
          <w:lang w:val="uk-UA" w:eastAsia="uk-UA"/>
        </w:rPr>
        <w:t xml:space="preserve">Лекція </w:t>
      </w:r>
      <w:r w:rsidRPr="00853832">
        <w:rPr>
          <w:sz w:val="28"/>
          <w:szCs w:val="28"/>
          <w:lang w:val="uk-UA" w:eastAsia="uk-UA"/>
        </w:rPr>
        <w:t>5</w:t>
      </w:r>
      <w:r>
        <w:rPr>
          <w:sz w:val="28"/>
          <w:szCs w:val="28"/>
          <w:lang w:val="uk-UA" w:eastAsia="uk-UA"/>
        </w:rPr>
        <w:t xml:space="preserve"> </w:t>
      </w:r>
      <w:r w:rsidRPr="00853832">
        <w:rPr>
          <w:sz w:val="28"/>
          <w:szCs w:val="28"/>
          <w:lang w:val="uk-UA" w:eastAsia="uk-UA"/>
        </w:rPr>
        <w:t>Студ</w:t>
      </w:r>
      <w:r>
        <w:rPr>
          <w:sz w:val="28"/>
          <w:szCs w:val="28"/>
          <w:lang w:val="uk-UA" w:eastAsia="uk-UA"/>
        </w:rPr>
        <w:t>ентське самоврядування як невід</w:t>
      </w:r>
      <w:r w:rsidRPr="00853832">
        <w:rPr>
          <w:sz w:val="28"/>
          <w:szCs w:val="28"/>
          <w:lang w:eastAsia="uk-UA"/>
        </w:rPr>
        <w:t>’</w:t>
      </w:r>
      <w:r w:rsidRPr="00853832">
        <w:rPr>
          <w:sz w:val="28"/>
          <w:szCs w:val="28"/>
          <w:lang w:val="uk-UA" w:eastAsia="uk-UA"/>
        </w:rPr>
        <w:t>ємна складова демократизації вищої школи</w:t>
      </w:r>
      <w:r w:rsidR="00FB14F8">
        <w:rPr>
          <w:sz w:val="28"/>
          <w:szCs w:val="28"/>
          <w:lang w:val="uk-UA" w:eastAsia="uk-UA"/>
        </w:rPr>
        <w:t>………………………………………………………………………</w:t>
      </w:r>
      <w:r w:rsidR="0059666F">
        <w:rPr>
          <w:sz w:val="28"/>
          <w:szCs w:val="28"/>
          <w:lang w:val="uk-UA" w:eastAsia="uk-UA"/>
        </w:rPr>
        <w:t>с.</w:t>
      </w:r>
      <w:r w:rsidR="00FB14F8">
        <w:rPr>
          <w:sz w:val="28"/>
          <w:szCs w:val="28"/>
          <w:lang w:val="uk-UA" w:eastAsia="uk-UA"/>
        </w:rPr>
        <w:t>88</w:t>
      </w:r>
    </w:p>
    <w:p w:rsidR="00903D30" w:rsidRPr="00121778" w:rsidRDefault="00091304" w:rsidP="00121778">
      <w:pPr>
        <w:spacing w:line="360" w:lineRule="auto"/>
        <w:rPr>
          <w:b/>
          <w:sz w:val="28"/>
          <w:szCs w:val="28"/>
          <w:lang w:val="uk-UA"/>
        </w:rPr>
      </w:pPr>
      <w:r w:rsidRPr="00091304">
        <w:rPr>
          <w:b/>
          <w:sz w:val="28"/>
          <w:szCs w:val="28"/>
          <w:lang w:val="uk-UA"/>
        </w:rPr>
        <w:t>Лекція 6</w:t>
      </w:r>
      <w:r w:rsidR="00121778">
        <w:rPr>
          <w:b/>
          <w:sz w:val="28"/>
          <w:szCs w:val="28"/>
          <w:lang w:val="uk-UA"/>
        </w:rPr>
        <w:t xml:space="preserve"> </w:t>
      </w:r>
      <w:r w:rsidR="00121778" w:rsidRPr="00121778">
        <w:rPr>
          <w:color w:val="000000"/>
          <w:spacing w:val="-1"/>
          <w:sz w:val="28"/>
          <w:szCs w:val="28"/>
          <w:lang w:val="uk-UA"/>
        </w:rPr>
        <w:t>Бібліотека університету і правила користування її фондами. Бібліотека як структурний підрозділ вищого навчального закладу</w:t>
      </w:r>
      <w:r w:rsidR="00344AEE">
        <w:rPr>
          <w:color w:val="000000"/>
          <w:spacing w:val="-1"/>
          <w:sz w:val="28"/>
          <w:szCs w:val="28"/>
          <w:lang w:val="uk-UA"/>
        </w:rPr>
        <w:t>………………………</w:t>
      </w:r>
      <w:r w:rsidR="00DE0D12">
        <w:rPr>
          <w:color w:val="000000"/>
          <w:spacing w:val="-1"/>
          <w:sz w:val="28"/>
          <w:szCs w:val="28"/>
          <w:lang w:val="uk-UA"/>
        </w:rPr>
        <w:t>.</w:t>
      </w:r>
      <w:r w:rsidR="007C0A91">
        <w:rPr>
          <w:color w:val="000000"/>
          <w:spacing w:val="-1"/>
          <w:sz w:val="28"/>
          <w:szCs w:val="28"/>
          <w:lang w:val="uk-UA"/>
        </w:rPr>
        <w:t>.</w:t>
      </w:r>
      <w:r w:rsidR="0059666F">
        <w:rPr>
          <w:color w:val="000000"/>
          <w:spacing w:val="-1"/>
          <w:sz w:val="28"/>
          <w:szCs w:val="28"/>
          <w:lang w:val="uk-UA"/>
        </w:rPr>
        <w:t>с.</w:t>
      </w:r>
      <w:r w:rsidR="00E2372E">
        <w:rPr>
          <w:color w:val="000000"/>
          <w:spacing w:val="-1"/>
          <w:sz w:val="28"/>
          <w:szCs w:val="28"/>
          <w:lang w:val="uk-UA"/>
        </w:rPr>
        <w:t>99</w:t>
      </w:r>
    </w:p>
    <w:p w:rsidR="00903D30" w:rsidRPr="000F18FE" w:rsidRDefault="007B5F48" w:rsidP="00121778">
      <w:pPr>
        <w:spacing w:line="360" w:lineRule="auto"/>
        <w:jc w:val="both"/>
        <w:rPr>
          <w:b/>
          <w:sz w:val="28"/>
          <w:szCs w:val="28"/>
          <w:lang w:val="uk-UA"/>
        </w:rPr>
      </w:pPr>
      <w:r>
        <w:rPr>
          <w:b/>
          <w:sz w:val="28"/>
          <w:szCs w:val="28"/>
          <w:lang w:val="uk-UA"/>
        </w:rPr>
        <w:t>РЕКОМЕНДОВАНА ЛІТЕРАТУРА</w:t>
      </w:r>
      <w:r w:rsidRPr="007C0A91">
        <w:rPr>
          <w:sz w:val="28"/>
          <w:szCs w:val="28"/>
          <w:lang w:val="uk-UA"/>
        </w:rPr>
        <w:t>……………………………………</w:t>
      </w:r>
      <w:r w:rsidR="00C76464" w:rsidRPr="007C0A91">
        <w:rPr>
          <w:sz w:val="28"/>
          <w:szCs w:val="28"/>
          <w:lang w:val="uk-UA"/>
        </w:rPr>
        <w:t>…...</w:t>
      </w:r>
      <w:r w:rsidR="0059666F" w:rsidRPr="0059666F">
        <w:rPr>
          <w:sz w:val="28"/>
          <w:szCs w:val="28"/>
          <w:lang w:val="uk-UA"/>
        </w:rPr>
        <w:t>с.</w:t>
      </w:r>
      <w:r w:rsidR="00C76464">
        <w:rPr>
          <w:sz w:val="28"/>
          <w:szCs w:val="28"/>
          <w:lang w:val="uk-UA"/>
        </w:rPr>
        <w:t>10</w:t>
      </w:r>
      <w:r w:rsidR="00BF66D3">
        <w:rPr>
          <w:sz w:val="28"/>
          <w:szCs w:val="28"/>
          <w:lang w:val="uk-UA"/>
        </w:rPr>
        <w:t>9</w:t>
      </w:r>
    </w:p>
    <w:p w:rsidR="00903D30" w:rsidRPr="000F18FE" w:rsidRDefault="00620EBE" w:rsidP="00121778">
      <w:pPr>
        <w:spacing w:line="360" w:lineRule="auto"/>
        <w:jc w:val="both"/>
        <w:rPr>
          <w:b/>
          <w:sz w:val="28"/>
          <w:szCs w:val="28"/>
          <w:lang w:val="uk-UA"/>
        </w:rPr>
      </w:pPr>
      <w:r w:rsidRPr="000F18FE">
        <w:rPr>
          <w:b/>
          <w:sz w:val="28"/>
          <w:szCs w:val="28"/>
          <w:lang w:val="uk-UA"/>
        </w:rPr>
        <w:t>ПЛАНИ СЕМІНАРСЬКИХ ЗАНЯТЬ</w:t>
      </w:r>
      <w:r w:rsidRPr="007C0A91">
        <w:rPr>
          <w:sz w:val="28"/>
          <w:szCs w:val="28"/>
          <w:lang w:val="uk-UA"/>
        </w:rPr>
        <w:t>……………………………………</w:t>
      </w:r>
      <w:r w:rsidR="002D7296">
        <w:rPr>
          <w:sz w:val="28"/>
          <w:szCs w:val="28"/>
          <w:lang w:val="uk-UA"/>
        </w:rPr>
        <w:t>…</w:t>
      </w:r>
      <w:r w:rsidR="0059666F" w:rsidRPr="0059666F">
        <w:rPr>
          <w:sz w:val="28"/>
          <w:szCs w:val="28"/>
          <w:lang w:val="uk-UA"/>
        </w:rPr>
        <w:t>с.</w:t>
      </w:r>
      <w:r w:rsidR="002D7296">
        <w:rPr>
          <w:sz w:val="28"/>
          <w:szCs w:val="28"/>
          <w:lang w:val="uk-UA"/>
        </w:rPr>
        <w:t>113</w:t>
      </w:r>
    </w:p>
    <w:p w:rsidR="00903D30" w:rsidRPr="000F18FE" w:rsidRDefault="00620EBE" w:rsidP="00121778">
      <w:pPr>
        <w:spacing w:line="360" w:lineRule="auto"/>
        <w:jc w:val="both"/>
        <w:rPr>
          <w:b/>
          <w:sz w:val="28"/>
          <w:szCs w:val="28"/>
          <w:lang w:val="uk-UA"/>
        </w:rPr>
      </w:pPr>
      <w:r w:rsidRPr="000F18FE">
        <w:rPr>
          <w:b/>
          <w:sz w:val="28"/>
          <w:szCs w:val="28"/>
          <w:lang w:val="uk-UA"/>
        </w:rPr>
        <w:t>ЗАВДАННЯ ДЛЯ САМОСТІЙНОЇ РОБОТИ</w:t>
      </w:r>
      <w:r w:rsidRPr="007C0A91">
        <w:rPr>
          <w:sz w:val="28"/>
          <w:szCs w:val="28"/>
          <w:lang w:val="uk-UA"/>
        </w:rPr>
        <w:t>……………………………</w:t>
      </w:r>
      <w:r w:rsidR="0059666F" w:rsidRPr="0059666F">
        <w:rPr>
          <w:sz w:val="28"/>
          <w:szCs w:val="28"/>
          <w:lang w:val="uk-UA"/>
        </w:rPr>
        <w:t>с.</w:t>
      </w:r>
      <w:r w:rsidR="004276D2">
        <w:rPr>
          <w:sz w:val="28"/>
          <w:szCs w:val="28"/>
          <w:lang w:val="uk-UA"/>
        </w:rPr>
        <w:t>123</w:t>
      </w:r>
    </w:p>
    <w:p w:rsidR="00903D30" w:rsidRDefault="00620EBE" w:rsidP="00121778">
      <w:pPr>
        <w:spacing w:line="360" w:lineRule="auto"/>
        <w:jc w:val="both"/>
        <w:rPr>
          <w:sz w:val="28"/>
          <w:szCs w:val="28"/>
          <w:lang w:val="uk-UA"/>
        </w:rPr>
      </w:pPr>
      <w:r w:rsidRPr="000F18FE">
        <w:rPr>
          <w:b/>
          <w:sz w:val="28"/>
          <w:szCs w:val="28"/>
          <w:lang w:val="uk-UA"/>
        </w:rPr>
        <w:t>ГЛОСАРІЙ</w:t>
      </w:r>
      <w:r>
        <w:rPr>
          <w:sz w:val="28"/>
          <w:szCs w:val="28"/>
          <w:lang w:val="uk-UA"/>
        </w:rPr>
        <w:t>…………………………………………………………………</w:t>
      </w:r>
      <w:r w:rsidR="009D34E1">
        <w:rPr>
          <w:sz w:val="28"/>
          <w:szCs w:val="28"/>
          <w:lang w:val="uk-UA"/>
        </w:rPr>
        <w:t>….с.136</w:t>
      </w:r>
    </w:p>
    <w:p w:rsidR="00903D30" w:rsidRDefault="00903D30" w:rsidP="00903D30">
      <w:pPr>
        <w:rPr>
          <w:sz w:val="32"/>
          <w:szCs w:val="32"/>
          <w:lang w:val="uk-UA"/>
        </w:rPr>
      </w:pPr>
    </w:p>
    <w:p w:rsidR="00FA5A0D" w:rsidRDefault="00FA5A0D" w:rsidP="00903D30">
      <w:pPr>
        <w:rPr>
          <w:sz w:val="32"/>
          <w:szCs w:val="32"/>
          <w:lang w:val="uk-UA"/>
        </w:rPr>
      </w:pPr>
    </w:p>
    <w:p w:rsidR="00FA5A0D" w:rsidRDefault="00FA5A0D" w:rsidP="00903D30">
      <w:pPr>
        <w:rPr>
          <w:sz w:val="32"/>
          <w:szCs w:val="32"/>
          <w:lang w:val="uk-UA"/>
        </w:rPr>
      </w:pPr>
    </w:p>
    <w:p w:rsidR="00FA5A0D" w:rsidRDefault="00FA5A0D" w:rsidP="00903D30">
      <w:pPr>
        <w:rPr>
          <w:sz w:val="32"/>
          <w:szCs w:val="32"/>
          <w:lang w:val="uk-UA"/>
        </w:rPr>
      </w:pPr>
    </w:p>
    <w:p w:rsidR="00FA5A0D" w:rsidRDefault="00FA5A0D" w:rsidP="00903D30">
      <w:pPr>
        <w:rPr>
          <w:sz w:val="32"/>
          <w:szCs w:val="32"/>
          <w:lang w:val="uk-UA"/>
        </w:rPr>
      </w:pPr>
    </w:p>
    <w:p w:rsidR="00FA5A0D" w:rsidRDefault="00FA5A0D" w:rsidP="00903D30">
      <w:pPr>
        <w:rPr>
          <w:sz w:val="32"/>
          <w:szCs w:val="32"/>
          <w:lang w:val="uk-UA"/>
        </w:rPr>
      </w:pPr>
    </w:p>
    <w:p w:rsidR="00FA5A0D" w:rsidRDefault="00FA5A0D" w:rsidP="00903D30">
      <w:pPr>
        <w:rPr>
          <w:sz w:val="32"/>
          <w:szCs w:val="32"/>
          <w:lang w:val="uk-UA"/>
        </w:rPr>
      </w:pPr>
    </w:p>
    <w:p w:rsidR="00FA5A0D" w:rsidRDefault="00FA5A0D" w:rsidP="00903D30">
      <w:pPr>
        <w:rPr>
          <w:sz w:val="32"/>
          <w:szCs w:val="32"/>
          <w:lang w:val="uk-UA"/>
        </w:rPr>
      </w:pPr>
    </w:p>
    <w:p w:rsidR="00FA5A0D" w:rsidRDefault="00FA5A0D" w:rsidP="00903D30">
      <w:pPr>
        <w:rPr>
          <w:sz w:val="32"/>
          <w:szCs w:val="32"/>
          <w:lang w:val="uk-UA"/>
        </w:rPr>
      </w:pPr>
    </w:p>
    <w:p w:rsidR="00FA5A0D" w:rsidRDefault="00FA5A0D" w:rsidP="00903D30">
      <w:pPr>
        <w:rPr>
          <w:sz w:val="32"/>
          <w:szCs w:val="32"/>
          <w:lang w:val="uk-UA"/>
        </w:rPr>
      </w:pPr>
    </w:p>
    <w:p w:rsidR="00FA5A0D" w:rsidRDefault="00FA5A0D" w:rsidP="00903D30">
      <w:pPr>
        <w:rPr>
          <w:sz w:val="32"/>
          <w:szCs w:val="32"/>
          <w:lang w:val="uk-UA"/>
        </w:rPr>
      </w:pPr>
    </w:p>
    <w:p w:rsidR="00FA5A0D" w:rsidRDefault="00FA5A0D" w:rsidP="00903D30">
      <w:pPr>
        <w:rPr>
          <w:sz w:val="32"/>
          <w:szCs w:val="32"/>
          <w:lang w:val="uk-UA"/>
        </w:rPr>
      </w:pPr>
    </w:p>
    <w:p w:rsidR="00FA5A0D" w:rsidRDefault="00FA5A0D" w:rsidP="00903D30">
      <w:pPr>
        <w:rPr>
          <w:sz w:val="32"/>
          <w:szCs w:val="32"/>
          <w:lang w:val="uk-UA"/>
        </w:rPr>
      </w:pPr>
    </w:p>
    <w:p w:rsidR="00BA0AEE" w:rsidRDefault="00BA0AEE" w:rsidP="00903D30">
      <w:pPr>
        <w:rPr>
          <w:sz w:val="32"/>
          <w:szCs w:val="32"/>
          <w:lang w:val="uk-UA"/>
        </w:rPr>
      </w:pPr>
    </w:p>
    <w:p w:rsidR="00BA0AEE" w:rsidRDefault="00BA0AEE" w:rsidP="00903D30">
      <w:pPr>
        <w:rPr>
          <w:sz w:val="32"/>
          <w:szCs w:val="32"/>
          <w:lang w:val="uk-UA"/>
        </w:rPr>
      </w:pPr>
    </w:p>
    <w:p w:rsidR="00FA5A0D" w:rsidRDefault="00FA5A0D" w:rsidP="00903D30">
      <w:pPr>
        <w:rPr>
          <w:sz w:val="32"/>
          <w:szCs w:val="32"/>
          <w:lang w:val="uk-UA"/>
        </w:rPr>
      </w:pPr>
    </w:p>
    <w:p w:rsidR="00FA5A0D" w:rsidRPr="00291C90" w:rsidRDefault="00FA5A0D" w:rsidP="00291C90">
      <w:pPr>
        <w:pStyle w:val="a5"/>
        <w:spacing w:line="360" w:lineRule="auto"/>
        <w:jc w:val="both"/>
        <w:rPr>
          <w:sz w:val="28"/>
          <w:szCs w:val="28"/>
          <w:lang w:val="uk-UA"/>
        </w:rPr>
      </w:pPr>
    </w:p>
    <w:p w:rsidR="00B43BBD" w:rsidRDefault="0071680C" w:rsidP="004A44A7">
      <w:pPr>
        <w:pStyle w:val="a5"/>
        <w:spacing w:line="360" w:lineRule="auto"/>
        <w:ind w:firstLine="680"/>
        <w:jc w:val="center"/>
        <w:outlineLvl w:val="0"/>
        <w:rPr>
          <w:b/>
          <w:bCs/>
          <w:sz w:val="28"/>
          <w:szCs w:val="28"/>
          <w:shd w:val="clear" w:color="auto" w:fill="FFFFFF"/>
          <w:lang w:val="uk-UA"/>
        </w:rPr>
      </w:pPr>
      <w:r>
        <w:rPr>
          <w:b/>
          <w:bCs/>
          <w:sz w:val="28"/>
          <w:szCs w:val="28"/>
          <w:shd w:val="clear" w:color="auto" w:fill="FFFFFF"/>
          <w:lang w:val="uk-UA"/>
        </w:rPr>
        <w:lastRenderedPageBreak/>
        <w:t>ПЕРЕДМОВА</w:t>
      </w:r>
    </w:p>
    <w:p w:rsidR="002E7818" w:rsidRDefault="002E7818" w:rsidP="002E7818">
      <w:pPr>
        <w:pStyle w:val="a5"/>
        <w:spacing w:line="360" w:lineRule="auto"/>
        <w:ind w:firstLine="680"/>
        <w:jc w:val="right"/>
        <w:outlineLvl w:val="0"/>
        <w:rPr>
          <w:bCs/>
          <w:i/>
          <w:sz w:val="28"/>
          <w:szCs w:val="28"/>
          <w:shd w:val="clear" w:color="auto" w:fill="FFFFFF"/>
          <w:lang w:val="uk-UA"/>
        </w:rPr>
      </w:pPr>
      <w:r w:rsidRPr="002E7818">
        <w:rPr>
          <w:bCs/>
          <w:i/>
          <w:sz w:val="28"/>
          <w:szCs w:val="28"/>
          <w:shd w:val="clear" w:color="auto" w:fill="FFFFFF"/>
          <w:lang w:val="uk-UA"/>
        </w:rPr>
        <w:t xml:space="preserve">Лише гуманність </w:t>
      </w:r>
      <w:r>
        <w:rPr>
          <w:bCs/>
          <w:i/>
          <w:sz w:val="28"/>
          <w:szCs w:val="28"/>
          <w:shd w:val="clear" w:color="auto" w:fill="FFFFFF"/>
          <w:lang w:val="uk-UA"/>
        </w:rPr>
        <w:t>і</w:t>
      </w:r>
      <w:r w:rsidRPr="002E7818">
        <w:rPr>
          <w:bCs/>
          <w:i/>
          <w:sz w:val="28"/>
          <w:szCs w:val="28"/>
          <w:shd w:val="clear" w:color="auto" w:fill="FFFFFF"/>
          <w:lang w:val="uk-UA"/>
        </w:rPr>
        <w:t xml:space="preserve"> демократичн</w:t>
      </w:r>
      <w:r>
        <w:rPr>
          <w:bCs/>
          <w:i/>
          <w:sz w:val="28"/>
          <w:szCs w:val="28"/>
          <w:shd w:val="clear" w:color="auto" w:fill="FFFFFF"/>
          <w:lang w:val="uk-UA"/>
        </w:rPr>
        <w:t>і</w:t>
      </w:r>
      <w:r w:rsidRPr="002E7818">
        <w:rPr>
          <w:bCs/>
          <w:i/>
          <w:sz w:val="28"/>
          <w:szCs w:val="28"/>
          <w:shd w:val="clear" w:color="auto" w:fill="FFFFFF"/>
          <w:lang w:val="uk-UA"/>
        </w:rPr>
        <w:t>сть</w:t>
      </w:r>
    </w:p>
    <w:p w:rsidR="002E7818" w:rsidRDefault="002E7818" w:rsidP="002E7818">
      <w:pPr>
        <w:pStyle w:val="a5"/>
        <w:spacing w:line="360" w:lineRule="auto"/>
        <w:ind w:firstLine="680"/>
        <w:jc w:val="right"/>
        <w:outlineLvl w:val="0"/>
        <w:rPr>
          <w:bCs/>
          <w:i/>
          <w:sz w:val="28"/>
          <w:szCs w:val="28"/>
          <w:shd w:val="clear" w:color="auto" w:fill="FFFFFF"/>
          <w:lang w:val="uk-UA"/>
        </w:rPr>
      </w:pPr>
      <w:r>
        <w:rPr>
          <w:bCs/>
          <w:i/>
          <w:sz w:val="28"/>
          <w:szCs w:val="28"/>
          <w:shd w:val="clear" w:color="auto" w:fill="FFFFFF"/>
          <w:lang w:val="uk-UA"/>
        </w:rPr>
        <w:t>Створять якісно нову освіту</w:t>
      </w:r>
    </w:p>
    <w:p w:rsidR="002E7818" w:rsidRPr="002E7818" w:rsidRDefault="002E7818" w:rsidP="002E7818">
      <w:pPr>
        <w:pStyle w:val="a5"/>
        <w:spacing w:line="360" w:lineRule="auto"/>
        <w:ind w:firstLine="680"/>
        <w:jc w:val="right"/>
        <w:outlineLvl w:val="0"/>
        <w:rPr>
          <w:bCs/>
          <w:i/>
          <w:sz w:val="28"/>
          <w:szCs w:val="28"/>
          <w:shd w:val="clear" w:color="auto" w:fill="FFFFFF"/>
          <w:lang w:val="uk-UA"/>
        </w:rPr>
      </w:pPr>
      <w:r>
        <w:rPr>
          <w:bCs/>
          <w:i/>
          <w:sz w:val="28"/>
          <w:szCs w:val="28"/>
          <w:shd w:val="clear" w:color="auto" w:fill="FFFFFF"/>
          <w:lang w:val="uk-UA"/>
        </w:rPr>
        <w:t>В.О. Сухомлинський</w:t>
      </w:r>
    </w:p>
    <w:p w:rsidR="00B43BBD" w:rsidRDefault="00B43BBD" w:rsidP="00B43BBD">
      <w:pPr>
        <w:pStyle w:val="a5"/>
        <w:spacing w:line="360" w:lineRule="auto"/>
        <w:ind w:firstLine="680"/>
        <w:jc w:val="both"/>
        <w:rPr>
          <w:bCs/>
          <w:sz w:val="28"/>
          <w:szCs w:val="28"/>
          <w:shd w:val="clear" w:color="auto" w:fill="FFFFFF"/>
          <w:lang w:val="uk-UA"/>
        </w:rPr>
      </w:pPr>
      <w:r>
        <w:rPr>
          <w:bCs/>
          <w:sz w:val="28"/>
          <w:szCs w:val="28"/>
          <w:shd w:val="clear" w:color="auto" w:fill="FFFFFF"/>
          <w:lang w:val="uk-UA"/>
        </w:rPr>
        <w:t>Однією з найважливіших передумов</w:t>
      </w:r>
      <w:r w:rsidR="0018195C">
        <w:rPr>
          <w:bCs/>
          <w:sz w:val="28"/>
          <w:szCs w:val="28"/>
          <w:shd w:val="clear" w:color="auto" w:fill="FFFFFF"/>
          <w:lang w:val="uk-UA"/>
        </w:rPr>
        <w:t xml:space="preserve"> реформування вищої освіти в Україні є підготовка нової генерації науково-педагогічних кадрів – національної еліти, яка здатна оволодіти освітньо-світоглядною парадигмою гуманітаризації, гуманізації і демократизації освіти і науки, забезпечити різнобічний розвиток і піднесення самоцінної особистості кожного студента.</w:t>
      </w:r>
    </w:p>
    <w:p w:rsidR="0018195C" w:rsidRDefault="0018195C" w:rsidP="00B43BBD">
      <w:pPr>
        <w:pStyle w:val="a5"/>
        <w:spacing w:line="360" w:lineRule="auto"/>
        <w:ind w:firstLine="680"/>
        <w:jc w:val="both"/>
        <w:rPr>
          <w:sz w:val="28"/>
          <w:szCs w:val="28"/>
          <w:lang w:val="uk-UA"/>
        </w:rPr>
      </w:pPr>
      <w:r>
        <w:rPr>
          <w:bCs/>
          <w:sz w:val="28"/>
          <w:szCs w:val="28"/>
          <w:shd w:val="clear" w:color="auto" w:fill="FFFFFF"/>
          <w:lang w:val="uk-UA"/>
        </w:rPr>
        <w:t xml:space="preserve">Перехід вищої школи до багатоступеневої системи освіти передбачає оновлення змісту базової педагогічної освіти. </w:t>
      </w:r>
      <w:r w:rsidR="003D1B5F">
        <w:rPr>
          <w:bCs/>
          <w:sz w:val="28"/>
          <w:szCs w:val="28"/>
          <w:shd w:val="clear" w:color="auto" w:fill="FFFFFF"/>
          <w:lang w:val="uk-UA"/>
        </w:rPr>
        <w:t>У</w:t>
      </w:r>
      <w:r w:rsidR="00705FBA">
        <w:rPr>
          <w:bCs/>
          <w:sz w:val="28"/>
          <w:szCs w:val="28"/>
          <w:shd w:val="clear" w:color="auto" w:fill="FFFFFF"/>
          <w:lang w:val="uk-UA"/>
        </w:rPr>
        <w:t xml:space="preserve"> цьому сенсі</w:t>
      </w:r>
      <w:r w:rsidR="003D1B5F">
        <w:rPr>
          <w:bCs/>
          <w:sz w:val="28"/>
          <w:szCs w:val="28"/>
          <w:shd w:val="clear" w:color="auto" w:fill="FFFFFF"/>
          <w:lang w:val="uk-UA"/>
        </w:rPr>
        <w:t xml:space="preserve"> навчальна дисци</w:t>
      </w:r>
      <w:r w:rsidR="00E936D7">
        <w:rPr>
          <w:bCs/>
          <w:sz w:val="28"/>
          <w:szCs w:val="28"/>
          <w:shd w:val="clear" w:color="auto" w:fill="FFFFFF"/>
          <w:lang w:val="uk-UA"/>
        </w:rPr>
        <w:t xml:space="preserve">пліна «Університетські студії» </w:t>
      </w:r>
      <w:r w:rsidR="003D1B5F">
        <w:rPr>
          <w:bCs/>
          <w:sz w:val="28"/>
          <w:szCs w:val="28"/>
          <w:shd w:val="clear" w:color="auto" w:fill="FFFFFF"/>
          <w:lang w:val="uk-UA"/>
        </w:rPr>
        <w:t xml:space="preserve">покликана забезпечити вирішення </w:t>
      </w:r>
      <w:r w:rsidR="00E936D7" w:rsidRPr="00836C26">
        <w:rPr>
          <w:sz w:val="28"/>
          <w:szCs w:val="28"/>
          <w:lang w:val="uk-UA"/>
        </w:rPr>
        <w:t xml:space="preserve">питання </w:t>
      </w:r>
      <w:r w:rsidR="00705FBA">
        <w:rPr>
          <w:sz w:val="28"/>
          <w:szCs w:val="28"/>
          <w:lang w:val="uk-UA"/>
        </w:rPr>
        <w:t xml:space="preserve">розвитку вищої освіти на сучасному етапі розвитку українського суспільства, </w:t>
      </w:r>
      <w:r w:rsidR="00E936D7" w:rsidRPr="00836C26">
        <w:rPr>
          <w:sz w:val="28"/>
          <w:szCs w:val="28"/>
          <w:lang w:val="uk-UA"/>
        </w:rPr>
        <w:t>глибоке психологічне осмислення закономірностей навчальної діяльності, принципів та методів навчання й керування навчальним процесом.</w:t>
      </w:r>
    </w:p>
    <w:p w:rsidR="00E936D7" w:rsidRPr="00E8757B" w:rsidRDefault="00E936D7" w:rsidP="00B43BBD">
      <w:pPr>
        <w:pStyle w:val="a5"/>
        <w:spacing w:line="360" w:lineRule="auto"/>
        <w:ind w:firstLine="680"/>
        <w:jc w:val="both"/>
        <w:rPr>
          <w:sz w:val="28"/>
          <w:szCs w:val="28"/>
          <w:lang w:val="uk-UA"/>
        </w:rPr>
      </w:pPr>
      <w:r>
        <w:rPr>
          <w:sz w:val="28"/>
          <w:szCs w:val="28"/>
          <w:lang w:val="uk-UA"/>
        </w:rPr>
        <w:t xml:space="preserve">Високий рівень наукової компетентності в поєднанні з педагогічною майстерністю і психологічною культурою викладачів – реальна передумова </w:t>
      </w:r>
      <w:r w:rsidRPr="00E8757B">
        <w:rPr>
          <w:sz w:val="28"/>
          <w:szCs w:val="28"/>
          <w:lang w:val="uk-UA"/>
        </w:rPr>
        <w:t>підвищення ефективності навчального процесу у вищій школі.</w:t>
      </w:r>
    </w:p>
    <w:p w:rsidR="00D67D3E" w:rsidRPr="00E8757B" w:rsidRDefault="00D67D3E" w:rsidP="00B43BBD">
      <w:pPr>
        <w:pStyle w:val="a5"/>
        <w:spacing w:line="360" w:lineRule="auto"/>
        <w:ind w:firstLine="680"/>
        <w:jc w:val="both"/>
        <w:rPr>
          <w:sz w:val="28"/>
          <w:szCs w:val="28"/>
          <w:lang w:val="uk-UA"/>
        </w:rPr>
      </w:pPr>
      <w:r w:rsidRPr="00E8757B">
        <w:rPr>
          <w:sz w:val="28"/>
          <w:szCs w:val="28"/>
          <w:lang w:val="uk-UA"/>
        </w:rPr>
        <w:t>Даний навчально-методичний посібник є спільною роботою колективу викладачів соціогуманітарних дисциплін, які синтезували напрацьовані матеріали з навчальних предметів «Цінності університетської освіти», «Педагогіка вищої школи», «Вступ до спеціальності» у контексті Болонського процесу.</w:t>
      </w:r>
      <w:r w:rsidR="00BA0AEE" w:rsidRPr="00E8757B">
        <w:rPr>
          <w:sz w:val="28"/>
          <w:szCs w:val="28"/>
          <w:lang w:val="uk-UA"/>
        </w:rPr>
        <w:t xml:space="preserve"> </w:t>
      </w:r>
    </w:p>
    <w:p w:rsidR="00BA0AEE" w:rsidRPr="00E8757B" w:rsidRDefault="00BA0AEE" w:rsidP="00B43BBD">
      <w:pPr>
        <w:pStyle w:val="a5"/>
        <w:spacing w:line="360" w:lineRule="auto"/>
        <w:ind w:firstLine="680"/>
        <w:jc w:val="both"/>
        <w:rPr>
          <w:bCs/>
          <w:sz w:val="28"/>
          <w:szCs w:val="28"/>
          <w:shd w:val="clear" w:color="auto" w:fill="FFFFFF"/>
          <w:lang w:val="uk-UA"/>
        </w:rPr>
      </w:pPr>
      <w:r w:rsidRPr="00E8757B">
        <w:rPr>
          <w:sz w:val="28"/>
          <w:szCs w:val="28"/>
          <w:lang w:val="uk-UA"/>
        </w:rPr>
        <w:t>Пропонований посібник побудований у вигляді лекційного курсу, а також містить плани семінарських занять і завдання для самостійної роботи студентів. Крім того, у посібнику подано список рекомендованої літератури для поглибленого вивчення матеріалу та глосарій.</w:t>
      </w:r>
    </w:p>
    <w:p w:rsidR="00B43BBD" w:rsidRDefault="00B43BBD" w:rsidP="00291C90">
      <w:pPr>
        <w:pStyle w:val="a5"/>
        <w:spacing w:line="360" w:lineRule="auto"/>
        <w:ind w:firstLine="680"/>
        <w:jc w:val="center"/>
        <w:rPr>
          <w:b/>
          <w:bCs/>
          <w:sz w:val="28"/>
          <w:szCs w:val="28"/>
          <w:shd w:val="clear" w:color="auto" w:fill="FFFFFF"/>
          <w:lang w:val="uk-UA"/>
        </w:rPr>
      </w:pPr>
    </w:p>
    <w:p w:rsidR="00B43BBD" w:rsidRDefault="00B43BBD" w:rsidP="00291C90">
      <w:pPr>
        <w:pStyle w:val="a5"/>
        <w:spacing w:line="360" w:lineRule="auto"/>
        <w:ind w:firstLine="680"/>
        <w:jc w:val="center"/>
        <w:rPr>
          <w:b/>
          <w:bCs/>
          <w:sz w:val="28"/>
          <w:szCs w:val="28"/>
          <w:shd w:val="clear" w:color="auto" w:fill="FFFFFF"/>
          <w:lang w:val="uk-UA"/>
        </w:rPr>
      </w:pPr>
    </w:p>
    <w:p w:rsidR="002E7818" w:rsidRDefault="002E7818" w:rsidP="00705FBA">
      <w:pPr>
        <w:pStyle w:val="a5"/>
        <w:spacing w:line="360" w:lineRule="auto"/>
        <w:rPr>
          <w:b/>
          <w:bCs/>
          <w:sz w:val="28"/>
          <w:szCs w:val="28"/>
          <w:shd w:val="clear" w:color="auto" w:fill="FFFFFF"/>
          <w:lang w:val="uk-UA"/>
        </w:rPr>
      </w:pPr>
    </w:p>
    <w:p w:rsidR="002E7818" w:rsidRDefault="002E7818" w:rsidP="00705FBA">
      <w:pPr>
        <w:pStyle w:val="a5"/>
        <w:spacing w:line="360" w:lineRule="auto"/>
        <w:rPr>
          <w:b/>
          <w:bCs/>
          <w:sz w:val="28"/>
          <w:szCs w:val="28"/>
          <w:shd w:val="clear" w:color="auto" w:fill="FFFFFF"/>
          <w:lang w:val="uk-UA"/>
        </w:rPr>
      </w:pPr>
    </w:p>
    <w:p w:rsidR="00FA5A0D" w:rsidRPr="00291C90" w:rsidRDefault="00FA5A0D" w:rsidP="004A44A7">
      <w:pPr>
        <w:pStyle w:val="a5"/>
        <w:spacing w:line="360" w:lineRule="auto"/>
        <w:ind w:firstLine="680"/>
        <w:jc w:val="center"/>
        <w:outlineLvl w:val="0"/>
        <w:rPr>
          <w:b/>
          <w:bCs/>
          <w:sz w:val="28"/>
          <w:szCs w:val="28"/>
          <w:shd w:val="clear" w:color="auto" w:fill="FFFFFF"/>
          <w:lang w:val="uk-UA"/>
        </w:rPr>
      </w:pPr>
      <w:r w:rsidRPr="00291C90">
        <w:rPr>
          <w:b/>
          <w:bCs/>
          <w:sz w:val="28"/>
          <w:szCs w:val="28"/>
          <w:shd w:val="clear" w:color="auto" w:fill="FFFFFF"/>
          <w:lang w:val="uk-UA"/>
        </w:rPr>
        <w:lastRenderedPageBreak/>
        <w:t>ЛЕКЦІЯ 1</w:t>
      </w:r>
    </w:p>
    <w:p w:rsidR="00FA5A0D" w:rsidRPr="00E8757B" w:rsidRDefault="00FA5A0D" w:rsidP="00291C90">
      <w:pPr>
        <w:pStyle w:val="a5"/>
        <w:spacing w:line="360" w:lineRule="auto"/>
        <w:ind w:firstLine="680"/>
        <w:jc w:val="both"/>
        <w:rPr>
          <w:b/>
          <w:bCs/>
          <w:sz w:val="28"/>
          <w:szCs w:val="28"/>
          <w:shd w:val="clear" w:color="auto" w:fill="FFFFFF"/>
          <w:lang w:val="uk-UA"/>
        </w:rPr>
      </w:pPr>
      <w:r w:rsidRPr="00E8757B">
        <w:rPr>
          <w:b/>
          <w:bCs/>
          <w:sz w:val="28"/>
          <w:szCs w:val="28"/>
          <w:shd w:val="clear" w:color="auto" w:fill="FFFFFF"/>
          <w:lang w:val="uk-UA"/>
        </w:rPr>
        <w:t xml:space="preserve">Тема: </w:t>
      </w:r>
      <w:r w:rsidR="00694A73" w:rsidRPr="00E8757B">
        <w:rPr>
          <w:b/>
          <w:bCs/>
          <w:sz w:val="28"/>
          <w:szCs w:val="28"/>
          <w:shd w:val="clear" w:color="auto" w:fill="FFFFFF"/>
          <w:lang w:val="uk-UA"/>
        </w:rPr>
        <w:t>Становлення та</w:t>
      </w:r>
      <w:r w:rsidRPr="00E8757B">
        <w:rPr>
          <w:b/>
          <w:bCs/>
          <w:sz w:val="28"/>
          <w:szCs w:val="28"/>
          <w:shd w:val="clear" w:color="auto" w:fill="FFFFFF"/>
          <w:lang w:val="uk-UA"/>
        </w:rPr>
        <w:t xml:space="preserve"> розвиток ун</w:t>
      </w:r>
      <w:r w:rsidR="00694A73" w:rsidRPr="00E8757B">
        <w:rPr>
          <w:b/>
          <w:bCs/>
          <w:sz w:val="28"/>
          <w:szCs w:val="28"/>
          <w:shd w:val="clear" w:color="auto" w:fill="FFFFFF"/>
          <w:lang w:val="uk-UA"/>
        </w:rPr>
        <w:t>іверситетської освіти у світі й</w:t>
      </w:r>
      <w:r w:rsidRPr="00E8757B">
        <w:rPr>
          <w:b/>
          <w:bCs/>
          <w:sz w:val="28"/>
          <w:szCs w:val="28"/>
          <w:shd w:val="clear" w:color="auto" w:fill="FFFFFF"/>
          <w:lang w:val="uk-UA"/>
        </w:rPr>
        <w:t xml:space="preserve"> Україні</w:t>
      </w:r>
      <w:r w:rsidR="00256023" w:rsidRPr="00E8757B">
        <w:rPr>
          <w:b/>
          <w:bCs/>
          <w:sz w:val="28"/>
          <w:szCs w:val="28"/>
          <w:shd w:val="clear" w:color="auto" w:fill="FFFFFF"/>
          <w:lang w:val="uk-UA"/>
        </w:rPr>
        <w:t>.</w:t>
      </w:r>
    </w:p>
    <w:p w:rsidR="00FA5A0D" w:rsidRPr="00E8757B" w:rsidRDefault="00FA5A0D" w:rsidP="004A44A7">
      <w:pPr>
        <w:pStyle w:val="a5"/>
        <w:spacing w:line="360" w:lineRule="auto"/>
        <w:ind w:firstLine="680"/>
        <w:jc w:val="center"/>
        <w:outlineLvl w:val="0"/>
        <w:rPr>
          <w:b/>
          <w:bCs/>
          <w:sz w:val="28"/>
          <w:szCs w:val="28"/>
          <w:shd w:val="clear" w:color="auto" w:fill="FFFFFF"/>
          <w:lang w:val="uk-UA"/>
        </w:rPr>
      </w:pPr>
      <w:r w:rsidRPr="00E8757B">
        <w:rPr>
          <w:b/>
          <w:bCs/>
          <w:sz w:val="28"/>
          <w:szCs w:val="28"/>
          <w:shd w:val="clear" w:color="auto" w:fill="FFFFFF"/>
          <w:lang w:val="uk-UA"/>
        </w:rPr>
        <w:t>План:</w:t>
      </w:r>
    </w:p>
    <w:p w:rsidR="00FA5A0D" w:rsidRPr="00E8757B" w:rsidRDefault="00FA5A0D" w:rsidP="00FC59C4">
      <w:pPr>
        <w:pStyle w:val="a5"/>
        <w:numPr>
          <w:ilvl w:val="0"/>
          <w:numId w:val="1"/>
        </w:numPr>
        <w:spacing w:line="360" w:lineRule="auto"/>
        <w:jc w:val="both"/>
        <w:rPr>
          <w:bCs/>
          <w:sz w:val="28"/>
          <w:szCs w:val="28"/>
        </w:rPr>
      </w:pPr>
      <w:r w:rsidRPr="00E8757B">
        <w:rPr>
          <w:bCs/>
          <w:sz w:val="28"/>
          <w:szCs w:val="28"/>
          <w:lang w:val="uk-UA"/>
        </w:rPr>
        <w:t>В</w:t>
      </w:r>
      <w:r w:rsidRPr="00E8757B">
        <w:rPr>
          <w:bCs/>
          <w:sz w:val="28"/>
          <w:szCs w:val="28"/>
        </w:rPr>
        <w:t>иникнення перших ун</w:t>
      </w:r>
      <w:r w:rsidRPr="00E8757B">
        <w:rPr>
          <w:bCs/>
          <w:sz w:val="28"/>
          <w:szCs w:val="28"/>
          <w:lang w:val="uk-UA"/>
        </w:rPr>
        <w:t>і</w:t>
      </w:r>
      <w:r w:rsidRPr="00E8757B">
        <w:rPr>
          <w:bCs/>
          <w:sz w:val="28"/>
          <w:szCs w:val="28"/>
        </w:rPr>
        <w:t>верситет</w:t>
      </w:r>
      <w:r w:rsidRPr="00E8757B">
        <w:rPr>
          <w:bCs/>
          <w:sz w:val="28"/>
          <w:szCs w:val="28"/>
          <w:lang w:val="uk-UA"/>
        </w:rPr>
        <w:t>і</w:t>
      </w:r>
      <w:r w:rsidR="00651776">
        <w:rPr>
          <w:bCs/>
          <w:sz w:val="28"/>
          <w:szCs w:val="28"/>
        </w:rPr>
        <w:t xml:space="preserve">в у </w:t>
      </w:r>
      <w:r w:rsidR="00651776">
        <w:rPr>
          <w:bCs/>
          <w:sz w:val="28"/>
          <w:szCs w:val="28"/>
          <w:lang w:val="uk-UA"/>
        </w:rPr>
        <w:t>З</w:t>
      </w:r>
      <w:r w:rsidRPr="00E8757B">
        <w:rPr>
          <w:bCs/>
          <w:sz w:val="28"/>
          <w:szCs w:val="28"/>
        </w:rPr>
        <w:t>ах</w:t>
      </w:r>
      <w:r w:rsidRPr="00E8757B">
        <w:rPr>
          <w:bCs/>
          <w:sz w:val="28"/>
          <w:szCs w:val="28"/>
          <w:lang w:val="uk-UA"/>
        </w:rPr>
        <w:t>і</w:t>
      </w:r>
      <w:r w:rsidRPr="00E8757B">
        <w:rPr>
          <w:bCs/>
          <w:sz w:val="28"/>
          <w:szCs w:val="28"/>
        </w:rPr>
        <w:t>дн</w:t>
      </w:r>
      <w:r w:rsidRPr="00E8757B">
        <w:rPr>
          <w:bCs/>
          <w:sz w:val="28"/>
          <w:szCs w:val="28"/>
          <w:lang w:val="uk-UA"/>
        </w:rPr>
        <w:t>і</w:t>
      </w:r>
      <w:r w:rsidR="0007459B" w:rsidRPr="00E8757B">
        <w:rPr>
          <w:bCs/>
          <w:sz w:val="28"/>
          <w:szCs w:val="28"/>
        </w:rPr>
        <w:t>й Європ</w:t>
      </w:r>
      <w:r w:rsidR="0007459B" w:rsidRPr="00E8757B">
        <w:rPr>
          <w:bCs/>
          <w:sz w:val="28"/>
          <w:szCs w:val="28"/>
          <w:lang w:val="uk-UA"/>
        </w:rPr>
        <w:t>і</w:t>
      </w:r>
      <w:r w:rsidRPr="00E8757B">
        <w:rPr>
          <w:bCs/>
          <w:sz w:val="28"/>
          <w:szCs w:val="28"/>
        </w:rPr>
        <w:t xml:space="preserve"> та орган</w:t>
      </w:r>
      <w:r w:rsidRPr="00E8757B">
        <w:rPr>
          <w:bCs/>
          <w:sz w:val="28"/>
          <w:szCs w:val="28"/>
          <w:lang w:val="uk-UA"/>
        </w:rPr>
        <w:t>і</w:t>
      </w:r>
      <w:r w:rsidRPr="00E8757B">
        <w:rPr>
          <w:bCs/>
          <w:sz w:val="28"/>
          <w:szCs w:val="28"/>
        </w:rPr>
        <w:t>зац</w:t>
      </w:r>
      <w:r w:rsidRPr="00E8757B">
        <w:rPr>
          <w:bCs/>
          <w:sz w:val="28"/>
          <w:szCs w:val="28"/>
          <w:lang w:val="uk-UA"/>
        </w:rPr>
        <w:t>і</w:t>
      </w:r>
      <w:r w:rsidRPr="00E8757B">
        <w:rPr>
          <w:bCs/>
          <w:sz w:val="28"/>
          <w:szCs w:val="28"/>
        </w:rPr>
        <w:t>я навчання.</w:t>
      </w:r>
    </w:p>
    <w:p w:rsidR="00FA5A0D" w:rsidRPr="00E8757B" w:rsidRDefault="00FA5A0D" w:rsidP="00FC59C4">
      <w:pPr>
        <w:pStyle w:val="a5"/>
        <w:numPr>
          <w:ilvl w:val="0"/>
          <w:numId w:val="1"/>
        </w:numPr>
        <w:spacing w:line="360" w:lineRule="auto"/>
        <w:jc w:val="both"/>
        <w:rPr>
          <w:bCs/>
          <w:sz w:val="28"/>
          <w:szCs w:val="28"/>
        </w:rPr>
      </w:pPr>
      <w:r w:rsidRPr="00E8757B">
        <w:rPr>
          <w:bCs/>
          <w:sz w:val="28"/>
          <w:szCs w:val="28"/>
          <w:shd w:val="clear" w:color="auto" w:fill="FFFFFF"/>
          <w:lang w:val="uk-UA"/>
        </w:rPr>
        <w:t>І</w:t>
      </w:r>
      <w:r w:rsidRPr="00E8757B">
        <w:rPr>
          <w:bCs/>
          <w:sz w:val="28"/>
          <w:szCs w:val="28"/>
          <w:shd w:val="clear" w:color="auto" w:fill="FFFFFF"/>
        </w:rPr>
        <w:t>сторія зародження вищої освіти в Україні</w:t>
      </w:r>
      <w:r w:rsidRPr="00E8757B">
        <w:rPr>
          <w:bCs/>
          <w:sz w:val="28"/>
          <w:szCs w:val="28"/>
        </w:rPr>
        <w:t>.</w:t>
      </w:r>
    </w:p>
    <w:p w:rsidR="00651776" w:rsidRDefault="00651776" w:rsidP="0071680C">
      <w:pPr>
        <w:pStyle w:val="a5"/>
        <w:spacing w:line="360" w:lineRule="auto"/>
        <w:ind w:firstLine="680"/>
        <w:jc w:val="center"/>
        <w:rPr>
          <w:b/>
          <w:i/>
          <w:iCs/>
          <w:sz w:val="28"/>
          <w:szCs w:val="28"/>
          <w:lang w:val="uk-UA"/>
        </w:rPr>
      </w:pPr>
    </w:p>
    <w:p w:rsidR="00FA5A0D" w:rsidRPr="00E8757B" w:rsidRDefault="00FA5A0D" w:rsidP="004A44A7">
      <w:pPr>
        <w:pStyle w:val="a5"/>
        <w:spacing w:line="360" w:lineRule="auto"/>
        <w:ind w:firstLine="680"/>
        <w:jc w:val="center"/>
        <w:outlineLvl w:val="0"/>
        <w:rPr>
          <w:b/>
          <w:i/>
          <w:iCs/>
          <w:sz w:val="28"/>
          <w:szCs w:val="28"/>
          <w:lang w:val="uk-UA"/>
        </w:rPr>
      </w:pPr>
      <w:r w:rsidRPr="00E8757B">
        <w:rPr>
          <w:b/>
          <w:i/>
          <w:iCs/>
          <w:sz w:val="28"/>
          <w:szCs w:val="28"/>
        </w:rPr>
        <w:t>Література</w:t>
      </w:r>
      <w:r w:rsidR="00FA5801" w:rsidRPr="00E8757B">
        <w:rPr>
          <w:b/>
          <w:i/>
          <w:iCs/>
          <w:sz w:val="28"/>
          <w:szCs w:val="28"/>
          <w:lang w:val="uk-UA"/>
        </w:rPr>
        <w:t xml:space="preserve"> до теми</w:t>
      </w:r>
      <w:r w:rsidRPr="00E8757B">
        <w:rPr>
          <w:b/>
          <w:i/>
          <w:iCs/>
          <w:sz w:val="28"/>
          <w:szCs w:val="28"/>
        </w:rPr>
        <w:t>:</w:t>
      </w:r>
    </w:p>
    <w:p w:rsidR="00E2372E" w:rsidRPr="00E2372E" w:rsidRDefault="00FA5801" w:rsidP="008703D2">
      <w:pPr>
        <w:pStyle w:val="a3"/>
        <w:numPr>
          <w:ilvl w:val="0"/>
          <w:numId w:val="13"/>
        </w:numPr>
        <w:shd w:val="clear" w:color="auto" w:fill="FFFFFF"/>
        <w:spacing w:line="360" w:lineRule="auto"/>
        <w:ind w:left="822" w:hanging="680"/>
        <w:jc w:val="both"/>
        <w:rPr>
          <w:rFonts w:ascii="Times New Roman" w:hAnsi="Times New Roman" w:cs="Times New Roman"/>
          <w:spacing w:val="-1"/>
          <w:sz w:val="28"/>
          <w:szCs w:val="28"/>
          <w:lang w:val="uk-UA"/>
        </w:rPr>
      </w:pPr>
      <w:r w:rsidRPr="00E2372E">
        <w:rPr>
          <w:rFonts w:ascii="Times New Roman" w:hAnsi="Times New Roman" w:cs="Times New Roman"/>
          <w:sz w:val="28"/>
          <w:szCs w:val="28"/>
          <w:lang w:val="uk-UA"/>
        </w:rPr>
        <w:t>Алексюк А.М. Педагогіка вищої освіти України</w:t>
      </w:r>
      <w:r w:rsidR="009F7223" w:rsidRPr="00E2372E">
        <w:rPr>
          <w:rFonts w:ascii="Times New Roman" w:hAnsi="Times New Roman" w:cs="Times New Roman"/>
          <w:sz w:val="28"/>
          <w:szCs w:val="28"/>
          <w:lang w:val="uk-UA"/>
        </w:rPr>
        <w:t>. Історія. Теорія.</w:t>
      </w:r>
      <w:r w:rsidR="009F7223" w:rsidRPr="00E2372E">
        <w:rPr>
          <w:rFonts w:ascii="Times New Roman" w:hAnsi="Times New Roman" w:cs="Times New Roman"/>
          <w:sz w:val="28"/>
          <w:szCs w:val="28"/>
          <w:shd w:val="clear" w:color="auto" w:fill="FFFFFF"/>
          <w:lang w:val="uk-UA"/>
        </w:rPr>
        <w:t xml:space="preserve"> Підручник для студентів, аспірантів та молодих викладачів вищих навчальних закладів. — К.: Либідь, 1998. — 560 с.</w:t>
      </w:r>
    </w:p>
    <w:p w:rsidR="00E2372E" w:rsidRPr="00E2372E" w:rsidRDefault="00FA5801" w:rsidP="008703D2">
      <w:pPr>
        <w:pStyle w:val="a3"/>
        <w:numPr>
          <w:ilvl w:val="0"/>
          <w:numId w:val="13"/>
        </w:numPr>
        <w:shd w:val="clear" w:color="auto" w:fill="FFFFFF"/>
        <w:spacing w:line="360" w:lineRule="auto"/>
        <w:ind w:left="822" w:hanging="680"/>
        <w:jc w:val="both"/>
        <w:rPr>
          <w:rFonts w:ascii="Times New Roman" w:hAnsi="Times New Roman" w:cs="Times New Roman"/>
          <w:spacing w:val="-1"/>
          <w:sz w:val="28"/>
          <w:szCs w:val="28"/>
          <w:lang w:val="uk-UA"/>
        </w:rPr>
      </w:pPr>
      <w:r w:rsidRPr="00E2372E">
        <w:rPr>
          <w:rFonts w:ascii="Times New Roman" w:hAnsi="Times New Roman" w:cs="Times New Roman"/>
          <w:color w:val="000000"/>
          <w:spacing w:val="-1"/>
          <w:sz w:val="28"/>
          <w:szCs w:val="28"/>
          <w:lang w:val="uk-UA"/>
        </w:rPr>
        <w:t>Вища педагогічна освіта і наука України: історія, сьогодення та перспективи розвитку. Миколаївська область : монографія / Ред. рада вид. : В. Г. Кремень (гол.) [та ін.]; редкол. тому : В. Д. Будак (гол.) [та ін.]. — К. : Знання України, 2010. — 311 c. — Серія : Вища педагогічна освіта.</w:t>
      </w:r>
    </w:p>
    <w:p w:rsidR="00E2372E" w:rsidRPr="00E2372E" w:rsidRDefault="0015561A" w:rsidP="008703D2">
      <w:pPr>
        <w:pStyle w:val="a3"/>
        <w:numPr>
          <w:ilvl w:val="0"/>
          <w:numId w:val="13"/>
        </w:numPr>
        <w:shd w:val="clear" w:color="auto" w:fill="FFFFFF"/>
        <w:spacing w:line="360" w:lineRule="auto"/>
        <w:ind w:left="822" w:hanging="680"/>
        <w:jc w:val="both"/>
        <w:rPr>
          <w:rFonts w:ascii="Times New Roman" w:hAnsi="Times New Roman" w:cs="Times New Roman"/>
          <w:spacing w:val="-1"/>
          <w:sz w:val="28"/>
          <w:szCs w:val="28"/>
          <w:lang w:val="uk-UA"/>
        </w:rPr>
      </w:pPr>
      <w:r w:rsidRPr="00E2372E">
        <w:rPr>
          <w:rFonts w:ascii="Times New Roman" w:hAnsi="Times New Roman" w:cs="Times New Roman"/>
          <w:color w:val="000000"/>
          <w:spacing w:val="-2"/>
          <w:sz w:val="28"/>
          <w:szCs w:val="28"/>
          <w:lang w:val="uk-UA"/>
        </w:rPr>
        <w:t>Ідея Університету: Антологія / Упоряд. : М.Зубрицька, Н. Бабалик,  Рибчинська; відп. ред. М.Зубрицька</w:t>
      </w:r>
      <w:r w:rsidR="009F7223" w:rsidRPr="00E2372E">
        <w:rPr>
          <w:rFonts w:ascii="Times New Roman" w:hAnsi="Times New Roman" w:cs="Times New Roman"/>
          <w:color w:val="000000"/>
          <w:spacing w:val="-2"/>
          <w:sz w:val="28"/>
          <w:szCs w:val="28"/>
          <w:lang w:val="uk-UA"/>
        </w:rPr>
        <w:t>. – Л.: Літопис, 2002. – 304 с.</w:t>
      </w:r>
    </w:p>
    <w:p w:rsidR="00E2372E" w:rsidRPr="00E2372E" w:rsidRDefault="009F7223" w:rsidP="008703D2">
      <w:pPr>
        <w:pStyle w:val="a3"/>
        <w:numPr>
          <w:ilvl w:val="0"/>
          <w:numId w:val="13"/>
        </w:numPr>
        <w:shd w:val="clear" w:color="auto" w:fill="FFFFFF"/>
        <w:spacing w:line="360" w:lineRule="auto"/>
        <w:ind w:left="822" w:hanging="680"/>
        <w:jc w:val="both"/>
        <w:rPr>
          <w:rStyle w:val="ad"/>
          <w:rFonts w:ascii="Times New Roman" w:hAnsi="Times New Roman" w:cs="Times New Roman"/>
          <w:b w:val="0"/>
          <w:bCs w:val="0"/>
          <w:spacing w:val="-1"/>
          <w:sz w:val="28"/>
          <w:szCs w:val="28"/>
          <w:lang w:val="uk-UA"/>
        </w:rPr>
      </w:pPr>
      <w:r w:rsidRPr="00E2372E">
        <w:rPr>
          <w:rStyle w:val="ad"/>
          <w:rFonts w:ascii="Times New Roman" w:hAnsi="Times New Roman" w:cs="Times New Roman"/>
          <w:b w:val="0"/>
          <w:sz w:val="28"/>
          <w:szCs w:val="28"/>
          <w:lang w:val="uk-UA"/>
        </w:rPr>
        <w:t>Козак Н.Л., Шоробура І.М.</w:t>
      </w:r>
      <w:r w:rsidR="00651776" w:rsidRPr="00E2372E">
        <w:rPr>
          <w:rStyle w:val="apple-converted-space"/>
          <w:rFonts w:ascii="Times New Roman" w:hAnsi="Times New Roman" w:cs="Times New Roman"/>
          <w:bCs/>
          <w:sz w:val="28"/>
          <w:szCs w:val="28"/>
          <w:lang w:val="uk-UA"/>
        </w:rPr>
        <w:t xml:space="preserve"> </w:t>
      </w:r>
      <w:r w:rsidRPr="00E2372E">
        <w:rPr>
          <w:rStyle w:val="ad"/>
          <w:rFonts w:ascii="Times New Roman" w:hAnsi="Times New Roman" w:cs="Times New Roman"/>
          <w:b w:val="0"/>
          <w:sz w:val="28"/>
          <w:szCs w:val="28"/>
          <w:lang w:val="uk-UA"/>
        </w:rPr>
        <w:t>Університетська освіта : навчальний посібник / Козак Н.Л., Шоробура І.М. – Львів : «Новий Світ-2000», 2011. – 180 с.</w:t>
      </w:r>
    </w:p>
    <w:p w:rsidR="00FA5A0D" w:rsidRPr="00E2372E" w:rsidRDefault="00FA5801" w:rsidP="008703D2">
      <w:pPr>
        <w:pStyle w:val="a3"/>
        <w:numPr>
          <w:ilvl w:val="0"/>
          <w:numId w:val="13"/>
        </w:numPr>
        <w:shd w:val="clear" w:color="auto" w:fill="FFFFFF"/>
        <w:spacing w:line="360" w:lineRule="auto"/>
        <w:ind w:left="822" w:hanging="680"/>
        <w:jc w:val="both"/>
        <w:rPr>
          <w:rFonts w:ascii="Times New Roman" w:hAnsi="Times New Roman" w:cs="Times New Roman"/>
          <w:spacing w:val="-1"/>
          <w:sz w:val="28"/>
          <w:szCs w:val="28"/>
          <w:lang w:val="uk-UA"/>
        </w:rPr>
      </w:pPr>
      <w:r w:rsidRPr="00E2372E">
        <w:rPr>
          <w:rFonts w:ascii="Times New Roman" w:hAnsi="Times New Roman" w:cs="Times New Roman"/>
          <w:color w:val="000000"/>
          <w:spacing w:val="-1"/>
          <w:sz w:val="28"/>
          <w:szCs w:val="28"/>
          <w:lang w:val="uk-UA"/>
        </w:rPr>
        <w:t>Корсак К. Європейський простір вищої освіти і Укр</w:t>
      </w:r>
      <w:r w:rsidR="00256023" w:rsidRPr="00E2372E">
        <w:rPr>
          <w:rFonts w:ascii="Times New Roman" w:hAnsi="Times New Roman" w:cs="Times New Roman"/>
          <w:color w:val="000000"/>
          <w:spacing w:val="-1"/>
          <w:sz w:val="28"/>
          <w:szCs w:val="28"/>
          <w:lang w:val="uk-UA"/>
        </w:rPr>
        <w:t xml:space="preserve">аїна у XXI ст. // Вища школа. – </w:t>
      </w:r>
      <w:r w:rsidRPr="00E2372E">
        <w:rPr>
          <w:rFonts w:ascii="Times New Roman" w:hAnsi="Times New Roman" w:cs="Times New Roman"/>
          <w:color w:val="000000"/>
          <w:spacing w:val="-1"/>
          <w:sz w:val="28"/>
          <w:szCs w:val="28"/>
          <w:lang w:val="uk-UA"/>
        </w:rPr>
        <w:t>2005. - №1, с.</w:t>
      </w:r>
      <w:r w:rsidR="00E2372E">
        <w:rPr>
          <w:rFonts w:ascii="Times New Roman" w:hAnsi="Times New Roman" w:cs="Times New Roman"/>
          <w:color w:val="000000"/>
          <w:spacing w:val="-1"/>
          <w:sz w:val="28"/>
          <w:szCs w:val="28"/>
          <w:lang w:val="uk-UA"/>
        </w:rPr>
        <w:t xml:space="preserve"> </w:t>
      </w:r>
      <w:r w:rsidRPr="00E2372E">
        <w:rPr>
          <w:rFonts w:ascii="Times New Roman" w:hAnsi="Times New Roman" w:cs="Times New Roman"/>
          <w:color w:val="000000"/>
          <w:spacing w:val="-1"/>
          <w:sz w:val="28"/>
          <w:szCs w:val="28"/>
          <w:lang w:val="uk-UA"/>
        </w:rPr>
        <w:t>47-56.</w:t>
      </w:r>
    </w:p>
    <w:p w:rsidR="007735DF" w:rsidRPr="00FA5801" w:rsidRDefault="007735DF" w:rsidP="007735DF">
      <w:pPr>
        <w:pStyle w:val="a3"/>
        <w:spacing w:line="360" w:lineRule="auto"/>
        <w:ind w:left="502"/>
        <w:jc w:val="both"/>
        <w:rPr>
          <w:rFonts w:ascii="Times New Roman" w:hAnsi="Times New Roman" w:cs="Times New Roman"/>
          <w:sz w:val="28"/>
          <w:szCs w:val="28"/>
          <w:lang w:val="uk-UA"/>
        </w:rPr>
      </w:pPr>
    </w:p>
    <w:p w:rsidR="00FA5A0D" w:rsidRPr="00291C90" w:rsidRDefault="00FA5A0D" w:rsidP="008703D2">
      <w:pPr>
        <w:pStyle w:val="a5"/>
        <w:numPr>
          <w:ilvl w:val="0"/>
          <w:numId w:val="22"/>
        </w:numPr>
        <w:spacing w:line="360" w:lineRule="auto"/>
        <w:jc w:val="center"/>
        <w:rPr>
          <w:b/>
          <w:bCs/>
          <w:sz w:val="28"/>
          <w:szCs w:val="28"/>
        </w:rPr>
      </w:pPr>
      <w:r w:rsidRPr="00291C90">
        <w:rPr>
          <w:b/>
          <w:bCs/>
          <w:sz w:val="28"/>
          <w:szCs w:val="28"/>
          <w:lang w:val="uk-UA"/>
        </w:rPr>
        <w:t>В</w:t>
      </w:r>
      <w:r w:rsidRPr="00291C90">
        <w:rPr>
          <w:b/>
          <w:bCs/>
          <w:sz w:val="28"/>
          <w:szCs w:val="28"/>
        </w:rPr>
        <w:t>иникнення перших ун</w:t>
      </w:r>
      <w:r w:rsidRPr="00291C90">
        <w:rPr>
          <w:b/>
          <w:bCs/>
          <w:sz w:val="28"/>
          <w:szCs w:val="28"/>
          <w:lang w:val="uk-UA"/>
        </w:rPr>
        <w:t>і</w:t>
      </w:r>
      <w:r w:rsidRPr="00291C90">
        <w:rPr>
          <w:b/>
          <w:bCs/>
          <w:sz w:val="28"/>
          <w:szCs w:val="28"/>
        </w:rPr>
        <w:t>верситет</w:t>
      </w:r>
      <w:r w:rsidRPr="00291C90">
        <w:rPr>
          <w:b/>
          <w:bCs/>
          <w:sz w:val="28"/>
          <w:szCs w:val="28"/>
          <w:lang w:val="uk-UA"/>
        </w:rPr>
        <w:t>і</w:t>
      </w:r>
      <w:r w:rsidRPr="00291C90">
        <w:rPr>
          <w:b/>
          <w:bCs/>
          <w:sz w:val="28"/>
          <w:szCs w:val="28"/>
        </w:rPr>
        <w:t xml:space="preserve">в у </w:t>
      </w:r>
      <w:r w:rsidR="00651776">
        <w:rPr>
          <w:b/>
          <w:bCs/>
          <w:sz w:val="28"/>
          <w:szCs w:val="28"/>
          <w:lang w:val="uk-UA"/>
        </w:rPr>
        <w:t>З</w:t>
      </w:r>
      <w:r w:rsidRPr="00291C90">
        <w:rPr>
          <w:b/>
          <w:bCs/>
          <w:sz w:val="28"/>
          <w:szCs w:val="28"/>
        </w:rPr>
        <w:t>ах</w:t>
      </w:r>
      <w:r w:rsidRPr="00291C90">
        <w:rPr>
          <w:b/>
          <w:bCs/>
          <w:sz w:val="28"/>
          <w:szCs w:val="28"/>
          <w:lang w:val="uk-UA"/>
        </w:rPr>
        <w:t>і</w:t>
      </w:r>
      <w:r w:rsidRPr="00291C90">
        <w:rPr>
          <w:b/>
          <w:bCs/>
          <w:sz w:val="28"/>
          <w:szCs w:val="28"/>
        </w:rPr>
        <w:t>дн</w:t>
      </w:r>
      <w:r w:rsidRPr="00291C90">
        <w:rPr>
          <w:b/>
          <w:bCs/>
          <w:sz w:val="28"/>
          <w:szCs w:val="28"/>
          <w:lang w:val="uk-UA"/>
        </w:rPr>
        <w:t>і</w:t>
      </w:r>
      <w:r w:rsidRPr="00291C90">
        <w:rPr>
          <w:b/>
          <w:bCs/>
          <w:sz w:val="28"/>
          <w:szCs w:val="28"/>
        </w:rPr>
        <w:t>й Європ</w:t>
      </w:r>
      <w:r w:rsidRPr="00291C90">
        <w:rPr>
          <w:b/>
          <w:bCs/>
          <w:sz w:val="28"/>
          <w:szCs w:val="28"/>
          <w:lang w:val="uk-UA"/>
        </w:rPr>
        <w:t>і</w:t>
      </w:r>
      <w:r w:rsidRPr="00291C90">
        <w:rPr>
          <w:b/>
          <w:bCs/>
          <w:sz w:val="28"/>
          <w:szCs w:val="28"/>
        </w:rPr>
        <w:t xml:space="preserve"> та орган</w:t>
      </w:r>
      <w:r w:rsidRPr="00291C90">
        <w:rPr>
          <w:b/>
          <w:bCs/>
          <w:sz w:val="28"/>
          <w:szCs w:val="28"/>
          <w:lang w:val="uk-UA"/>
        </w:rPr>
        <w:t>і</w:t>
      </w:r>
      <w:r w:rsidRPr="00291C90">
        <w:rPr>
          <w:b/>
          <w:bCs/>
          <w:sz w:val="28"/>
          <w:szCs w:val="28"/>
        </w:rPr>
        <w:t>зац</w:t>
      </w:r>
      <w:r w:rsidRPr="00291C90">
        <w:rPr>
          <w:b/>
          <w:bCs/>
          <w:sz w:val="28"/>
          <w:szCs w:val="28"/>
          <w:lang w:val="uk-UA"/>
        </w:rPr>
        <w:t>і</w:t>
      </w:r>
      <w:r w:rsidRPr="00291C90">
        <w:rPr>
          <w:b/>
          <w:bCs/>
          <w:sz w:val="28"/>
          <w:szCs w:val="28"/>
        </w:rPr>
        <w:t>я навчання</w:t>
      </w:r>
    </w:p>
    <w:p w:rsidR="00FA5A0D" w:rsidRPr="00291C90" w:rsidRDefault="00FA5A0D" w:rsidP="00291C90">
      <w:pPr>
        <w:pStyle w:val="a5"/>
        <w:spacing w:line="360" w:lineRule="auto"/>
        <w:ind w:firstLine="680"/>
        <w:jc w:val="both"/>
        <w:rPr>
          <w:sz w:val="28"/>
          <w:szCs w:val="28"/>
        </w:rPr>
      </w:pPr>
      <w:r w:rsidRPr="00291C90">
        <w:rPr>
          <w:sz w:val="28"/>
          <w:szCs w:val="28"/>
        </w:rPr>
        <w:t xml:space="preserve">Університетська освіта існує в Європі </w:t>
      </w:r>
      <w:r w:rsidR="00256023">
        <w:rPr>
          <w:sz w:val="28"/>
          <w:szCs w:val="28"/>
        </w:rPr>
        <w:t xml:space="preserve">понад 900 років. </w:t>
      </w:r>
      <w:r w:rsidR="00256023">
        <w:rPr>
          <w:sz w:val="28"/>
          <w:szCs w:val="28"/>
          <w:lang w:val="uk-UA"/>
        </w:rPr>
        <w:t>Упродовж</w:t>
      </w:r>
      <w:r w:rsidR="00256023">
        <w:rPr>
          <w:sz w:val="28"/>
          <w:szCs w:val="28"/>
        </w:rPr>
        <w:t xml:space="preserve"> цього </w:t>
      </w:r>
      <w:r w:rsidR="00256023">
        <w:rPr>
          <w:sz w:val="28"/>
          <w:szCs w:val="28"/>
          <w:lang w:val="uk-UA"/>
        </w:rPr>
        <w:t>часу</w:t>
      </w:r>
      <w:r w:rsidRPr="00291C90">
        <w:rPr>
          <w:sz w:val="28"/>
          <w:szCs w:val="28"/>
        </w:rPr>
        <w:t xml:space="preserve"> вона не втратила </w:t>
      </w:r>
      <w:r w:rsidR="00256023">
        <w:rPr>
          <w:sz w:val="28"/>
          <w:szCs w:val="28"/>
        </w:rPr>
        <w:t xml:space="preserve">своєї індивідуальності та має </w:t>
      </w:r>
      <w:r w:rsidR="00256023">
        <w:rPr>
          <w:sz w:val="28"/>
          <w:szCs w:val="28"/>
          <w:lang w:val="uk-UA"/>
        </w:rPr>
        <w:t>на</w:t>
      </w:r>
      <w:r w:rsidR="00256023">
        <w:rPr>
          <w:sz w:val="28"/>
          <w:szCs w:val="28"/>
        </w:rPr>
        <w:t xml:space="preserve"> мет</w:t>
      </w:r>
      <w:r w:rsidR="00256023">
        <w:rPr>
          <w:sz w:val="28"/>
          <w:szCs w:val="28"/>
          <w:lang w:val="uk-UA"/>
        </w:rPr>
        <w:t>і</w:t>
      </w:r>
      <w:r w:rsidRPr="00291C90">
        <w:rPr>
          <w:sz w:val="28"/>
          <w:szCs w:val="28"/>
        </w:rPr>
        <w:t xml:space="preserve"> розвиток європейської цивілізації у становленні сучасної</w:t>
      </w:r>
      <w:r w:rsidR="00256023">
        <w:rPr>
          <w:sz w:val="28"/>
          <w:szCs w:val="28"/>
        </w:rPr>
        <w:t xml:space="preserve"> науки в світі. Історія розв</w:t>
      </w:r>
      <w:r w:rsidR="00256023">
        <w:rPr>
          <w:sz w:val="28"/>
          <w:szCs w:val="28"/>
          <w:lang w:val="uk-UA"/>
        </w:rPr>
        <w:t>ою</w:t>
      </w:r>
      <w:r w:rsidR="00256023">
        <w:rPr>
          <w:sz w:val="28"/>
          <w:szCs w:val="28"/>
        </w:rPr>
        <w:t xml:space="preserve"> </w:t>
      </w:r>
      <w:r w:rsidR="00256023">
        <w:rPr>
          <w:sz w:val="28"/>
          <w:szCs w:val="28"/>
        </w:rPr>
        <w:lastRenderedPageBreak/>
        <w:t xml:space="preserve">вищої школи </w:t>
      </w:r>
      <w:r w:rsidR="00256023">
        <w:rPr>
          <w:sz w:val="28"/>
          <w:szCs w:val="28"/>
          <w:lang w:val="uk-UA"/>
        </w:rPr>
        <w:t>засвідчує</w:t>
      </w:r>
      <w:r w:rsidRPr="00291C90">
        <w:rPr>
          <w:sz w:val="28"/>
          <w:szCs w:val="28"/>
        </w:rPr>
        <w:t>, що система вищої освіти є своєрідною моделл</w:t>
      </w:r>
      <w:r w:rsidR="00256023">
        <w:rPr>
          <w:sz w:val="28"/>
          <w:szCs w:val="28"/>
        </w:rPr>
        <w:t xml:space="preserve">ю соціокультурних </w:t>
      </w:r>
      <w:r w:rsidR="00256023">
        <w:rPr>
          <w:sz w:val="28"/>
          <w:szCs w:val="28"/>
          <w:lang w:val="uk-UA"/>
        </w:rPr>
        <w:t>чинників</w:t>
      </w:r>
      <w:r w:rsidR="00256023">
        <w:rPr>
          <w:sz w:val="28"/>
          <w:szCs w:val="28"/>
        </w:rPr>
        <w:t>,</w:t>
      </w:r>
      <w:r w:rsidR="00256023">
        <w:rPr>
          <w:sz w:val="28"/>
          <w:szCs w:val="28"/>
          <w:lang w:val="uk-UA"/>
        </w:rPr>
        <w:t xml:space="preserve"> які</w:t>
      </w:r>
      <w:r w:rsidRPr="00291C90">
        <w:rPr>
          <w:sz w:val="28"/>
          <w:szCs w:val="28"/>
        </w:rPr>
        <w:t xml:space="preserve"> виникли в суспіл</w:t>
      </w:r>
      <w:r w:rsidR="00256023">
        <w:rPr>
          <w:sz w:val="28"/>
          <w:szCs w:val="28"/>
        </w:rPr>
        <w:t xml:space="preserve">ьстві </w:t>
      </w:r>
      <w:r w:rsidR="00256023">
        <w:rPr>
          <w:sz w:val="28"/>
          <w:szCs w:val="28"/>
          <w:lang w:val="uk-UA"/>
        </w:rPr>
        <w:t>у</w:t>
      </w:r>
      <w:r w:rsidR="00256023">
        <w:rPr>
          <w:sz w:val="28"/>
          <w:szCs w:val="28"/>
        </w:rPr>
        <w:t xml:space="preserve"> ц</w:t>
      </w:r>
      <w:r w:rsidR="00256023">
        <w:rPr>
          <w:sz w:val="28"/>
          <w:szCs w:val="28"/>
          <w:lang w:val="uk-UA"/>
        </w:rPr>
        <w:t>ей</w:t>
      </w:r>
      <w:r w:rsidR="00256023">
        <w:rPr>
          <w:sz w:val="28"/>
          <w:szCs w:val="28"/>
        </w:rPr>
        <w:t xml:space="preserve"> історичн</w:t>
      </w:r>
      <w:r w:rsidR="00256023">
        <w:rPr>
          <w:sz w:val="28"/>
          <w:szCs w:val="28"/>
          <w:lang w:val="uk-UA"/>
        </w:rPr>
        <w:t>ий</w:t>
      </w:r>
      <w:r w:rsidR="00256023">
        <w:rPr>
          <w:sz w:val="28"/>
          <w:szCs w:val="28"/>
        </w:rPr>
        <w:t xml:space="preserve"> </w:t>
      </w:r>
      <w:r w:rsidR="00256023">
        <w:rPr>
          <w:sz w:val="28"/>
          <w:szCs w:val="28"/>
          <w:lang w:val="uk-UA"/>
        </w:rPr>
        <w:t>період</w:t>
      </w:r>
      <w:r w:rsidRPr="00291C90">
        <w:rPr>
          <w:sz w:val="28"/>
          <w:szCs w:val="28"/>
        </w:rPr>
        <w:t>.</w:t>
      </w:r>
    </w:p>
    <w:p w:rsidR="00FA5A0D" w:rsidRPr="00291C90" w:rsidRDefault="00256023" w:rsidP="00291C90">
      <w:pPr>
        <w:pStyle w:val="a5"/>
        <w:spacing w:line="360" w:lineRule="auto"/>
        <w:ind w:firstLine="680"/>
        <w:jc w:val="both"/>
        <w:rPr>
          <w:sz w:val="28"/>
          <w:szCs w:val="28"/>
        </w:rPr>
      </w:pPr>
      <w:r>
        <w:rPr>
          <w:sz w:val="28"/>
          <w:szCs w:val="28"/>
          <w:lang w:val="uk-UA"/>
        </w:rPr>
        <w:t>Зважаючи на</w:t>
      </w:r>
      <w:r>
        <w:rPr>
          <w:sz w:val="28"/>
          <w:szCs w:val="28"/>
        </w:rPr>
        <w:t xml:space="preserve"> необхідні</w:t>
      </w:r>
      <w:r>
        <w:rPr>
          <w:sz w:val="28"/>
          <w:szCs w:val="28"/>
          <w:lang w:val="uk-UA"/>
        </w:rPr>
        <w:t>сть</w:t>
      </w:r>
      <w:r>
        <w:rPr>
          <w:sz w:val="28"/>
          <w:szCs w:val="28"/>
        </w:rPr>
        <w:t xml:space="preserve"> поширення знань </w:t>
      </w:r>
      <w:r>
        <w:rPr>
          <w:sz w:val="28"/>
          <w:szCs w:val="28"/>
          <w:lang w:val="uk-UA"/>
        </w:rPr>
        <w:t>та у зв’язку</w:t>
      </w:r>
      <w:r w:rsidR="00FA5A0D" w:rsidRPr="00291C90">
        <w:rPr>
          <w:sz w:val="28"/>
          <w:szCs w:val="28"/>
        </w:rPr>
        <w:t xml:space="preserve"> з економічним розвитком Європи </w:t>
      </w:r>
      <w:r>
        <w:rPr>
          <w:sz w:val="28"/>
          <w:szCs w:val="28"/>
        </w:rPr>
        <w:t>в ХІІ-ХІІІ ст. з</w:t>
      </w:r>
      <w:r w:rsidRPr="00256023">
        <w:rPr>
          <w:sz w:val="28"/>
          <w:szCs w:val="28"/>
        </w:rPr>
        <w:t>’</w:t>
      </w:r>
      <w:r>
        <w:rPr>
          <w:sz w:val="28"/>
          <w:szCs w:val="28"/>
          <w:lang w:val="uk-UA"/>
        </w:rPr>
        <w:t>являється</w:t>
      </w:r>
      <w:r w:rsidR="00FA5A0D" w:rsidRPr="00291C90">
        <w:rPr>
          <w:sz w:val="28"/>
          <w:szCs w:val="28"/>
        </w:rPr>
        <w:t xml:space="preserve"> особлива ф</w:t>
      </w:r>
      <w:r>
        <w:rPr>
          <w:sz w:val="28"/>
          <w:szCs w:val="28"/>
        </w:rPr>
        <w:t>орма вищих навчальних закладів</w:t>
      </w:r>
      <w:r>
        <w:rPr>
          <w:sz w:val="28"/>
          <w:szCs w:val="28"/>
          <w:lang w:val="uk-UA"/>
        </w:rPr>
        <w:t xml:space="preserve"> – </w:t>
      </w:r>
      <w:r w:rsidR="00FA5A0D" w:rsidRPr="00291C90">
        <w:rPr>
          <w:sz w:val="28"/>
          <w:szCs w:val="28"/>
        </w:rPr>
        <w:t xml:space="preserve">університети </w:t>
      </w:r>
      <w:r w:rsidR="00FA5A0D" w:rsidRPr="004F6C6A">
        <w:rPr>
          <w:sz w:val="28"/>
          <w:szCs w:val="28"/>
        </w:rPr>
        <w:t>(</w:t>
      </w:r>
      <w:r w:rsidRPr="004F6C6A">
        <w:rPr>
          <w:i/>
          <w:sz w:val="28"/>
          <w:szCs w:val="28"/>
        </w:rPr>
        <w:t xml:space="preserve">від лат. </w:t>
      </w:r>
      <w:r w:rsidRPr="004F6C6A">
        <w:rPr>
          <w:i/>
          <w:sz w:val="28"/>
          <w:szCs w:val="28"/>
          <w:lang w:val="uk-UA"/>
        </w:rPr>
        <w:t>«</w:t>
      </w:r>
      <w:r w:rsidR="00FA5A0D" w:rsidRPr="004F6C6A">
        <w:rPr>
          <w:i/>
          <w:sz w:val="28"/>
          <w:szCs w:val="28"/>
        </w:rPr>
        <w:t>unіver</w:t>
      </w:r>
      <w:r w:rsidRPr="004F6C6A">
        <w:rPr>
          <w:i/>
          <w:sz w:val="28"/>
          <w:szCs w:val="28"/>
        </w:rPr>
        <w:t>sіtas</w:t>
      </w:r>
      <w:r w:rsidRPr="004F6C6A">
        <w:rPr>
          <w:i/>
          <w:sz w:val="28"/>
          <w:szCs w:val="28"/>
          <w:lang w:val="uk-UA"/>
        </w:rPr>
        <w:t xml:space="preserve">» - </w:t>
      </w:r>
      <w:r w:rsidR="00FA5A0D" w:rsidRPr="004F6C6A">
        <w:rPr>
          <w:i/>
          <w:sz w:val="28"/>
          <w:szCs w:val="28"/>
        </w:rPr>
        <w:t>сукупність).</w:t>
      </w:r>
      <w:r>
        <w:rPr>
          <w:sz w:val="28"/>
          <w:szCs w:val="28"/>
        </w:rPr>
        <w:t xml:space="preserve"> Це були небачені </w:t>
      </w:r>
      <w:r>
        <w:rPr>
          <w:sz w:val="28"/>
          <w:szCs w:val="28"/>
          <w:lang w:val="uk-UA"/>
        </w:rPr>
        <w:t>досі</w:t>
      </w:r>
      <w:r>
        <w:rPr>
          <w:sz w:val="28"/>
          <w:szCs w:val="28"/>
        </w:rPr>
        <w:t xml:space="preserve"> </w:t>
      </w:r>
      <w:r>
        <w:rPr>
          <w:sz w:val="28"/>
          <w:szCs w:val="28"/>
          <w:lang w:val="uk-UA"/>
        </w:rPr>
        <w:t>альянси</w:t>
      </w:r>
      <w:r w:rsidR="00FA5A0D" w:rsidRPr="00291C90">
        <w:rPr>
          <w:sz w:val="28"/>
          <w:szCs w:val="28"/>
        </w:rPr>
        <w:t xml:space="preserve"> вчителів-магістрів та учнів-школярів.</w:t>
      </w:r>
      <w:r>
        <w:rPr>
          <w:sz w:val="28"/>
          <w:szCs w:val="28"/>
        </w:rPr>
        <w:t xml:space="preserve"> Університетська </w:t>
      </w:r>
      <w:r>
        <w:rPr>
          <w:sz w:val="28"/>
          <w:szCs w:val="28"/>
          <w:lang w:val="uk-UA"/>
        </w:rPr>
        <w:t>корпорація вчених</w:t>
      </w:r>
      <w:r w:rsidR="00FA5A0D" w:rsidRPr="00291C90">
        <w:rPr>
          <w:sz w:val="28"/>
          <w:szCs w:val="28"/>
        </w:rPr>
        <w:t xml:space="preserve"> </w:t>
      </w:r>
      <w:r>
        <w:rPr>
          <w:sz w:val="28"/>
          <w:szCs w:val="28"/>
          <w:lang w:val="uk-UA"/>
        </w:rPr>
        <w:t xml:space="preserve">– своєрідний </w:t>
      </w:r>
      <w:r w:rsidR="00FA5A0D" w:rsidRPr="00291C90">
        <w:rPr>
          <w:sz w:val="28"/>
          <w:szCs w:val="28"/>
        </w:rPr>
        <w:t xml:space="preserve">аналог цеху середньовічних ремісників: школяр учень, </w:t>
      </w:r>
      <w:r>
        <w:rPr>
          <w:sz w:val="28"/>
          <w:szCs w:val="28"/>
        </w:rPr>
        <w:t>бакалавр підмайстер, магістр</w:t>
      </w:r>
      <w:r>
        <w:rPr>
          <w:sz w:val="28"/>
          <w:szCs w:val="28"/>
          <w:lang w:val="uk-UA"/>
        </w:rPr>
        <w:t>, або ж</w:t>
      </w:r>
      <w:r>
        <w:rPr>
          <w:sz w:val="28"/>
          <w:szCs w:val="28"/>
        </w:rPr>
        <w:t xml:space="preserve"> доктор</w:t>
      </w:r>
      <w:r>
        <w:rPr>
          <w:sz w:val="28"/>
          <w:szCs w:val="28"/>
          <w:lang w:val="uk-UA"/>
        </w:rPr>
        <w:t>-</w:t>
      </w:r>
      <w:r w:rsidR="00FA5A0D" w:rsidRPr="00291C90">
        <w:rPr>
          <w:sz w:val="28"/>
          <w:szCs w:val="28"/>
        </w:rPr>
        <w:t>майстер. Навчаючи</w:t>
      </w:r>
      <w:r>
        <w:rPr>
          <w:sz w:val="28"/>
          <w:szCs w:val="28"/>
          <w:lang w:val="uk-UA"/>
        </w:rPr>
        <w:t xml:space="preserve"> –</w:t>
      </w:r>
      <w:r w:rsidR="00FA5A0D" w:rsidRPr="00291C90">
        <w:rPr>
          <w:sz w:val="28"/>
          <w:szCs w:val="28"/>
        </w:rPr>
        <w:t xml:space="preserve"> вчитися</w:t>
      </w:r>
      <w:r>
        <w:rPr>
          <w:sz w:val="28"/>
          <w:szCs w:val="28"/>
          <w:lang w:val="uk-UA"/>
        </w:rPr>
        <w:t xml:space="preserve"> – це була найкоротша</w:t>
      </w:r>
      <w:r w:rsidR="00FA5A0D" w:rsidRPr="00291C90">
        <w:rPr>
          <w:sz w:val="28"/>
          <w:szCs w:val="28"/>
        </w:rPr>
        <w:t xml:space="preserve"> формула сер</w:t>
      </w:r>
      <w:r>
        <w:rPr>
          <w:sz w:val="28"/>
          <w:szCs w:val="28"/>
        </w:rPr>
        <w:t xml:space="preserve">едньовічної освіти. </w:t>
      </w:r>
      <w:r>
        <w:rPr>
          <w:sz w:val="28"/>
          <w:szCs w:val="28"/>
          <w:lang w:val="uk-UA"/>
        </w:rPr>
        <w:t>Нинішній</w:t>
      </w:r>
      <w:r w:rsidR="00FA5A0D" w:rsidRPr="00291C90">
        <w:rPr>
          <w:sz w:val="28"/>
          <w:szCs w:val="28"/>
        </w:rPr>
        <w:t xml:space="preserve"> учень</w:t>
      </w:r>
      <w:r>
        <w:rPr>
          <w:sz w:val="28"/>
          <w:szCs w:val="28"/>
          <w:lang w:val="uk-UA"/>
        </w:rPr>
        <w:t xml:space="preserve"> і</w:t>
      </w:r>
      <w:r>
        <w:rPr>
          <w:sz w:val="28"/>
          <w:szCs w:val="28"/>
        </w:rPr>
        <w:t xml:space="preserve"> завтр</w:t>
      </w:r>
      <w:r>
        <w:rPr>
          <w:sz w:val="28"/>
          <w:szCs w:val="28"/>
          <w:lang w:val="uk-UA"/>
        </w:rPr>
        <w:t>ішній</w:t>
      </w:r>
      <w:r>
        <w:rPr>
          <w:sz w:val="28"/>
          <w:szCs w:val="28"/>
        </w:rPr>
        <w:t xml:space="preserve"> </w:t>
      </w:r>
      <w:r>
        <w:rPr>
          <w:sz w:val="28"/>
          <w:szCs w:val="28"/>
          <w:lang w:val="uk-UA"/>
        </w:rPr>
        <w:t>у</w:t>
      </w:r>
      <w:r>
        <w:rPr>
          <w:sz w:val="28"/>
          <w:szCs w:val="28"/>
        </w:rPr>
        <w:t xml:space="preserve">читель, сам </w:t>
      </w:r>
      <w:r>
        <w:rPr>
          <w:sz w:val="28"/>
          <w:szCs w:val="28"/>
          <w:lang w:val="uk-UA"/>
        </w:rPr>
        <w:t>залюбки волів</w:t>
      </w:r>
      <w:r w:rsidR="00FA5A0D" w:rsidRPr="00291C90">
        <w:rPr>
          <w:sz w:val="28"/>
          <w:szCs w:val="28"/>
        </w:rPr>
        <w:t xml:space="preserve"> повчитися на вченого майстра.</w:t>
      </w:r>
    </w:p>
    <w:p w:rsidR="00E01E59" w:rsidRDefault="00256023" w:rsidP="00291C90">
      <w:pPr>
        <w:pStyle w:val="a5"/>
        <w:spacing w:line="360" w:lineRule="auto"/>
        <w:ind w:firstLine="680"/>
        <w:jc w:val="both"/>
        <w:rPr>
          <w:sz w:val="28"/>
          <w:szCs w:val="28"/>
          <w:lang w:val="uk-UA"/>
        </w:rPr>
      </w:pPr>
      <w:r>
        <w:rPr>
          <w:sz w:val="28"/>
          <w:szCs w:val="28"/>
        </w:rPr>
        <w:t>Вчені</w:t>
      </w:r>
      <w:r>
        <w:rPr>
          <w:sz w:val="28"/>
          <w:szCs w:val="28"/>
          <w:lang w:val="uk-UA"/>
        </w:rPr>
        <w:t>-мандрівники</w:t>
      </w:r>
      <w:r>
        <w:rPr>
          <w:sz w:val="28"/>
          <w:szCs w:val="28"/>
        </w:rPr>
        <w:t xml:space="preserve">, </w:t>
      </w:r>
      <w:r>
        <w:rPr>
          <w:sz w:val="28"/>
          <w:szCs w:val="28"/>
          <w:lang w:val="uk-UA"/>
        </w:rPr>
        <w:t>подорожуючи</w:t>
      </w:r>
      <w:r>
        <w:rPr>
          <w:sz w:val="28"/>
          <w:szCs w:val="28"/>
        </w:rPr>
        <w:t xml:space="preserve"> Європою в </w:t>
      </w:r>
      <w:r>
        <w:rPr>
          <w:sz w:val="28"/>
          <w:szCs w:val="28"/>
          <w:lang w:val="uk-UA"/>
        </w:rPr>
        <w:t>ті</w:t>
      </w:r>
      <w:r w:rsidR="00FA5A0D" w:rsidRPr="00291C90">
        <w:rPr>
          <w:sz w:val="28"/>
          <w:szCs w:val="28"/>
        </w:rPr>
        <w:t xml:space="preserve"> час</w:t>
      </w:r>
      <w:r>
        <w:rPr>
          <w:sz w:val="28"/>
          <w:szCs w:val="28"/>
          <w:lang w:val="uk-UA"/>
        </w:rPr>
        <w:t>и</w:t>
      </w:r>
      <w:r>
        <w:rPr>
          <w:sz w:val="28"/>
          <w:szCs w:val="28"/>
        </w:rPr>
        <w:t xml:space="preserve">, </w:t>
      </w:r>
      <w:r>
        <w:rPr>
          <w:sz w:val="28"/>
          <w:szCs w:val="28"/>
          <w:lang w:val="uk-UA"/>
        </w:rPr>
        <w:t>були</w:t>
      </w:r>
      <w:r w:rsidR="00E01E59">
        <w:rPr>
          <w:sz w:val="28"/>
          <w:szCs w:val="28"/>
        </w:rPr>
        <w:t xml:space="preserve"> звичним явищем.</w:t>
      </w:r>
      <w:r w:rsidR="00E01E59">
        <w:rPr>
          <w:sz w:val="28"/>
          <w:szCs w:val="28"/>
          <w:lang w:val="uk-UA"/>
        </w:rPr>
        <w:t xml:space="preserve"> З них чималу</w:t>
      </w:r>
      <w:r w:rsidR="00FA5A0D" w:rsidRPr="00291C90">
        <w:rPr>
          <w:sz w:val="28"/>
          <w:szCs w:val="28"/>
        </w:rPr>
        <w:t xml:space="preserve"> частину складали так звані ваг</w:t>
      </w:r>
      <w:r w:rsidR="00E01E59">
        <w:rPr>
          <w:sz w:val="28"/>
          <w:szCs w:val="28"/>
        </w:rPr>
        <w:t xml:space="preserve">анти (від латинського дієслова </w:t>
      </w:r>
      <w:r w:rsidR="00E01E59">
        <w:rPr>
          <w:sz w:val="28"/>
          <w:szCs w:val="28"/>
          <w:lang w:val="uk-UA"/>
        </w:rPr>
        <w:t>«</w:t>
      </w:r>
      <w:r w:rsidR="00E01E59">
        <w:rPr>
          <w:sz w:val="28"/>
          <w:szCs w:val="28"/>
        </w:rPr>
        <w:t>vagarі</w:t>
      </w:r>
      <w:r w:rsidR="00E01E59">
        <w:rPr>
          <w:sz w:val="28"/>
          <w:szCs w:val="28"/>
          <w:lang w:val="uk-UA"/>
        </w:rPr>
        <w:t>»</w:t>
      </w:r>
      <w:r w:rsidR="00D93DDF">
        <w:rPr>
          <w:sz w:val="28"/>
          <w:szCs w:val="28"/>
        </w:rPr>
        <w:t xml:space="preserve"> (б</w:t>
      </w:r>
      <w:r w:rsidR="00D93DDF">
        <w:rPr>
          <w:sz w:val="28"/>
          <w:szCs w:val="28"/>
          <w:lang w:val="uk-UA"/>
        </w:rPr>
        <w:t>лукати</w:t>
      </w:r>
      <w:r w:rsidR="00E01E59">
        <w:rPr>
          <w:sz w:val="28"/>
          <w:szCs w:val="28"/>
        </w:rPr>
        <w:t xml:space="preserve">), які </w:t>
      </w:r>
      <w:r w:rsidR="00E01E59">
        <w:rPr>
          <w:sz w:val="28"/>
          <w:szCs w:val="28"/>
          <w:lang w:val="uk-UA"/>
        </w:rPr>
        <w:t>представляли</w:t>
      </w:r>
      <w:r w:rsidR="00E01E59">
        <w:rPr>
          <w:sz w:val="28"/>
          <w:szCs w:val="28"/>
        </w:rPr>
        <w:t xml:space="preserve"> </w:t>
      </w:r>
      <w:r w:rsidR="00FA5A0D" w:rsidRPr="00291C90">
        <w:rPr>
          <w:sz w:val="28"/>
          <w:szCs w:val="28"/>
        </w:rPr>
        <w:t xml:space="preserve">культурну верхівку середньовічного учнівства. Це були шукачі кращої </w:t>
      </w:r>
      <w:r w:rsidR="00E01E59">
        <w:rPr>
          <w:sz w:val="28"/>
          <w:szCs w:val="28"/>
          <w:lang w:val="uk-UA"/>
        </w:rPr>
        <w:t xml:space="preserve">долі, кращої </w:t>
      </w:r>
      <w:r w:rsidR="00FA5A0D" w:rsidRPr="00291C90">
        <w:rPr>
          <w:sz w:val="28"/>
          <w:szCs w:val="28"/>
        </w:rPr>
        <w:t>школи</w:t>
      </w:r>
      <w:r w:rsidR="00E01E59">
        <w:rPr>
          <w:sz w:val="28"/>
          <w:szCs w:val="28"/>
        </w:rPr>
        <w:t xml:space="preserve"> з </w:t>
      </w:r>
      <w:r w:rsidR="00E01E59">
        <w:rPr>
          <w:sz w:val="28"/>
          <w:szCs w:val="28"/>
          <w:lang w:val="uk-UA"/>
        </w:rPr>
        <w:t>вищим рівнем знань.</w:t>
      </w:r>
      <w:r w:rsidR="00FA5A0D" w:rsidRPr="00291C90">
        <w:rPr>
          <w:sz w:val="28"/>
          <w:szCs w:val="28"/>
        </w:rPr>
        <w:t xml:space="preserve"> </w:t>
      </w:r>
      <w:r w:rsidR="00E01E59">
        <w:rPr>
          <w:sz w:val="28"/>
          <w:szCs w:val="28"/>
          <w:lang w:val="uk-UA"/>
        </w:rPr>
        <w:t>Їхні сучасники</w:t>
      </w:r>
      <w:r w:rsidR="00E01E59">
        <w:rPr>
          <w:sz w:val="28"/>
          <w:szCs w:val="28"/>
        </w:rPr>
        <w:t xml:space="preserve"> казали, що </w:t>
      </w:r>
      <w:r w:rsidR="00E01E59">
        <w:rPr>
          <w:sz w:val="28"/>
          <w:szCs w:val="28"/>
          <w:lang w:val="uk-UA"/>
        </w:rPr>
        <w:t>«</w:t>
      </w:r>
      <w:r w:rsidR="00FA5A0D" w:rsidRPr="00291C90">
        <w:rPr>
          <w:sz w:val="28"/>
          <w:szCs w:val="28"/>
        </w:rPr>
        <w:t>вони збирають знання по школа</w:t>
      </w:r>
      <w:r w:rsidR="00E01E59">
        <w:rPr>
          <w:sz w:val="28"/>
          <w:szCs w:val="28"/>
        </w:rPr>
        <w:t>х, як бджоли свій мед по квітах</w:t>
      </w:r>
      <w:r w:rsidR="00E01E59">
        <w:rPr>
          <w:sz w:val="28"/>
          <w:szCs w:val="28"/>
          <w:lang w:val="uk-UA"/>
        </w:rPr>
        <w:t>»</w:t>
      </w:r>
      <w:r w:rsidR="00FA5A0D" w:rsidRPr="00291C90">
        <w:rPr>
          <w:sz w:val="28"/>
          <w:szCs w:val="28"/>
        </w:rPr>
        <w:t xml:space="preserve">. </w:t>
      </w:r>
    </w:p>
    <w:p w:rsidR="00FA5A0D" w:rsidRPr="00E01E59" w:rsidRDefault="00E01E59" w:rsidP="00291C90">
      <w:pPr>
        <w:pStyle w:val="a5"/>
        <w:spacing w:line="360" w:lineRule="auto"/>
        <w:ind w:firstLine="680"/>
        <w:jc w:val="both"/>
        <w:rPr>
          <w:sz w:val="28"/>
          <w:szCs w:val="28"/>
          <w:lang w:val="uk-UA"/>
        </w:rPr>
      </w:pPr>
      <w:r>
        <w:rPr>
          <w:sz w:val="28"/>
          <w:szCs w:val="28"/>
          <w:lang w:val="uk-UA"/>
        </w:rPr>
        <w:t>Відтак, у</w:t>
      </w:r>
      <w:r w:rsidR="00FA5A0D" w:rsidRPr="00E01E59">
        <w:rPr>
          <w:sz w:val="28"/>
          <w:szCs w:val="28"/>
          <w:lang w:val="uk-UA"/>
        </w:rPr>
        <w:t xml:space="preserve">ніверситети </w:t>
      </w:r>
      <w:r>
        <w:rPr>
          <w:sz w:val="28"/>
          <w:szCs w:val="28"/>
          <w:lang w:val="uk-UA"/>
        </w:rPr>
        <w:t xml:space="preserve">поступово </w:t>
      </w:r>
      <w:r w:rsidRPr="00E01E59">
        <w:rPr>
          <w:sz w:val="28"/>
          <w:szCs w:val="28"/>
          <w:lang w:val="uk-UA"/>
        </w:rPr>
        <w:t>виника</w:t>
      </w:r>
      <w:r>
        <w:rPr>
          <w:sz w:val="28"/>
          <w:szCs w:val="28"/>
          <w:lang w:val="uk-UA"/>
        </w:rPr>
        <w:t>ють</w:t>
      </w:r>
      <w:r w:rsidR="00FA5A0D" w:rsidRPr="00E01E59">
        <w:rPr>
          <w:sz w:val="28"/>
          <w:szCs w:val="28"/>
          <w:lang w:val="uk-UA"/>
        </w:rPr>
        <w:t xml:space="preserve"> по всій Європі: у Болоньї (1158), Оксфорді (1168), Парижі (1200), Кембриджі (1209), Празі (1348), Кракові (1364) та в інших містах.</w:t>
      </w:r>
    </w:p>
    <w:p w:rsidR="00FA5A0D" w:rsidRPr="00291C90" w:rsidRDefault="00FA5A0D" w:rsidP="00291C90">
      <w:pPr>
        <w:pStyle w:val="a5"/>
        <w:spacing w:line="360" w:lineRule="auto"/>
        <w:ind w:firstLine="680"/>
        <w:jc w:val="both"/>
        <w:rPr>
          <w:sz w:val="28"/>
          <w:szCs w:val="28"/>
        </w:rPr>
      </w:pPr>
      <w:r w:rsidRPr="00291C90">
        <w:rPr>
          <w:sz w:val="28"/>
          <w:szCs w:val="28"/>
        </w:rPr>
        <w:t xml:space="preserve">Навчання в середньовічному університеті велося латинською мовою. Всі викладачі гуртувалися в особливі організації, </w:t>
      </w:r>
      <w:r w:rsidR="00E01E59">
        <w:rPr>
          <w:sz w:val="28"/>
          <w:szCs w:val="28"/>
        </w:rPr>
        <w:t xml:space="preserve">так звані факультети (від лат. </w:t>
      </w:r>
      <w:r w:rsidR="00E01E59">
        <w:rPr>
          <w:sz w:val="28"/>
          <w:szCs w:val="28"/>
          <w:lang w:val="uk-UA"/>
        </w:rPr>
        <w:t>«</w:t>
      </w:r>
      <w:r w:rsidR="00E01E59">
        <w:rPr>
          <w:sz w:val="28"/>
          <w:szCs w:val="28"/>
        </w:rPr>
        <w:t>facultas</w:t>
      </w:r>
      <w:r w:rsidR="00E01E59">
        <w:rPr>
          <w:sz w:val="28"/>
          <w:szCs w:val="28"/>
          <w:lang w:val="uk-UA"/>
        </w:rPr>
        <w:t xml:space="preserve">» – </w:t>
      </w:r>
      <w:r w:rsidRPr="00291C90">
        <w:rPr>
          <w:sz w:val="28"/>
          <w:szCs w:val="28"/>
        </w:rPr>
        <w:t xml:space="preserve">здібності). </w:t>
      </w:r>
      <w:r w:rsidR="00E01E59" w:rsidRPr="00D93DDF">
        <w:rPr>
          <w:sz w:val="28"/>
          <w:szCs w:val="28"/>
        </w:rPr>
        <w:t xml:space="preserve">Пізніше під словом </w:t>
      </w:r>
      <w:r w:rsidR="00E01E59" w:rsidRPr="00D93DDF">
        <w:rPr>
          <w:sz w:val="28"/>
          <w:szCs w:val="28"/>
          <w:lang w:val="uk-UA"/>
        </w:rPr>
        <w:t>«</w:t>
      </w:r>
      <w:r w:rsidR="00E01E59" w:rsidRPr="00D93DDF">
        <w:rPr>
          <w:sz w:val="28"/>
          <w:szCs w:val="28"/>
        </w:rPr>
        <w:t>факультет</w:t>
      </w:r>
      <w:r w:rsidR="00E01E59" w:rsidRPr="00D93DDF">
        <w:rPr>
          <w:sz w:val="28"/>
          <w:szCs w:val="28"/>
          <w:lang w:val="uk-UA"/>
        </w:rPr>
        <w:t>»</w:t>
      </w:r>
      <w:r w:rsidRPr="00D93DDF">
        <w:rPr>
          <w:sz w:val="28"/>
          <w:szCs w:val="28"/>
        </w:rPr>
        <w:t xml:space="preserve"> почали розуміти те відділення університету, на якому викладалась та чи інша галузь знань.</w:t>
      </w:r>
      <w:r w:rsidRPr="00291C90">
        <w:rPr>
          <w:sz w:val="28"/>
          <w:szCs w:val="28"/>
        </w:rPr>
        <w:t xml:space="preserve"> </w:t>
      </w:r>
    </w:p>
    <w:p w:rsidR="00FA5A0D" w:rsidRPr="00291C90" w:rsidRDefault="00FA5A0D" w:rsidP="00291C90">
      <w:pPr>
        <w:pStyle w:val="a5"/>
        <w:spacing w:line="360" w:lineRule="auto"/>
        <w:ind w:firstLine="680"/>
        <w:jc w:val="both"/>
        <w:rPr>
          <w:sz w:val="28"/>
          <w:szCs w:val="28"/>
        </w:rPr>
      </w:pPr>
      <w:r w:rsidRPr="00291C90">
        <w:rPr>
          <w:sz w:val="28"/>
          <w:szCs w:val="28"/>
        </w:rPr>
        <w:t>Універ</w:t>
      </w:r>
      <w:r w:rsidR="00E01E59">
        <w:rPr>
          <w:sz w:val="28"/>
          <w:szCs w:val="28"/>
        </w:rPr>
        <w:t xml:space="preserve">ситети мали чотири факультети. </w:t>
      </w:r>
      <w:r w:rsidR="00E01E59">
        <w:rPr>
          <w:sz w:val="28"/>
          <w:szCs w:val="28"/>
          <w:lang w:val="uk-UA"/>
        </w:rPr>
        <w:t>«</w:t>
      </w:r>
      <w:r w:rsidR="00E01E59">
        <w:rPr>
          <w:sz w:val="28"/>
          <w:szCs w:val="28"/>
        </w:rPr>
        <w:t>Молодший</w:t>
      </w:r>
      <w:r w:rsidR="00E01E59">
        <w:rPr>
          <w:sz w:val="28"/>
          <w:szCs w:val="28"/>
          <w:lang w:val="uk-UA"/>
        </w:rPr>
        <w:t>»</w:t>
      </w:r>
      <w:r w:rsidR="00E01E59">
        <w:rPr>
          <w:sz w:val="28"/>
          <w:szCs w:val="28"/>
        </w:rPr>
        <w:t xml:space="preserve">, або </w:t>
      </w:r>
      <w:r w:rsidR="00E01E59">
        <w:rPr>
          <w:sz w:val="28"/>
          <w:szCs w:val="28"/>
          <w:lang w:val="uk-UA"/>
        </w:rPr>
        <w:t>«</w:t>
      </w:r>
      <w:r w:rsidR="00E01E59">
        <w:rPr>
          <w:sz w:val="28"/>
          <w:szCs w:val="28"/>
        </w:rPr>
        <w:t>артистичний</w:t>
      </w:r>
      <w:r w:rsidR="00E01E59">
        <w:rPr>
          <w:sz w:val="28"/>
          <w:szCs w:val="28"/>
          <w:lang w:val="uk-UA"/>
        </w:rPr>
        <w:t>»</w:t>
      </w:r>
      <w:r w:rsidR="00E01E59">
        <w:rPr>
          <w:sz w:val="28"/>
          <w:szCs w:val="28"/>
        </w:rPr>
        <w:t xml:space="preserve"> (від лат. </w:t>
      </w:r>
      <w:r w:rsidR="00E01E59">
        <w:rPr>
          <w:sz w:val="28"/>
          <w:szCs w:val="28"/>
          <w:lang w:val="uk-UA"/>
        </w:rPr>
        <w:t>«</w:t>
      </w:r>
      <w:r w:rsidR="00E01E59">
        <w:rPr>
          <w:sz w:val="28"/>
          <w:szCs w:val="28"/>
        </w:rPr>
        <w:t>ars</w:t>
      </w:r>
      <w:r w:rsidR="00E01E59">
        <w:rPr>
          <w:sz w:val="28"/>
          <w:szCs w:val="28"/>
          <w:lang w:val="uk-UA"/>
        </w:rPr>
        <w:t xml:space="preserve">» – </w:t>
      </w:r>
      <w:r w:rsidRPr="00291C90">
        <w:rPr>
          <w:sz w:val="28"/>
          <w:szCs w:val="28"/>
        </w:rPr>
        <w:t>ми</w:t>
      </w:r>
      <w:r w:rsidR="00D93DDF">
        <w:rPr>
          <w:sz w:val="28"/>
          <w:szCs w:val="28"/>
        </w:rPr>
        <w:t>стецтво) найбільш чис</w:t>
      </w:r>
      <w:r w:rsidR="00D93DDF">
        <w:rPr>
          <w:sz w:val="28"/>
          <w:szCs w:val="28"/>
          <w:lang w:val="uk-UA"/>
        </w:rPr>
        <w:t>ельний</w:t>
      </w:r>
      <w:r w:rsidRPr="00291C90">
        <w:rPr>
          <w:sz w:val="28"/>
          <w:szCs w:val="28"/>
        </w:rPr>
        <w:t>. Це був загал</w:t>
      </w:r>
      <w:r w:rsidR="00E01E59">
        <w:rPr>
          <w:sz w:val="28"/>
          <w:szCs w:val="28"/>
        </w:rPr>
        <w:t xml:space="preserve">ьноосвітній факультет </w:t>
      </w:r>
      <w:r w:rsidR="00E01E59">
        <w:rPr>
          <w:sz w:val="28"/>
          <w:szCs w:val="28"/>
          <w:lang w:val="uk-UA"/>
        </w:rPr>
        <w:t>із терміном</w:t>
      </w:r>
      <w:r w:rsidRPr="00291C90">
        <w:rPr>
          <w:sz w:val="28"/>
          <w:szCs w:val="28"/>
        </w:rPr>
        <w:t xml:space="preserve"> навчання 5-7 років, протяг</w:t>
      </w:r>
      <w:r w:rsidR="00E01E59">
        <w:rPr>
          <w:sz w:val="28"/>
          <w:szCs w:val="28"/>
        </w:rPr>
        <w:t xml:space="preserve">ом яких вивчались </w:t>
      </w:r>
      <w:r w:rsidR="00E01E59">
        <w:rPr>
          <w:sz w:val="28"/>
          <w:szCs w:val="28"/>
          <w:lang w:val="uk-UA"/>
        </w:rPr>
        <w:t>«</w:t>
      </w:r>
      <w:r w:rsidR="00E01E59">
        <w:rPr>
          <w:sz w:val="28"/>
          <w:szCs w:val="28"/>
        </w:rPr>
        <w:t>сім вільних мистецтв</w:t>
      </w:r>
      <w:r w:rsidR="00E01E59">
        <w:rPr>
          <w:sz w:val="28"/>
          <w:szCs w:val="28"/>
          <w:lang w:val="uk-UA"/>
        </w:rPr>
        <w:t>»</w:t>
      </w:r>
      <w:r w:rsidRPr="00291C90">
        <w:rPr>
          <w:sz w:val="28"/>
          <w:szCs w:val="28"/>
        </w:rPr>
        <w:t>. Крім того</w:t>
      </w:r>
      <w:r w:rsidR="00E01E59">
        <w:rPr>
          <w:sz w:val="28"/>
          <w:szCs w:val="28"/>
          <w:lang w:val="uk-UA"/>
        </w:rPr>
        <w:t>,</w:t>
      </w:r>
      <w:r w:rsidR="00E01E59">
        <w:rPr>
          <w:sz w:val="28"/>
          <w:szCs w:val="28"/>
        </w:rPr>
        <w:t xml:space="preserve"> </w:t>
      </w:r>
      <w:r w:rsidR="00E01E59">
        <w:rPr>
          <w:sz w:val="28"/>
          <w:szCs w:val="28"/>
          <w:lang w:val="uk-UA"/>
        </w:rPr>
        <w:t>існувало й кілька</w:t>
      </w:r>
      <w:r w:rsidR="00E01E59">
        <w:rPr>
          <w:sz w:val="28"/>
          <w:szCs w:val="28"/>
        </w:rPr>
        <w:t xml:space="preserve"> </w:t>
      </w:r>
      <w:r w:rsidR="00E01E59">
        <w:rPr>
          <w:sz w:val="28"/>
          <w:szCs w:val="28"/>
          <w:lang w:val="uk-UA"/>
        </w:rPr>
        <w:t>«</w:t>
      </w:r>
      <w:r w:rsidR="00E01E59">
        <w:rPr>
          <w:sz w:val="28"/>
          <w:szCs w:val="28"/>
        </w:rPr>
        <w:t>старших</w:t>
      </w:r>
      <w:r w:rsidR="00E01E59">
        <w:rPr>
          <w:sz w:val="28"/>
          <w:szCs w:val="28"/>
          <w:lang w:val="uk-UA"/>
        </w:rPr>
        <w:t>»</w:t>
      </w:r>
      <w:r w:rsidR="00E01E59">
        <w:rPr>
          <w:sz w:val="28"/>
          <w:szCs w:val="28"/>
        </w:rPr>
        <w:t xml:space="preserve"> факультет</w:t>
      </w:r>
      <w:r w:rsidR="00E01E59">
        <w:rPr>
          <w:sz w:val="28"/>
          <w:szCs w:val="28"/>
          <w:lang w:val="uk-UA"/>
        </w:rPr>
        <w:t>ів</w:t>
      </w:r>
      <w:r w:rsidRPr="00291C90">
        <w:rPr>
          <w:sz w:val="28"/>
          <w:szCs w:val="28"/>
        </w:rPr>
        <w:t>: медичний,</w:t>
      </w:r>
      <w:r w:rsidR="00E01E59">
        <w:rPr>
          <w:sz w:val="28"/>
          <w:szCs w:val="28"/>
        </w:rPr>
        <w:t xml:space="preserve"> юридичний, богословський (</w:t>
      </w:r>
      <w:r w:rsidR="00E01E59">
        <w:rPr>
          <w:sz w:val="28"/>
          <w:szCs w:val="28"/>
          <w:lang w:val="uk-UA"/>
        </w:rPr>
        <w:t>термін</w:t>
      </w:r>
      <w:r w:rsidRPr="00291C90">
        <w:rPr>
          <w:sz w:val="28"/>
          <w:szCs w:val="28"/>
        </w:rPr>
        <w:t xml:space="preserve"> навчання 5-6 років), на які студе</w:t>
      </w:r>
      <w:r w:rsidR="00E01E59">
        <w:rPr>
          <w:sz w:val="28"/>
          <w:szCs w:val="28"/>
        </w:rPr>
        <w:t>нтів приймали лише по закінченн</w:t>
      </w:r>
      <w:r w:rsidR="00E01E59">
        <w:rPr>
          <w:sz w:val="28"/>
          <w:szCs w:val="28"/>
          <w:lang w:val="uk-UA"/>
        </w:rPr>
        <w:t>ю</w:t>
      </w:r>
      <w:r w:rsidR="00E01E59">
        <w:rPr>
          <w:sz w:val="28"/>
          <w:szCs w:val="28"/>
        </w:rPr>
        <w:t xml:space="preserve"> </w:t>
      </w:r>
      <w:r w:rsidR="00E01E59">
        <w:rPr>
          <w:sz w:val="28"/>
          <w:szCs w:val="28"/>
          <w:lang w:val="uk-UA"/>
        </w:rPr>
        <w:t>«</w:t>
      </w:r>
      <w:r w:rsidR="00E01E59">
        <w:rPr>
          <w:sz w:val="28"/>
          <w:szCs w:val="28"/>
        </w:rPr>
        <w:t>артистичного</w:t>
      </w:r>
      <w:r w:rsidR="00E01E59">
        <w:rPr>
          <w:sz w:val="28"/>
          <w:szCs w:val="28"/>
          <w:lang w:val="uk-UA"/>
        </w:rPr>
        <w:t>»</w:t>
      </w:r>
      <w:r w:rsidRPr="00291C90">
        <w:rPr>
          <w:sz w:val="28"/>
          <w:szCs w:val="28"/>
        </w:rPr>
        <w:t xml:space="preserve"> факультету.</w:t>
      </w:r>
    </w:p>
    <w:p w:rsidR="00FA5A0D" w:rsidRPr="00291C90" w:rsidRDefault="00FA5A0D" w:rsidP="004F6C6A">
      <w:pPr>
        <w:pStyle w:val="a5"/>
        <w:spacing w:line="360" w:lineRule="auto"/>
        <w:ind w:firstLine="680"/>
        <w:jc w:val="both"/>
        <w:rPr>
          <w:sz w:val="28"/>
          <w:szCs w:val="28"/>
        </w:rPr>
      </w:pPr>
      <w:r w:rsidRPr="00291C90">
        <w:rPr>
          <w:sz w:val="28"/>
          <w:szCs w:val="28"/>
        </w:rPr>
        <w:t>Таким чином, навчання мало приблизно такий вигляд:</w:t>
      </w:r>
      <w:r w:rsidR="004F6C6A">
        <w:rPr>
          <w:sz w:val="28"/>
          <w:szCs w:val="28"/>
          <w:lang w:val="uk-UA"/>
        </w:rPr>
        <w:t xml:space="preserve"> д</w:t>
      </w:r>
      <w:r w:rsidR="00E01E59">
        <w:rPr>
          <w:sz w:val="28"/>
          <w:szCs w:val="28"/>
        </w:rPr>
        <w:t>о п</w:t>
      </w:r>
      <w:r w:rsidR="00E01E59" w:rsidRPr="00E01E59">
        <w:rPr>
          <w:sz w:val="28"/>
          <w:szCs w:val="28"/>
        </w:rPr>
        <w:t>’</w:t>
      </w:r>
      <w:r w:rsidR="00E01E59">
        <w:rPr>
          <w:sz w:val="28"/>
          <w:szCs w:val="28"/>
        </w:rPr>
        <w:t xml:space="preserve">ятнадцяти років </w:t>
      </w:r>
      <w:r w:rsidR="00E01E59">
        <w:rPr>
          <w:sz w:val="28"/>
          <w:szCs w:val="28"/>
          <w:lang w:val="uk-UA"/>
        </w:rPr>
        <w:t>юнак</w:t>
      </w:r>
      <w:r w:rsidRPr="00291C90">
        <w:rPr>
          <w:sz w:val="28"/>
          <w:szCs w:val="28"/>
        </w:rPr>
        <w:t xml:space="preserve"> навчався латинській мові, читанню, письму та рахунку в </w:t>
      </w:r>
      <w:r w:rsidRPr="00291C90">
        <w:rPr>
          <w:sz w:val="28"/>
          <w:szCs w:val="28"/>
        </w:rPr>
        <w:lastRenderedPageBreak/>
        <w:t>монастирській чи місцевій школі.</w:t>
      </w:r>
      <w:r w:rsidR="004F6C6A">
        <w:rPr>
          <w:sz w:val="28"/>
          <w:szCs w:val="28"/>
          <w:lang w:val="uk-UA"/>
        </w:rPr>
        <w:t xml:space="preserve"> </w:t>
      </w:r>
      <w:r w:rsidRPr="00291C90">
        <w:rPr>
          <w:sz w:val="28"/>
          <w:szCs w:val="28"/>
        </w:rPr>
        <w:t xml:space="preserve">По закінченню школи учень </w:t>
      </w:r>
      <w:r w:rsidRPr="004F6C6A">
        <w:rPr>
          <w:i/>
          <w:sz w:val="28"/>
          <w:szCs w:val="28"/>
        </w:rPr>
        <w:t>університетського магістра</w:t>
      </w:r>
      <w:r w:rsidRPr="00291C90">
        <w:rPr>
          <w:sz w:val="28"/>
          <w:szCs w:val="28"/>
        </w:rPr>
        <w:t xml:space="preserve"> загаль</w:t>
      </w:r>
      <w:r w:rsidR="00E01E59">
        <w:rPr>
          <w:sz w:val="28"/>
          <w:szCs w:val="28"/>
        </w:rPr>
        <w:t xml:space="preserve">ноосвітнього факультету, тобто </w:t>
      </w:r>
      <w:r w:rsidR="00E01E59">
        <w:rPr>
          <w:sz w:val="28"/>
          <w:szCs w:val="28"/>
          <w:lang w:val="uk-UA"/>
        </w:rPr>
        <w:t>«</w:t>
      </w:r>
      <w:r w:rsidR="00E01E59">
        <w:rPr>
          <w:sz w:val="28"/>
          <w:szCs w:val="28"/>
        </w:rPr>
        <w:t>семи вільних мистецтв</w:t>
      </w:r>
      <w:r w:rsidR="00E01E59">
        <w:rPr>
          <w:sz w:val="28"/>
          <w:szCs w:val="28"/>
          <w:lang w:val="uk-UA"/>
        </w:rPr>
        <w:t>»</w:t>
      </w:r>
      <w:r w:rsidRPr="00291C90">
        <w:rPr>
          <w:sz w:val="28"/>
          <w:szCs w:val="28"/>
        </w:rPr>
        <w:t>. Це відбувалося протягом двох років. Юнака вчили Аристотелевій логіці та фізиці, залучали до участі в студентських диспутах, а потім випро</w:t>
      </w:r>
      <w:r w:rsidR="004F6C6A">
        <w:rPr>
          <w:sz w:val="28"/>
          <w:szCs w:val="28"/>
          <w:lang w:val="uk-UA"/>
        </w:rPr>
        <w:t>бов</w:t>
      </w:r>
      <w:r w:rsidRPr="00291C90">
        <w:rPr>
          <w:sz w:val="28"/>
          <w:szCs w:val="28"/>
        </w:rPr>
        <w:t>ували на ступінь бакалавра.</w:t>
      </w:r>
    </w:p>
    <w:p w:rsidR="00FA5A0D" w:rsidRPr="00291C90" w:rsidRDefault="00FA5A0D" w:rsidP="00291C90">
      <w:pPr>
        <w:pStyle w:val="a5"/>
        <w:spacing w:line="360" w:lineRule="auto"/>
        <w:ind w:firstLine="680"/>
        <w:jc w:val="both"/>
        <w:rPr>
          <w:sz w:val="28"/>
          <w:szCs w:val="28"/>
        </w:rPr>
      </w:pPr>
      <w:r w:rsidRPr="00291C90">
        <w:rPr>
          <w:sz w:val="28"/>
          <w:szCs w:val="28"/>
        </w:rPr>
        <w:t xml:space="preserve"> Наступні два роки відводилися на слухання лекцій </w:t>
      </w:r>
      <w:r w:rsidR="004F6C6A">
        <w:rPr>
          <w:sz w:val="28"/>
          <w:szCs w:val="28"/>
          <w:lang w:val="uk-UA"/>
        </w:rPr>
        <w:t>і</w:t>
      </w:r>
      <w:r w:rsidRPr="00291C90">
        <w:rPr>
          <w:sz w:val="28"/>
          <w:szCs w:val="28"/>
        </w:rPr>
        <w:t>з метафізики, психології, етики, політики (знову ж таки</w:t>
      </w:r>
      <w:r w:rsidR="004F6C6A">
        <w:rPr>
          <w:sz w:val="28"/>
          <w:szCs w:val="28"/>
          <w:lang w:val="uk-UA"/>
        </w:rPr>
        <w:t>,</w:t>
      </w:r>
      <w:r w:rsidRPr="00291C90">
        <w:rPr>
          <w:sz w:val="28"/>
          <w:szCs w:val="28"/>
        </w:rPr>
        <w:t xml:space="preserve"> за творами Аристотеля). Вивчалась космологія і математика. </w:t>
      </w:r>
    </w:p>
    <w:p w:rsidR="00FA5A0D" w:rsidRPr="00291C90" w:rsidRDefault="004F6C6A" w:rsidP="00291C90">
      <w:pPr>
        <w:pStyle w:val="a5"/>
        <w:spacing w:line="360" w:lineRule="auto"/>
        <w:ind w:firstLine="680"/>
        <w:jc w:val="both"/>
        <w:rPr>
          <w:sz w:val="28"/>
          <w:szCs w:val="28"/>
        </w:rPr>
      </w:pPr>
      <w:r>
        <w:rPr>
          <w:sz w:val="28"/>
          <w:szCs w:val="28"/>
        </w:rPr>
        <w:t xml:space="preserve">Далі студент починав </w:t>
      </w:r>
      <w:r>
        <w:rPr>
          <w:sz w:val="28"/>
          <w:szCs w:val="28"/>
          <w:lang w:val="uk-UA"/>
        </w:rPr>
        <w:t>у</w:t>
      </w:r>
      <w:r w:rsidR="00FA5A0D" w:rsidRPr="00291C90">
        <w:rPr>
          <w:sz w:val="28"/>
          <w:szCs w:val="28"/>
        </w:rPr>
        <w:t xml:space="preserve">чителювати. Він </w:t>
      </w:r>
      <w:r w:rsidR="00FA5A0D" w:rsidRPr="00D93DDF">
        <w:rPr>
          <w:sz w:val="28"/>
          <w:szCs w:val="28"/>
        </w:rPr>
        <w:t>ставав</w:t>
      </w:r>
      <w:r w:rsidR="00FA5A0D" w:rsidRPr="004F6C6A">
        <w:rPr>
          <w:i/>
          <w:sz w:val="28"/>
          <w:szCs w:val="28"/>
        </w:rPr>
        <w:t xml:space="preserve"> помічником магістра,</w:t>
      </w:r>
      <w:r>
        <w:rPr>
          <w:sz w:val="28"/>
          <w:szCs w:val="28"/>
        </w:rPr>
        <w:t xml:space="preserve"> який </w:t>
      </w:r>
      <w:r>
        <w:rPr>
          <w:sz w:val="28"/>
          <w:szCs w:val="28"/>
          <w:lang w:val="uk-UA"/>
        </w:rPr>
        <w:t>проводив</w:t>
      </w:r>
      <w:r>
        <w:rPr>
          <w:sz w:val="28"/>
          <w:szCs w:val="28"/>
        </w:rPr>
        <w:t xml:space="preserve"> диспути, </w:t>
      </w:r>
      <w:r>
        <w:rPr>
          <w:sz w:val="28"/>
          <w:szCs w:val="28"/>
          <w:lang w:val="uk-UA"/>
        </w:rPr>
        <w:t>у яких</w:t>
      </w:r>
      <w:r w:rsidR="00FA5A0D" w:rsidRPr="00291C90">
        <w:rPr>
          <w:sz w:val="28"/>
          <w:szCs w:val="28"/>
        </w:rPr>
        <w:t xml:space="preserve"> виступав у ролі відповідача. </w:t>
      </w:r>
      <w:r>
        <w:rPr>
          <w:sz w:val="28"/>
          <w:szCs w:val="28"/>
          <w:lang w:val="uk-UA"/>
        </w:rPr>
        <w:t>У результаті складався</w:t>
      </w:r>
      <w:r w:rsidR="00FA5A0D" w:rsidRPr="00291C90">
        <w:rPr>
          <w:sz w:val="28"/>
          <w:szCs w:val="28"/>
        </w:rPr>
        <w:t xml:space="preserve"> іспит </w:t>
      </w:r>
      <w:r w:rsidR="00FA5A0D" w:rsidRPr="004F6C6A">
        <w:rPr>
          <w:i/>
          <w:sz w:val="28"/>
          <w:szCs w:val="28"/>
        </w:rPr>
        <w:t>на</w:t>
      </w:r>
      <w:r w:rsidR="00FA5A0D" w:rsidRPr="00291C90">
        <w:rPr>
          <w:b/>
          <w:i/>
          <w:sz w:val="28"/>
          <w:szCs w:val="28"/>
        </w:rPr>
        <w:t xml:space="preserve"> </w:t>
      </w:r>
      <w:r w:rsidR="00FA5A0D" w:rsidRPr="004F6C6A">
        <w:rPr>
          <w:i/>
          <w:sz w:val="28"/>
          <w:szCs w:val="28"/>
        </w:rPr>
        <w:t>ступінь ліценціата</w:t>
      </w:r>
      <w:r w:rsidR="00FA5A0D" w:rsidRPr="004F6C6A">
        <w:rPr>
          <w:sz w:val="28"/>
          <w:szCs w:val="28"/>
        </w:rPr>
        <w:t>.</w:t>
      </w:r>
      <w:r w:rsidR="00FA5A0D" w:rsidRPr="00291C90">
        <w:rPr>
          <w:sz w:val="28"/>
          <w:szCs w:val="28"/>
        </w:rPr>
        <w:t xml:space="preserve"> Перша лекція в новій якості</w:t>
      </w:r>
      <w:r>
        <w:rPr>
          <w:sz w:val="28"/>
          <w:szCs w:val="28"/>
          <w:lang w:val="uk-UA"/>
        </w:rPr>
        <w:t xml:space="preserve"> –</w:t>
      </w:r>
      <w:r>
        <w:rPr>
          <w:sz w:val="28"/>
          <w:szCs w:val="28"/>
        </w:rPr>
        <w:t xml:space="preserve"> і він </w:t>
      </w:r>
      <w:r>
        <w:rPr>
          <w:sz w:val="28"/>
          <w:szCs w:val="28"/>
          <w:lang w:val="uk-UA"/>
        </w:rPr>
        <w:t>у</w:t>
      </w:r>
      <w:r w:rsidR="00FA5A0D" w:rsidRPr="00291C90">
        <w:rPr>
          <w:sz w:val="28"/>
          <w:szCs w:val="28"/>
        </w:rPr>
        <w:t xml:space="preserve">же </w:t>
      </w:r>
      <w:r w:rsidR="00FA5A0D" w:rsidRPr="004F6C6A">
        <w:rPr>
          <w:sz w:val="28"/>
          <w:szCs w:val="28"/>
        </w:rPr>
        <w:t>магістр мистецтв.</w:t>
      </w:r>
      <w:r w:rsidR="00FA5A0D" w:rsidRPr="00291C90">
        <w:rPr>
          <w:sz w:val="28"/>
          <w:szCs w:val="28"/>
        </w:rPr>
        <w:t xml:space="preserve"> </w:t>
      </w:r>
    </w:p>
    <w:p w:rsidR="00FA5A0D" w:rsidRPr="00291C90" w:rsidRDefault="004F6C6A" w:rsidP="004F6C6A">
      <w:pPr>
        <w:pStyle w:val="a5"/>
        <w:spacing w:line="360" w:lineRule="auto"/>
        <w:ind w:firstLine="680"/>
        <w:jc w:val="both"/>
        <w:rPr>
          <w:sz w:val="28"/>
          <w:szCs w:val="28"/>
        </w:rPr>
      </w:pPr>
      <w:r>
        <w:rPr>
          <w:sz w:val="28"/>
          <w:szCs w:val="28"/>
          <w:lang w:val="uk-UA"/>
        </w:rPr>
        <w:t>Потім щ</w:t>
      </w:r>
      <w:r w:rsidR="00FA5A0D" w:rsidRPr="00291C90">
        <w:rPr>
          <w:sz w:val="28"/>
          <w:szCs w:val="28"/>
        </w:rPr>
        <w:t xml:space="preserve">е </w:t>
      </w:r>
      <w:r>
        <w:rPr>
          <w:sz w:val="28"/>
          <w:szCs w:val="28"/>
        </w:rPr>
        <w:t>два роки молодий викладач навча</w:t>
      </w:r>
      <w:r>
        <w:rPr>
          <w:sz w:val="28"/>
          <w:szCs w:val="28"/>
          <w:lang w:val="uk-UA"/>
        </w:rPr>
        <w:t>в</w:t>
      </w:r>
      <w:r>
        <w:rPr>
          <w:sz w:val="28"/>
          <w:szCs w:val="28"/>
        </w:rPr>
        <w:t xml:space="preserve"> студентів, </w:t>
      </w:r>
      <w:r>
        <w:rPr>
          <w:sz w:val="28"/>
          <w:szCs w:val="28"/>
          <w:lang w:val="uk-UA"/>
        </w:rPr>
        <w:t>навчаючися й</w:t>
      </w:r>
      <w:r w:rsidR="00FA5A0D" w:rsidRPr="00291C90">
        <w:rPr>
          <w:sz w:val="28"/>
          <w:szCs w:val="28"/>
        </w:rPr>
        <w:t xml:space="preserve"> сам. </w:t>
      </w:r>
      <w:r>
        <w:rPr>
          <w:sz w:val="28"/>
          <w:szCs w:val="28"/>
          <w:lang w:val="uk-UA"/>
        </w:rPr>
        <w:t>П</w:t>
      </w:r>
      <w:r>
        <w:rPr>
          <w:sz w:val="28"/>
          <w:szCs w:val="28"/>
        </w:rPr>
        <w:t>очаток кар</w:t>
      </w:r>
      <w:r w:rsidRPr="004F6C6A">
        <w:rPr>
          <w:sz w:val="28"/>
          <w:szCs w:val="28"/>
        </w:rPr>
        <w:t>’</w:t>
      </w:r>
      <w:r w:rsidR="00FA5A0D" w:rsidRPr="00291C90">
        <w:rPr>
          <w:sz w:val="28"/>
          <w:szCs w:val="28"/>
        </w:rPr>
        <w:t>єри магістра</w:t>
      </w:r>
      <w:r>
        <w:rPr>
          <w:sz w:val="28"/>
          <w:szCs w:val="28"/>
          <w:lang w:val="uk-UA"/>
        </w:rPr>
        <w:t xml:space="preserve"> припадав на 21 рік</w:t>
      </w:r>
      <w:r>
        <w:rPr>
          <w:sz w:val="28"/>
          <w:szCs w:val="28"/>
        </w:rPr>
        <w:t xml:space="preserve">, </w:t>
      </w:r>
      <w:r>
        <w:rPr>
          <w:sz w:val="28"/>
          <w:szCs w:val="28"/>
          <w:lang w:val="uk-UA"/>
        </w:rPr>
        <w:t>коли</w:t>
      </w:r>
      <w:r w:rsidR="00FA5A0D" w:rsidRPr="00291C90">
        <w:rPr>
          <w:sz w:val="28"/>
          <w:szCs w:val="28"/>
        </w:rPr>
        <w:t xml:space="preserve"> за плечима вже </w:t>
      </w:r>
      <w:r>
        <w:rPr>
          <w:sz w:val="28"/>
          <w:szCs w:val="28"/>
          <w:lang w:val="uk-UA"/>
        </w:rPr>
        <w:t xml:space="preserve">було </w:t>
      </w:r>
      <w:r w:rsidR="00FA5A0D" w:rsidRPr="00291C90">
        <w:rPr>
          <w:sz w:val="28"/>
          <w:szCs w:val="28"/>
        </w:rPr>
        <w:t>ші</w:t>
      </w:r>
      <w:r>
        <w:rPr>
          <w:sz w:val="28"/>
          <w:szCs w:val="28"/>
        </w:rPr>
        <w:t xml:space="preserve">сть років університетської </w:t>
      </w:r>
      <w:r>
        <w:rPr>
          <w:sz w:val="28"/>
          <w:szCs w:val="28"/>
          <w:lang w:val="uk-UA"/>
        </w:rPr>
        <w:t>освіти</w:t>
      </w:r>
      <w:r>
        <w:rPr>
          <w:sz w:val="28"/>
          <w:szCs w:val="28"/>
        </w:rPr>
        <w:t>. Паралельно з обов</w:t>
      </w:r>
      <w:r w:rsidRPr="004F6C6A">
        <w:rPr>
          <w:sz w:val="28"/>
          <w:szCs w:val="28"/>
        </w:rPr>
        <w:t>’</w:t>
      </w:r>
      <w:r w:rsidR="00FA5A0D" w:rsidRPr="00291C90">
        <w:rPr>
          <w:sz w:val="28"/>
          <w:szCs w:val="28"/>
        </w:rPr>
        <w:t>язковою дворічною викладацькою діяльністю</w:t>
      </w:r>
      <w:r>
        <w:rPr>
          <w:sz w:val="28"/>
          <w:szCs w:val="28"/>
          <w:lang w:val="uk-UA"/>
        </w:rPr>
        <w:t>,</w:t>
      </w:r>
      <w:r w:rsidR="00FA5A0D" w:rsidRPr="00291C90">
        <w:rPr>
          <w:sz w:val="28"/>
          <w:szCs w:val="28"/>
        </w:rPr>
        <w:t xml:space="preserve"> </w:t>
      </w:r>
      <w:r>
        <w:rPr>
          <w:sz w:val="28"/>
          <w:szCs w:val="28"/>
        </w:rPr>
        <w:t>можна було</w:t>
      </w:r>
      <w:r w:rsidR="00FA5A0D" w:rsidRPr="004F6C6A">
        <w:rPr>
          <w:sz w:val="28"/>
          <w:szCs w:val="28"/>
        </w:rPr>
        <w:t xml:space="preserve"> </w:t>
      </w:r>
      <w:r>
        <w:rPr>
          <w:sz w:val="28"/>
          <w:szCs w:val="28"/>
          <w:lang w:val="uk-UA"/>
        </w:rPr>
        <w:t>про</w:t>
      </w:r>
      <w:r>
        <w:rPr>
          <w:sz w:val="28"/>
          <w:szCs w:val="28"/>
        </w:rPr>
        <w:t xml:space="preserve">слухати курс </w:t>
      </w:r>
      <w:r>
        <w:rPr>
          <w:sz w:val="28"/>
          <w:szCs w:val="28"/>
          <w:lang w:val="uk-UA"/>
        </w:rPr>
        <w:t>будь-якого</w:t>
      </w:r>
      <w:r>
        <w:rPr>
          <w:sz w:val="28"/>
          <w:szCs w:val="28"/>
        </w:rPr>
        <w:t xml:space="preserve"> </w:t>
      </w:r>
      <w:r>
        <w:rPr>
          <w:sz w:val="28"/>
          <w:szCs w:val="28"/>
          <w:lang w:val="uk-UA"/>
        </w:rPr>
        <w:t>«</w:t>
      </w:r>
      <w:r>
        <w:rPr>
          <w:sz w:val="28"/>
          <w:szCs w:val="28"/>
        </w:rPr>
        <w:t>старшого</w:t>
      </w:r>
      <w:r>
        <w:rPr>
          <w:sz w:val="28"/>
          <w:szCs w:val="28"/>
          <w:lang w:val="uk-UA"/>
        </w:rPr>
        <w:t>»</w:t>
      </w:r>
      <w:r w:rsidR="00FA5A0D" w:rsidRPr="004F6C6A">
        <w:rPr>
          <w:sz w:val="28"/>
          <w:szCs w:val="28"/>
        </w:rPr>
        <w:t xml:space="preserve"> факультету. </w:t>
      </w:r>
      <w:r w:rsidR="00FA5A0D" w:rsidRPr="00291C90">
        <w:rPr>
          <w:sz w:val="28"/>
          <w:szCs w:val="28"/>
        </w:rPr>
        <w:t xml:space="preserve">Там </w:t>
      </w:r>
      <w:r>
        <w:rPr>
          <w:sz w:val="28"/>
          <w:szCs w:val="28"/>
          <w:lang w:val="uk-UA"/>
        </w:rPr>
        <w:t xml:space="preserve">існували </w:t>
      </w:r>
      <w:r w:rsidR="00FA5A0D" w:rsidRPr="00291C90">
        <w:rPr>
          <w:sz w:val="28"/>
          <w:szCs w:val="28"/>
        </w:rPr>
        <w:t xml:space="preserve">свої правила іспитів, свої вікові межі. </w:t>
      </w:r>
      <w:r>
        <w:rPr>
          <w:sz w:val="28"/>
          <w:szCs w:val="28"/>
          <w:lang w:val="uk-UA"/>
        </w:rPr>
        <w:t>Так, п</w:t>
      </w:r>
      <w:r w:rsidR="00FA5A0D" w:rsidRPr="00291C90">
        <w:rPr>
          <w:sz w:val="28"/>
          <w:szCs w:val="28"/>
        </w:rPr>
        <w:t xml:space="preserve">ісля іспитів одержували </w:t>
      </w:r>
      <w:r w:rsidR="00FA5A0D" w:rsidRPr="004F6C6A">
        <w:rPr>
          <w:i/>
          <w:sz w:val="28"/>
          <w:szCs w:val="28"/>
        </w:rPr>
        <w:t>ступінь магістра права, медицини чи теології.</w:t>
      </w:r>
      <w:r w:rsidR="00FA5A0D" w:rsidRPr="00291C90">
        <w:rPr>
          <w:sz w:val="28"/>
          <w:szCs w:val="28"/>
        </w:rPr>
        <w:t xml:space="preserve"> Але, щоб навчати теології, потрібно було</w:t>
      </w:r>
      <w:r>
        <w:rPr>
          <w:sz w:val="28"/>
          <w:szCs w:val="28"/>
          <w:lang w:val="uk-UA"/>
        </w:rPr>
        <w:t xml:space="preserve"> чекати</w:t>
      </w:r>
      <w:r>
        <w:rPr>
          <w:sz w:val="28"/>
          <w:szCs w:val="28"/>
        </w:rPr>
        <w:t xml:space="preserve">, щоб </w:t>
      </w:r>
      <w:r>
        <w:rPr>
          <w:sz w:val="28"/>
          <w:szCs w:val="28"/>
          <w:lang w:val="uk-UA"/>
        </w:rPr>
        <w:t>у</w:t>
      </w:r>
      <w:r w:rsidR="00FA5A0D" w:rsidRPr="00291C90">
        <w:rPr>
          <w:sz w:val="28"/>
          <w:szCs w:val="28"/>
        </w:rPr>
        <w:t>чителю виповни</w:t>
      </w:r>
      <w:r>
        <w:rPr>
          <w:sz w:val="28"/>
          <w:szCs w:val="28"/>
        </w:rPr>
        <w:t>лос</w:t>
      </w:r>
      <w:r>
        <w:rPr>
          <w:sz w:val="28"/>
          <w:szCs w:val="28"/>
          <w:lang w:val="uk-UA"/>
        </w:rPr>
        <w:t>я</w:t>
      </w:r>
      <w:r w:rsidR="00FA5A0D" w:rsidRPr="00291C90">
        <w:rPr>
          <w:sz w:val="28"/>
          <w:szCs w:val="28"/>
        </w:rPr>
        <w:t xml:space="preserve"> 34 роки, і щоб цьому передували вісім років навчання. Навчатися на богословському факультеті було найважче. </w:t>
      </w:r>
      <w:r w:rsidR="00FA5A0D" w:rsidRPr="00D93DDF">
        <w:rPr>
          <w:sz w:val="28"/>
          <w:szCs w:val="28"/>
        </w:rPr>
        <w:t>Одних тільки бакалаврів треба було одержати трьох видів: бакалавр Біблії, бакалавр сентенції та повний бакалавр.</w:t>
      </w:r>
    </w:p>
    <w:p w:rsidR="004F6C6A" w:rsidRDefault="00FA5A0D" w:rsidP="00291C90">
      <w:pPr>
        <w:pStyle w:val="a5"/>
        <w:spacing w:line="360" w:lineRule="auto"/>
        <w:ind w:firstLine="680"/>
        <w:jc w:val="both"/>
        <w:rPr>
          <w:sz w:val="28"/>
          <w:szCs w:val="28"/>
          <w:lang w:val="uk-UA"/>
        </w:rPr>
      </w:pPr>
      <w:r w:rsidRPr="00291C90">
        <w:rPr>
          <w:sz w:val="28"/>
          <w:szCs w:val="28"/>
        </w:rPr>
        <w:t>Для того, щоб здобути вище зва</w:t>
      </w:r>
      <w:r w:rsidR="004F6C6A">
        <w:rPr>
          <w:sz w:val="28"/>
          <w:szCs w:val="28"/>
        </w:rPr>
        <w:t xml:space="preserve">ння </w:t>
      </w:r>
      <w:r w:rsidR="004F6C6A">
        <w:rPr>
          <w:sz w:val="28"/>
          <w:szCs w:val="28"/>
          <w:lang w:val="uk-UA"/>
        </w:rPr>
        <w:t>«</w:t>
      </w:r>
      <w:r w:rsidR="004F6C6A">
        <w:rPr>
          <w:sz w:val="28"/>
          <w:szCs w:val="28"/>
        </w:rPr>
        <w:t>доктора наук</w:t>
      </w:r>
      <w:r w:rsidR="004F6C6A">
        <w:rPr>
          <w:sz w:val="28"/>
          <w:szCs w:val="28"/>
          <w:lang w:val="uk-UA"/>
        </w:rPr>
        <w:t>»</w:t>
      </w:r>
      <w:r w:rsidRPr="00291C90">
        <w:rPr>
          <w:sz w:val="28"/>
          <w:szCs w:val="28"/>
        </w:rPr>
        <w:t xml:space="preserve">, потрібно </w:t>
      </w:r>
      <w:r w:rsidR="004F6C6A">
        <w:rPr>
          <w:sz w:val="28"/>
          <w:szCs w:val="28"/>
          <w:lang w:val="uk-UA"/>
        </w:rPr>
        <w:t xml:space="preserve">було </w:t>
      </w:r>
      <w:r w:rsidRPr="00291C90">
        <w:rPr>
          <w:sz w:val="28"/>
          <w:szCs w:val="28"/>
        </w:rPr>
        <w:t>закінчити повний курс навчання в університеті (11-13 років).</w:t>
      </w:r>
      <w:r w:rsidR="004F6C6A">
        <w:rPr>
          <w:sz w:val="28"/>
          <w:szCs w:val="28"/>
          <w:lang w:val="uk-UA"/>
        </w:rPr>
        <w:t xml:space="preserve"> </w:t>
      </w:r>
    </w:p>
    <w:p w:rsidR="00FA5A0D" w:rsidRPr="00291C90" w:rsidRDefault="004F6C6A" w:rsidP="00291C90">
      <w:pPr>
        <w:pStyle w:val="a5"/>
        <w:spacing w:line="360" w:lineRule="auto"/>
        <w:ind w:firstLine="680"/>
        <w:jc w:val="both"/>
        <w:rPr>
          <w:sz w:val="28"/>
          <w:szCs w:val="28"/>
        </w:rPr>
      </w:pPr>
      <w:r>
        <w:rPr>
          <w:sz w:val="28"/>
          <w:szCs w:val="28"/>
          <w:lang w:val="uk-UA"/>
        </w:rPr>
        <w:t>Зазначимо, що о</w:t>
      </w:r>
      <w:r w:rsidR="00FA5A0D" w:rsidRPr="00291C90">
        <w:rPr>
          <w:sz w:val="28"/>
          <w:szCs w:val="28"/>
        </w:rPr>
        <w:t>сновними методами навчання в університетах були лекції і диспути; студенти виконували багато вправ і писали письмові роботи</w:t>
      </w:r>
      <w:r>
        <w:rPr>
          <w:sz w:val="28"/>
          <w:szCs w:val="28"/>
          <w:lang w:val="uk-UA"/>
        </w:rPr>
        <w:t xml:space="preserve"> –</w:t>
      </w:r>
      <w:r>
        <w:rPr>
          <w:sz w:val="28"/>
          <w:szCs w:val="28"/>
        </w:rPr>
        <w:t xml:space="preserve"> трактати. Лекція </w:t>
      </w:r>
      <w:r>
        <w:rPr>
          <w:sz w:val="28"/>
          <w:szCs w:val="28"/>
          <w:lang w:val="uk-UA"/>
        </w:rPr>
        <w:t>представляла</w:t>
      </w:r>
      <w:r w:rsidR="00FA5A0D" w:rsidRPr="00291C90">
        <w:rPr>
          <w:sz w:val="28"/>
          <w:szCs w:val="28"/>
        </w:rPr>
        <w:t xml:space="preserve"> собою читання тексту, який вивчався, та пояснення цього тексту у вигляді коментарів до нього або до його окремих частин. Другою формою навчання був диспут, основою якого було питання для обговорення. Тезу обирав магістр. Заперечення висував або він сам, або його студенти (в тому числі й ті, що випадково потрапили на диспут).</w:t>
      </w:r>
    </w:p>
    <w:p w:rsidR="00FA5A0D" w:rsidRPr="00291C90" w:rsidRDefault="004F6C6A" w:rsidP="00291C90">
      <w:pPr>
        <w:pStyle w:val="a5"/>
        <w:spacing w:line="360" w:lineRule="auto"/>
        <w:ind w:firstLine="680"/>
        <w:jc w:val="both"/>
        <w:rPr>
          <w:sz w:val="28"/>
          <w:szCs w:val="28"/>
        </w:rPr>
      </w:pPr>
      <w:r>
        <w:rPr>
          <w:sz w:val="28"/>
          <w:szCs w:val="28"/>
          <w:lang w:val="uk-UA"/>
        </w:rPr>
        <w:lastRenderedPageBreak/>
        <w:t>Отже</w:t>
      </w:r>
      <w:r w:rsidR="00FA5A0D" w:rsidRPr="00291C90">
        <w:rPr>
          <w:sz w:val="28"/>
          <w:szCs w:val="28"/>
          <w:lang w:val="uk-UA"/>
        </w:rPr>
        <w:t xml:space="preserve">, </w:t>
      </w:r>
      <w:r w:rsidR="00FA5A0D" w:rsidRPr="00291C90">
        <w:rPr>
          <w:sz w:val="28"/>
          <w:szCs w:val="28"/>
        </w:rPr>
        <w:t>Середньовічні університети були автономними установами, які мали органи самоврядування. Ректор університет</w:t>
      </w:r>
      <w:r>
        <w:rPr>
          <w:sz w:val="28"/>
          <w:szCs w:val="28"/>
        </w:rPr>
        <w:t>у обирався на загальних зборах</w:t>
      </w:r>
      <w:r w:rsidR="00FA5A0D" w:rsidRPr="00291C90">
        <w:rPr>
          <w:sz w:val="28"/>
          <w:szCs w:val="28"/>
        </w:rPr>
        <w:t>,</w:t>
      </w:r>
      <w:r>
        <w:rPr>
          <w:sz w:val="28"/>
          <w:szCs w:val="28"/>
          <w:lang w:val="uk-UA"/>
        </w:rPr>
        <w:t xml:space="preserve"> хоча</w:t>
      </w:r>
      <w:r w:rsidR="00FA5A0D" w:rsidRPr="00291C90">
        <w:rPr>
          <w:sz w:val="28"/>
          <w:szCs w:val="28"/>
        </w:rPr>
        <w:t xml:space="preserve"> теоретично, ним міг стати навіть студент. Завдяки своєму статусові, університети відігравали значну роль у розвитку </w:t>
      </w:r>
      <w:r>
        <w:rPr>
          <w:sz w:val="28"/>
          <w:szCs w:val="28"/>
          <w:lang w:val="uk-UA"/>
        </w:rPr>
        <w:t xml:space="preserve">освіти, </w:t>
      </w:r>
      <w:r w:rsidR="00FA5A0D" w:rsidRPr="00291C90">
        <w:rPr>
          <w:sz w:val="28"/>
          <w:szCs w:val="28"/>
        </w:rPr>
        <w:t>культури,</w:t>
      </w:r>
      <w:r>
        <w:rPr>
          <w:sz w:val="28"/>
          <w:szCs w:val="28"/>
          <w:lang w:val="uk-UA"/>
        </w:rPr>
        <w:t xml:space="preserve"> науки,</w:t>
      </w:r>
      <w:r w:rsidR="00FA5A0D" w:rsidRPr="00291C90">
        <w:rPr>
          <w:sz w:val="28"/>
          <w:szCs w:val="28"/>
        </w:rPr>
        <w:t xml:space="preserve"> руйнуванні феодальної обмеженості.</w:t>
      </w:r>
    </w:p>
    <w:p w:rsidR="00FA5A0D" w:rsidRPr="00291C90" w:rsidRDefault="00FA5A0D" w:rsidP="00291C90">
      <w:pPr>
        <w:pStyle w:val="a5"/>
        <w:spacing w:line="360" w:lineRule="auto"/>
        <w:ind w:firstLine="680"/>
        <w:jc w:val="both"/>
        <w:rPr>
          <w:b/>
          <w:bCs/>
          <w:sz w:val="28"/>
          <w:szCs w:val="28"/>
          <w:shd w:val="clear" w:color="auto" w:fill="FFFFFF"/>
        </w:rPr>
      </w:pPr>
    </w:p>
    <w:tbl>
      <w:tblPr>
        <w:tblW w:w="5000" w:type="pct"/>
        <w:tblCellSpacing w:w="0" w:type="dxa"/>
        <w:shd w:val="clear" w:color="auto" w:fill="FFFFFF"/>
        <w:tblCellMar>
          <w:top w:w="15" w:type="dxa"/>
          <w:left w:w="15" w:type="dxa"/>
          <w:bottom w:w="15" w:type="dxa"/>
          <w:right w:w="15" w:type="dxa"/>
        </w:tblCellMar>
        <w:tblLook w:val="04A0"/>
      </w:tblPr>
      <w:tblGrid>
        <w:gridCol w:w="9670"/>
      </w:tblGrid>
      <w:tr w:rsidR="00FA5A0D" w:rsidRPr="0071680C" w:rsidTr="00FA5A0D">
        <w:trPr>
          <w:tblCellSpacing w:w="0" w:type="dxa"/>
        </w:trPr>
        <w:tc>
          <w:tcPr>
            <w:tcW w:w="5000" w:type="pct"/>
            <w:shd w:val="clear" w:color="auto" w:fill="FFFFFF"/>
            <w:hideMark/>
          </w:tcPr>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2116"/>
              <w:gridCol w:w="6976"/>
            </w:tblGrid>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CCCCCC"/>
                  <w:tcMar>
                    <w:top w:w="48" w:type="dxa"/>
                    <w:left w:w="96" w:type="dxa"/>
                    <w:bottom w:w="48" w:type="dxa"/>
                    <w:right w:w="96" w:type="dxa"/>
                  </w:tcMar>
                  <w:vAlign w:val="center"/>
                  <w:hideMark/>
                </w:tcPr>
                <w:p w:rsidR="00FA5A0D" w:rsidRPr="0071680C" w:rsidRDefault="00FA5A0D" w:rsidP="00BD21F6">
                  <w:pPr>
                    <w:pStyle w:val="a5"/>
                    <w:spacing w:line="360" w:lineRule="auto"/>
                    <w:ind w:firstLine="680"/>
                    <w:rPr>
                      <w:b/>
                      <w:bCs/>
                      <w:sz w:val="28"/>
                      <w:szCs w:val="28"/>
                      <w:shd w:val="clear" w:color="auto" w:fill="FFFFFF"/>
                    </w:rPr>
                  </w:pPr>
                  <w:r w:rsidRPr="0071680C">
                    <w:rPr>
                      <w:b/>
                      <w:bCs/>
                      <w:sz w:val="28"/>
                      <w:szCs w:val="28"/>
                      <w:shd w:val="clear" w:color="auto" w:fill="FFFFFF"/>
                    </w:rPr>
                    <w:t>Рік заснування</w:t>
                  </w:r>
                </w:p>
              </w:tc>
              <w:tc>
                <w:tcPr>
                  <w:tcW w:w="0" w:type="auto"/>
                  <w:tcBorders>
                    <w:top w:val="single" w:sz="6" w:space="0" w:color="AAAAAA"/>
                    <w:left w:val="single" w:sz="6" w:space="0" w:color="AAAAAA"/>
                    <w:bottom w:val="single" w:sz="6" w:space="0" w:color="AAAAAA"/>
                    <w:right w:val="single" w:sz="6" w:space="0" w:color="AAAAAA"/>
                  </w:tcBorders>
                  <w:shd w:val="clear" w:color="auto" w:fill="CCCCCC"/>
                  <w:tcMar>
                    <w:top w:w="48" w:type="dxa"/>
                    <w:left w:w="96" w:type="dxa"/>
                    <w:bottom w:w="48" w:type="dxa"/>
                    <w:right w:w="96" w:type="dxa"/>
                  </w:tcMar>
                  <w:vAlign w:val="center"/>
                  <w:hideMark/>
                </w:tcPr>
                <w:p w:rsidR="00FA5A0D" w:rsidRPr="0071680C" w:rsidRDefault="00FA5A0D" w:rsidP="0071680C">
                  <w:pPr>
                    <w:pStyle w:val="a5"/>
                    <w:spacing w:line="360" w:lineRule="auto"/>
                    <w:ind w:firstLine="680"/>
                    <w:jc w:val="center"/>
                    <w:rPr>
                      <w:b/>
                      <w:bCs/>
                      <w:sz w:val="28"/>
                      <w:szCs w:val="28"/>
                      <w:shd w:val="clear" w:color="auto" w:fill="FFFFFF"/>
                    </w:rPr>
                  </w:pPr>
                  <w:r w:rsidRPr="0071680C">
                    <w:rPr>
                      <w:b/>
                      <w:bCs/>
                      <w:sz w:val="28"/>
                      <w:szCs w:val="28"/>
                      <w:shd w:val="clear" w:color="auto" w:fill="FFFFFF"/>
                    </w:rPr>
                    <w:t>Університет</w:t>
                  </w:r>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8" w:tooltip="1088" w:history="1">
                    <w:r w:rsidR="00FA5A0D" w:rsidRPr="0071680C">
                      <w:rPr>
                        <w:rStyle w:val="a4"/>
                        <w:bCs/>
                        <w:color w:val="auto"/>
                        <w:sz w:val="28"/>
                        <w:szCs w:val="28"/>
                        <w:shd w:val="clear" w:color="auto" w:fill="FFFFFF"/>
                      </w:rPr>
                      <w:t>1088</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9" w:tooltip="Болонський університет" w:history="1">
                    <w:r w:rsidR="00FA5A0D" w:rsidRPr="0071680C">
                      <w:rPr>
                        <w:rStyle w:val="a4"/>
                        <w:bCs/>
                        <w:color w:val="auto"/>
                        <w:sz w:val="28"/>
                        <w:szCs w:val="28"/>
                        <w:shd w:val="clear" w:color="auto" w:fill="FFFFFF"/>
                      </w:rPr>
                      <w:t>Болонський університет</w:t>
                    </w:r>
                  </w:hyperlink>
                  <w:r w:rsidR="00FA5A0D" w:rsidRPr="0071680C">
                    <w:rPr>
                      <w:bCs/>
                      <w:sz w:val="28"/>
                      <w:szCs w:val="28"/>
                      <w:shd w:val="clear" w:color="auto" w:fill="FFFFFF"/>
                    </w:rPr>
                    <w:t>, </w:t>
                  </w:r>
                  <w:hyperlink r:id="rId10" w:tooltip="Болонья" w:history="1">
                    <w:r w:rsidR="00FA5A0D" w:rsidRPr="0071680C">
                      <w:rPr>
                        <w:rStyle w:val="a4"/>
                        <w:bCs/>
                        <w:color w:val="auto"/>
                        <w:sz w:val="28"/>
                        <w:szCs w:val="28"/>
                        <w:shd w:val="clear" w:color="auto" w:fill="FFFFFF"/>
                      </w:rPr>
                      <w:t>Болонья</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11" w:tooltip="1117" w:history="1">
                    <w:r w:rsidR="00FA5A0D" w:rsidRPr="0071680C">
                      <w:rPr>
                        <w:rStyle w:val="a4"/>
                        <w:bCs/>
                        <w:color w:val="auto"/>
                        <w:sz w:val="28"/>
                        <w:szCs w:val="28"/>
                        <w:shd w:val="clear" w:color="auto" w:fill="FFFFFF"/>
                      </w:rPr>
                      <w:t>1117</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12" w:tooltip="Університет Парми (ще не написана)" w:history="1">
                    <w:r w:rsidR="00FA5A0D" w:rsidRPr="0071680C">
                      <w:rPr>
                        <w:rStyle w:val="a4"/>
                        <w:bCs/>
                        <w:color w:val="auto"/>
                        <w:sz w:val="28"/>
                        <w:szCs w:val="28"/>
                        <w:shd w:val="clear" w:color="auto" w:fill="FFFFFF"/>
                      </w:rPr>
                      <w:t>Університет Парми</w:t>
                    </w:r>
                  </w:hyperlink>
                  <w:r w:rsidR="00FA5A0D" w:rsidRPr="0071680C">
                    <w:rPr>
                      <w:bCs/>
                      <w:sz w:val="28"/>
                      <w:szCs w:val="28"/>
                      <w:shd w:val="clear" w:color="auto" w:fill="FFFFFF"/>
                    </w:rPr>
                    <w:t>, </w:t>
                  </w:r>
                  <w:hyperlink r:id="rId13" w:tooltip="Парма" w:history="1">
                    <w:r w:rsidR="00FA5A0D" w:rsidRPr="0071680C">
                      <w:rPr>
                        <w:rStyle w:val="a4"/>
                        <w:bCs/>
                        <w:color w:val="auto"/>
                        <w:sz w:val="28"/>
                        <w:szCs w:val="28"/>
                        <w:shd w:val="clear" w:color="auto" w:fill="FFFFFF"/>
                      </w:rPr>
                      <w:t>Парма</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1167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14" w:tooltip="Оксфордський університет" w:history="1">
                    <w:r w:rsidR="00FA5A0D" w:rsidRPr="0071680C">
                      <w:rPr>
                        <w:rStyle w:val="a4"/>
                        <w:bCs/>
                        <w:color w:val="auto"/>
                        <w:sz w:val="28"/>
                        <w:szCs w:val="28"/>
                        <w:shd w:val="clear" w:color="auto" w:fill="FFFFFF"/>
                      </w:rPr>
                      <w:t>Оксфордський університет</w:t>
                    </w:r>
                  </w:hyperlink>
                  <w:r w:rsidR="00FA5A0D" w:rsidRPr="0071680C">
                    <w:rPr>
                      <w:bCs/>
                      <w:sz w:val="28"/>
                      <w:szCs w:val="28"/>
                      <w:shd w:val="clear" w:color="auto" w:fill="FFFFFF"/>
                    </w:rPr>
                    <w:t>, </w:t>
                  </w:r>
                  <w:hyperlink r:id="rId15" w:tooltip="Оксфорд" w:history="1">
                    <w:r w:rsidR="00FA5A0D" w:rsidRPr="0071680C">
                      <w:rPr>
                        <w:rStyle w:val="a4"/>
                        <w:bCs/>
                        <w:color w:val="auto"/>
                        <w:sz w:val="28"/>
                        <w:szCs w:val="28"/>
                        <w:shd w:val="clear" w:color="auto" w:fill="FFFFFF"/>
                      </w:rPr>
                      <w:t>Оксфорд</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1175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16" w:tooltip="Моденський університет (ще не написана)" w:history="1">
                    <w:r w:rsidR="00FA5A0D" w:rsidRPr="0071680C">
                      <w:rPr>
                        <w:rStyle w:val="a4"/>
                        <w:bCs/>
                        <w:color w:val="auto"/>
                        <w:sz w:val="28"/>
                        <w:szCs w:val="28"/>
                        <w:shd w:val="clear" w:color="auto" w:fill="FFFFFF"/>
                      </w:rPr>
                      <w:t>Моденський університет</w:t>
                    </w:r>
                  </w:hyperlink>
                  <w:r w:rsidR="00FA5A0D" w:rsidRPr="0071680C">
                    <w:rPr>
                      <w:bCs/>
                      <w:sz w:val="28"/>
                      <w:szCs w:val="28"/>
                      <w:shd w:val="clear" w:color="auto" w:fill="FFFFFF"/>
                    </w:rPr>
                    <w:t>, </w:t>
                  </w:r>
                  <w:hyperlink r:id="rId17" w:tooltip="Модена" w:history="1">
                    <w:r w:rsidR="00FA5A0D" w:rsidRPr="0071680C">
                      <w:rPr>
                        <w:rStyle w:val="a4"/>
                        <w:bCs/>
                        <w:color w:val="auto"/>
                        <w:sz w:val="28"/>
                        <w:szCs w:val="28"/>
                        <w:shd w:val="clear" w:color="auto" w:fill="FFFFFF"/>
                      </w:rPr>
                      <w:t>Модена</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1215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18" w:tooltip="Сорбонна" w:history="1">
                    <w:r w:rsidR="00FA5A0D" w:rsidRPr="0071680C">
                      <w:rPr>
                        <w:rStyle w:val="a4"/>
                        <w:bCs/>
                        <w:color w:val="auto"/>
                        <w:sz w:val="28"/>
                        <w:szCs w:val="28"/>
                        <w:shd w:val="clear" w:color="auto" w:fill="FFFFFF"/>
                      </w:rPr>
                      <w:t>Сорбонна</w:t>
                    </w:r>
                  </w:hyperlink>
                  <w:r w:rsidR="00FA5A0D" w:rsidRPr="0071680C">
                    <w:rPr>
                      <w:bCs/>
                      <w:sz w:val="28"/>
                      <w:szCs w:val="28"/>
                      <w:shd w:val="clear" w:color="auto" w:fill="FFFFFF"/>
                    </w:rPr>
                    <w:t>, </w:t>
                  </w:r>
                  <w:hyperlink r:id="rId19" w:tooltip="Париж" w:history="1">
                    <w:r w:rsidR="00FA5A0D" w:rsidRPr="0071680C">
                      <w:rPr>
                        <w:rStyle w:val="a4"/>
                        <w:bCs/>
                        <w:color w:val="auto"/>
                        <w:sz w:val="28"/>
                        <w:szCs w:val="28"/>
                        <w:shd w:val="clear" w:color="auto" w:fill="FFFFFF"/>
                      </w:rPr>
                      <w:t>Париж</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бл. 1209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20" w:tooltip="Кембриджський університет" w:history="1">
                    <w:r w:rsidR="00FA5A0D" w:rsidRPr="0071680C">
                      <w:rPr>
                        <w:rStyle w:val="a4"/>
                        <w:bCs/>
                        <w:color w:val="auto"/>
                        <w:sz w:val="28"/>
                        <w:szCs w:val="28"/>
                        <w:shd w:val="clear" w:color="auto" w:fill="FFFFFF"/>
                      </w:rPr>
                      <w:t>Кембриджський університет</w:t>
                    </w:r>
                  </w:hyperlink>
                  <w:r w:rsidR="00FA5A0D" w:rsidRPr="0071680C">
                    <w:rPr>
                      <w:bCs/>
                      <w:sz w:val="28"/>
                      <w:szCs w:val="28"/>
                      <w:shd w:val="clear" w:color="auto" w:fill="FFFFFF"/>
                    </w:rPr>
                    <w:t>, </w:t>
                  </w:r>
                  <w:hyperlink r:id="rId21" w:tooltip="Кембридж" w:history="1">
                    <w:r w:rsidR="00FA5A0D" w:rsidRPr="0071680C">
                      <w:rPr>
                        <w:rStyle w:val="a4"/>
                        <w:bCs/>
                        <w:color w:val="auto"/>
                        <w:sz w:val="28"/>
                        <w:szCs w:val="28"/>
                        <w:shd w:val="clear" w:color="auto" w:fill="FFFFFF"/>
                      </w:rPr>
                      <w:t>Кембридж</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1218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22" w:tooltip="Університет Саламанки" w:history="1">
                    <w:r w:rsidR="00FA5A0D" w:rsidRPr="0071680C">
                      <w:rPr>
                        <w:rStyle w:val="a4"/>
                        <w:bCs/>
                        <w:color w:val="auto"/>
                        <w:sz w:val="28"/>
                        <w:szCs w:val="28"/>
                        <w:shd w:val="clear" w:color="auto" w:fill="FFFFFF"/>
                      </w:rPr>
                      <w:t>Університет Саламанки</w:t>
                    </w:r>
                  </w:hyperlink>
                  <w:r w:rsidR="00FA5A0D" w:rsidRPr="0071680C">
                    <w:rPr>
                      <w:bCs/>
                      <w:sz w:val="28"/>
                      <w:szCs w:val="28"/>
                      <w:shd w:val="clear" w:color="auto" w:fill="FFFFFF"/>
                    </w:rPr>
                    <w:t>, </w:t>
                  </w:r>
                  <w:hyperlink r:id="rId23" w:tooltip="Саламанка" w:history="1">
                    <w:r w:rsidR="00FA5A0D" w:rsidRPr="0071680C">
                      <w:rPr>
                        <w:rStyle w:val="a4"/>
                        <w:bCs/>
                        <w:color w:val="auto"/>
                        <w:sz w:val="28"/>
                        <w:szCs w:val="28"/>
                        <w:shd w:val="clear" w:color="auto" w:fill="FFFFFF"/>
                      </w:rPr>
                      <w:t>Саламанка</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1222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24" w:tooltip="Падуанський університет" w:history="1">
                    <w:r w:rsidR="00FA5A0D" w:rsidRPr="0071680C">
                      <w:rPr>
                        <w:rStyle w:val="a4"/>
                        <w:bCs/>
                        <w:color w:val="auto"/>
                        <w:sz w:val="28"/>
                        <w:szCs w:val="28"/>
                        <w:shd w:val="clear" w:color="auto" w:fill="FFFFFF"/>
                      </w:rPr>
                      <w:t>Падуанський університет</w:t>
                    </w:r>
                  </w:hyperlink>
                  <w:r w:rsidR="00FA5A0D" w:rsidRPr="0071680C">
                    <w:rPr>
                      <w:bCs/>
                      <w:sz w:val="28"/>
                      <w:szCs w:val="28"/>
                      <w:shd w:val="clear" w:color="auto" w:fill="FFFFFF"/>
                    </w:rPr>
                    <w:t>, </w:t>
                  </w:r>
                  <w:hyperlink r:id="rId25" w:tooltip="Падуя" w:history="1">
                    <w:r w:rsidR="00FA5A0D" w:rsidRPr="0071680C">
                      <w:rPr>
                        <w:rStyle w:val="a4"/>
                        <w:bCs/>
                        <w:color w:val="auto"/>
                        <w:sz w:val="28"/>
                        <w:szCs w:val="28"/>
                        <w:shd w:val="clear" w:color="auto" w:fill="FFFFFF"/>
                      </w:rPr>
                      <w:t>Падуя</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1224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26" w:tooltip="Неапольський університет імені Фрідріха II" w:history="1">
                    <w:r w:rsidR="00FA5A0D" w:rsidRPr="0071680C">
                      <w:rPr>
                        <w:rStyle w:val="a4"/>
                        <w:bCs/>
                        <w:color w:val="auto"/>
                        <w:sz w:val="28"/>
                        <w:szCs w:val="28"/>
                        <w:shd w:val="clear" w:color="auto" w:fill="FFFFFF"/>
                      </w:rPr>
                      <w:t>Неапольський університет</w:t>
                    </w:r>
                  </w:hyperlink>
                  <w:r w:rsidR="00FA5A0D" w:rsidRPr="0071680C">
                    <w:rPr>
                      <w:bCs/>
                      <w:sz w:val="28"/>
                      <w:szCs w:val="28"/>
                      <w:shd w:val="clear" w:color="auto" w:fill="FFFFFF"/>
                    </w:rPr>
                    <w:t>, </w:t>
                  </w:r>
                  <w:hyperlink r:id="rId27" w:tooltip="Неаполь" w:history="1">
                    <w:r w:rsidR="00FA5A0D" w:rsidRPr="0071680C">
                      <w:rPr>
                        <w:rStyle w:val="a4"/>
                        <w:bCs/>
                        <w:color w:val="auto"/>
                        <w:sz w:val="28"/>
                        <w:szCs w:val="28"/>
                        <w:shd w:val="clear" w:color="auto" w:fill="FFFFFF"/>
                      </w:rPr>
                      <w:t>Неаполь</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1229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28" w:tooltip="Тулузький університет" w:history="1">
                    <w:r w:rsidR="00FA5A0D" w:rsidRPr="0071680C">
                      <w:rPr>
                        <w:rStyle w:val="a4"/>
                        <w:bCs/>
                        <w:color w:val="auto"/>
                        <w:sz w:val="28"/>
                        <w:szCs w:val="28"/>
                        <w:shd w:val="clear" w:color="auto" w:fill="FFFFFF"/>
                      </w:rPr>
                      <w:t>Тулузький університет</w:t>
                    </w:r>
                  </w:hyperlink>
                  <w:r w:rsidR="00FA5A0D" w:rsidRPr="0071680C">
                    <w:rPr>
                      <w:bCs/>
                      <w:sz w:val="28"/>
                      <w:szCs w:val="28"/>
                      <w:shd w:val="clear" w:color="auto" w:fill="FFFFFF"/>
                    </w:rPr>
                    <w:t>, </w:t>
                  </w:r>
                  <w:hyperlink r:id="rId29" w:tooltip="Тулуза" w:history="1">
                    <w:r w:rsidR="00FA5A0D" w:rsidRPr="0071680C">
                      <w:rPr>
                        <w:rStyle w:val="a4"/>
                        <w:bCs/>
                        <w:color w:val="auto"/>
                        <w:sz w:val="28"/>
                        <w:szCs w:val="28"/>
                        <w:shd w:val="clear" w:color="auto" w:fill="FFFFFF"/>
                      </w:rPr>
                      <w:t>Тулуза</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1240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30" w:tooltip="Сієнський університет" w:history="1">
                    <w:r w:rsidR="00FA5A0D" w:rsidRPr="0071680C">
                      <w:rPr>
                        <w:rStyle w:val="a4"/>
                        <w:bCs/>
                        <w:color w:val="auto"/>
                        <w:sz w:val="28"/>
                        <w:szCs w:val="28"/>
                        <w:shd w:val="clear" w:color="auto" w:fill="FFFFFF"/>
                      </w:rPr>
                      <w:t>Сієнський університет</w:t>
                    </w:r>
                  </w:hyperlink>
                  <w:r w:rsidR="00FA5A0D" w:rsidRPr="0071680C">
                    <w:rPr>
                      <w:bCs/>
                      <w:sz w:val="28"/>
                      <w:szCs w:val="28"/>
                      <w:shd w:val="clear" w:color="auto" w:fill="FFFFFF"/>
                    </w:rPr>
                    <w:t>, </w:t>
                  </w:r>
                  <w:hyperlink r:id="rId31" w:tooltip="Сієна" w:history="1">
                    <w:r w:rsidR="00FA5A0D" w:rsidRPr="0071680C">
                      <w:rPr>
                        <w:rStyle w:val="a4"/>
                        <w:bCs/>
                        <w:color w:val="auto"/>
                        <w:sz w:val="28"/>
                        <w:szCs w:val="28"/>
                        <w:shd w:val="clear" w:color="auto" w:fill="FFFFFF"/>
                      </w:rPr>
                      <w:t>Сієна</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1289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32" w:tooltip="Університет Монпельє" w:history="1">
                    <w:r w:rsidR="00FA5A0D" w:rsidRPr="0071680C">
                      <w:rPr>
                        <w:rStyle w:val="a4"/>
                        <w:bCs/>
                        <w:color w:val="auto"/>
                        <w:sz w:val="28"/>
                        <w:szCs w:val="28"/>
                        <w:shd w:val="clear" w:color="auto" w:fill="FFFFFF"/>
                      </w:rPr>
                      <w:t>Університет Монпельє</w:t>
                    </w:r>
                  </w:hyperlink>
                  <w:r w:rsidR="00FA5A0D" w:rsidRPr="0071680C">
                    <w:rPr>
                      <w:bCs/>
                      <w:sz w:val="28"/>
                      <w:szCs w:val="28"/>
                      <w:shd w:val="clear" w:color="auto" w:fill="FFFFFF"/>
                    </w:rPr>
                    <w:t>, </w:t>
                  </w:r>
                  <w:hyperlink r:id="rId33" w:tooltip="Монпельє" w:history="1">
                    <w:r w:rsidR="00FA5A0D" w:rsidRPr="0071680C">
                      <w:rPr>
                        <w:rStyle w:val="a4"/>
                        <w:bCs/>
                        <w:color w:val="auto"/>
                        <w:sz w:val="28"/>
                        <w:szCs w:val="28"/>
                        <w:shd w:val="clear" w:color="auto" w:fill="FFFFFF"/>
                      </w:rPr>
                      <w:t>Монпельє</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1290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34" w:tooltip="Коїмбрській університет (ще не написана)" w:history="1">
                    <w:r w:rsidR="00FA5A0D" w:rsidRPr="0071680C">
                      <w:rPr>
                        <w:rStyle w:val="a4"/>
                        <w:bCs/>
                        <w:color w:val="auto"/>
                        <w:sz w:val="28"/>
                        <w:szCs w:val="28"/>
                        <w:shd w:val="clear" w:color="auto" w:fill="FFFFFF"/>
                      </w:rPr>
                      <w:t>Коїмбрській університет</w:t>
                    </w:r>
                  </w:hyperlink>
                  <w:r w:rsidR="00FA5A0D" w:rsidRPr="0071680C">
                    <w:rPr>
                      <w:bCs/>
                      <w:sz w:val="28"/>
                      <w:szCs w:val="28"/>
                      <w:shd w:val="clear" w:color="auto" w:fill="FFFFFF"/>
                    </w:rPr>
                    <w:t>, </w:t>
                  </w:r>
                  <w:hyperlink r:id="rId35" w:tooltip="Коїмбра" w:history="1">
                    <w:r w:rsidR="00FA5A0D" w:rsidRPr="0071680C">
                      <w:rPr>
                        <w:rStyle w:val="a4"/>
                        <w:bCs/>
                        <w:color w:val="auto"/>
                        <w:sz w:val="28"/>
                        <w:szCs w:val="28"/>
                        <w:shd w:val="clear" w:color="auto" w:fill="FFFFFF"/>
                      </w:rPr>
                      <w:t>Коїмбра</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1290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36" w:tooltip="Лісабонський університет" w:history="1">
                    <w:r w:rsidR="00FA5A0D" w:rsidRPr="0071680C">
                      <w:rPr>
                        <w:rStyle w:val="a4"/>
                        <w:bCs/>
                        <w:color w:val="auto"/>
                        <w:sz w:val="28"/>
                        <w:szCs w:val="28"/>
                        <w:shd w:val="clear" w:color="auto" w:fill="FFFFFF"/>
                      </w:rPr>
                      <w:t>Лісабонський університет</w:t>
                    </w:r>
                  </w:hyperlink>
                  <w:r w:rsidR="00FA5A0D" w:rsidRPr="0071680C">
                    <w:rPr>
                      <w:bCs/>
                      <w:sz w:val="28"/>
                      <w:szCs w:val="28"/>
                      <w:shd w:val="clear" w:color="auto" w:fill="FFFFFF"/>
                    </w:rPr>
                    <w:t>, </w:t>
                  </w:r>
                  <w:hyperlink r:id="rId37" w:tooltip="Лісабон" w:history="1">
                    <w:r w:rsidR="00FA5A0D" w:rsidRPr="0071680C">
                      <w:rPr>
                        <w:rStyle w:val="a4"/>
                        <w:bCs/>
                        <w:color w:val="auto"/>
                        <w:sz w:val="28"/>
                        <w:szCs w:val="28"/>
                        <w:shd w:val="clear" w:color="auto" w:fill="FFFFFF"/>
                      </w:rPr>
                      <w:t>Лісабон</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1297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38" w:tooltip="Університет Льєйди (ще не написана)" w:history="1">
                    <w:r w:rsidR="00FA5A0D" w:rsidRPr="0071680C">
                      <w:rPr>
                        <w:rStyle w:val="a4"/>
                        <w:bCs/>
                        <w:color w:val="auto"/>
                        <w:sz w:val="28"/>
                        <w:szCs w:val="28"/>
                        <w:shd w:val="clear" w:color="auto" w:fill="FFFFFF"/>
                      </w:rPr>
                      <w:t>Університет Льєйди</w:t>
                    </w:r>
                  </w:hyperlink>
                  <w:r w:rsidR="00FA5A0D" w:rsidRPr="0071680C">
                    <w:rPr>
                      <w:bCs/>
                      <w:sz w:val="28"/>
                      <w:szCs w:val="28"/>
                      <w:shd w:val="clear" w:color="auto" w:fill="FFFFFF"/>
                    </w:rPr>
                    <w:t>,</w:t>
                  </w:r>
                  <w:r w:rsidR="00BD21F6">
                    <w:rPr>
                      <w:bCs/>
                      <w:sz w:val="28"/>
                      <w:szCs w:val="28"/>
                      <w:shd w:val="clear" w:color="auto" w:fill="FFFFFF"/>
                      <w:lang w:val="uk-UA"/>
                    </w:rPr>
                    <w:t xml:space="preserve"> </w:t>
                  </w:r>
                  <w:hyperlink r:id="rId39" w:tooltip="Льєйда" w:history="1">
                    <w:r w:rsidR="00FA5A0D" w:rsidRPr="0071680C">
                      <w:rPr>
                        <w:rStyle w:val="a4"/>
                        <w:bCs/>
                        <w:color w:val="auto"/>
                        <w:sz w:val="28"/>
                        <w:szCs w:val="28"/>
                        <w:shd w:val="clear" w:color="auto" w:fill="FFFFFF"/>
                      </w:rPr>
                      <w:t>Льєйда</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1303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40" w:tooltip="Римський університет ла Сапієнца" w:history="1">
                    <w:r w:rsidR="00FA5A0D" w:rsidRPr="0071680C">
                      <w:rPr>
                        <w:rStyle w:val="a4"/>
                        <w:bCs/>
                        <w:color w:val="auto"/>
                        <w:sz w:val="28"/>
                        <w:szCs w:val="28"/>
                        <w:shd w:val="clear" w:color="auto" w:fill="FFFFFF"/>
                      </w:rPr>
                      <w:t>Римський університет ла Сапієнца</w:t>
                    </w:r>
                  </w:hyperlink>
                  <w:r w:rsidR="00FA5A0D" w:rsidRPr="0071680C">
                    <w:rPr>
                      <w:bCs/>
                      <w:sz w:val="28"/>
                      <w:szCs w:val="28"/>
                      <w:shd w:val="clear" w:color="auto" w:fill="FFFFFF"/>
                    </w:rPr>
                    <w:t>,</w:t>
                  </w:r>
                  <w:r w:rsidR="00BD21F6">
                    <w:rPr>
                      <w:bCs/>
                      <w:sz w:val="28"/>
                      <w:szCs w:val="28"/>
                      <w:shd w:val="clear" w:color="auto" w:fill="FFFFFF"/>
                      <w:lang w:val="uk-UA"/>
                    </w:rPr>
                    <w:t xml:space="preserve"> </w:t>
                  </w:r>
                  <w:hyperlink r:id="rId41" w:tooltip="Рим" w:history="1">
                    <w:r w:rsidR="00FA5A0D" w:rsidRPr="0071680C">
                      <w:rPr>
                        <w:rStyle w:val="a4"/>
                        <w:bCs/>
                        <w:color w:val="auto"/>
                        <w:sz w:val="28"/>
                        <w:szCs w:val="28"/>
                        <w:shd w:val="clear" w:color="auto" w:fill="FFFFFF"/>
                      </w:rPr>
                      <w:t>Рим</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1308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42" w:tooltip="Університет Перуджі (ще не написана)" w:history="1">
                    <w:r w:rsidR="00FA5A0D" w:rsidRPr="0071680C">
                      <w:rPr>
                        <w:rStyle w:val="a4"/>
                        <w:bCs/>
                        <w:color w:val="auto"/>
                        <w:sz w:val="28"/>
                        <w:szCs w:val="28"/>
                        <w:shd w:val="clear" w:color="auto" w:fill="FFFFFF"/>
                      </w:rPr>
                      <w:t>Університет Перуджі</w:t>
                    </w:r>
                  </w:hyperlink>
                  <w:r w:rsidR="00FA5A0D" w:rsidRPr="0071680C">
                    <w:rPr>
                      <w:bCs/>
                      <w:sz w:val="28"/>
                      <w:szCs w:val="28"/>
                      <w:shd w:val="clear" w:color="auto" w:fill="FFFFFF"/>
                    </w:rPr>
                    <w:t>,</w:t>
                  </w:r>
                  <w:r w:rsidR="00BD21F6">
                    <w:rPr>
                      <w:bCs/>
                      <w:sz w:val="28"/>
                      <w:szCs w:val="28"/>
                      <w:shd w:val="clear" w:color="auto" w:fill="FFFFFF"/>
                      <w:lang w:val="uk-UA"/>
                    </w:rPr>
                    <w:t xml:space="preserve"> </w:t>
                  </w:r>
                  <w:hyperlink r:id="rId43" w:tooltip="Перуджа" w:history="1">
                    <w:r w:rsidR="00FA5A0D" w:rsidRPr="0071680C">
                      <w:rPr>
                        <w:rStyle w:val="a4"/>
                        <w:bCs/>
                        <w:color w:val="auto"/>
                        <w:sz w:val="28"/>
                        <w:szCs w:val="28"/>
                        <w:shd w:val="clear" w:color="auto" w:fill="FFFFFF"/>
                      </w:rPr>
                      <w:t>Перуджа</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1321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44" w:tooltip="Флорентійський університет" w:history="1">
                    <w:r w:rsidR="00FA5A0D" w:rsidRPr="0071680C">
                      <w:rPr>
                        <w:rStyle w:val="a4"/>
                        <w:bCs/>
                        <w:color w:val="auto"/>
                        <w:sz w:val="28"/>
                        <w:szCs w:val="28"/>
                        <w:shd w:val="clear" w:color="auto" w:fill="FFFFFF"/>
                      </w:rPr>
                      <w:t>Флорентійський університет</w:t>
                    </w:r>
                  </w:hyperlink>
                  <w:r w:rsidR="00FA5A0D" w:rsidRPr="0071680C">
                    <w:rPr>
                      <w:bCs/>
                      <w:sz w:val="28"/>
                      <w:szCs w:val="28"/>
                      <w:shd w:val="clear" w:color="auto" w:fill="FFFFFF"/>
                    </w:rPr>
                    <w:t>,</w:t>
                  </w:r>
                  <w:r w:rsidR="00BD21F6">
                    <w:rPr>
                      <w:bCs/>
                      <w:sz w:val="28"/>
                      <w:szCs w:val="28"/>
                      <w:shd w:val="clear" w:color="auto" w:fill="FFFFFF"/>
                      <w:lang w:val="uk-UA"/>
                    </w:rPr>
                    <w:t xml:space="preserve"> </w:t>
                  </w:r>
                  <w:hyperlink r:id="rId45" w:tooltip="Флоренція" w:history="1">
                    <w:r w:rsidR="00FA5A0D" w:rsidRPr="0071680C">
                      <w:rPr>
                        <w:rStyle w:val="a4"/>
                        <w:bCs/>
                        <w:color w:val="auto"/>
                        <w:sz w:val="28"/>
                        <w:szCs w:val="28"/>
                        <w:shd w:val="clear" w:color="auto" w:fill="FFFFFF"/>
                      </w:rPr>
                      <w:t>Флоренція</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lastRenderedPageBreak/>
                    <w:t>1336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46" w:tooltip="Університет Камерино (ще не написана)" w:history="1">
                    <w:r w:rsidR="00FA5A0D" w:rsidRPr="0071680C">
                      <w:rPr>
                        <w:rStyle w:val="a4"/>
                        <w:bCs/>
                        <w:color w:val="auto"/>
                        <w:sz w:val="28"/>
                        <w:szCs w:val="28"/>
                        <w:shd w:val="clear" w:color="auto" w:fill="FFFFFF"/>
                      </w:rPr>
                      <w:t>Університет Камерино</w:t>
                    </w:r>
                  </w:hyperlink>
                  <w:r w:rsidR="00FA5A0D" w:rsidRPr="0071680C">
                    <w:rPr>
                      <w:bCs/>
                      <w:sz w:val="28"/>
                      <w:szCs w:val="28"/>
                      <w:shd w:val="clear" w:color="auto" w:fill="FFFFFF"/>
                    </w:rPr>
                    <w:t>,</w:t>
                  </w:r>
                  <w:r w:rsidR="00BD21F6">
                    <w:rPr>
                      <w:bCs/>
                      <w:sz w:val="28"/>
                      <w:szCs w:val="28"/>
                      <w:shd w:val="clear" w:color="auto" w:fill="FFFFFF"/>
                      <w:lang w:val="uk-UA"/>
                    </w:rPr>
                    <w:t xml:space="preserve"> </w:t>
                  </w:r>
                  <w:hyperlink r:id="rId47" w:tooltip="Камерино" w:history="1">
                    <w:r w:rsidR="00FA5A0D" w:rsidRPr="0071680C">
                      <w:rPr>
                        <w:rStyle w:val="a4"/>
                        <w:bCs/>
                        <w:color w:val="auto"/>
                        <w:sz w:val="28"/>
                        <w:szCs w:val="28"/>
                        <w:shd w:val="clear" w:color="auto" w:fill="FFFFFF"/>
                      </w:rPr>
                      <w:t>Камерино</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1339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48" w:tooltip="Гренобльський університет" w:history="1">
                    <w:r w:rsidR="00FA5A0D" w:rsidRPr="0071680C">
                      <w:rPr>
                        <w:rStyle w:val="a4"/>
                        <w:bCs/>
                        <w:color w:val="auto"/>
                        <w:sz w:val="28"/>
                        <w:szCs w:val="28"/>
                        <w:shd w:val="clear" w:color="auto" w:fill="FFFFFF"/>
                      </w:rPr>
                      <w:t>Гренобльський університет</w:t>
                    </w:r>
                  </w:hyperlink>
                  <w:r w:rsidR="00FA5A0D" w:rsidRPr="0071680C">
                    <w:rPr>
                      <w:bCs/>
                      <w:sz w:val="28"/>
                      <w:szCs w:val="28"/>
                      <w:shd w:val="clear" w:color="auto" w:fill="FFFFFF"/>
                    </w:rPr>
                    <w:t>, </w:t>
                  </w:r>
                  <w:hyperlink r:id="rId49" w:tooltip="Гренобль" w:history="1">
                    <w:r w:rsidR="00FA5A0D" w:rsidRPr="0071680C">
                      <w:rPr>
                        <w:rStyle w:val="a4"/>
                        <w:bCs/>
                        <w:color w:val="auto"/>
                        <w:sz w:val="28"/>
                        <w:szCs w:val="28"/>
                        <w:shd w:val="clear" w:color="auto" w:fill="FFFFFF"/>
                      </w:rPr>
                      <w:t>Гренобль</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1343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50" w:tooltip="Пізанський університет" w:history="1">
                    <w:r w:rsidR="00FA5A0D" w:rsidRPr="0071680C">
                      <w:rPr>
                        <w:rStyle w:val="a4"/>
                        <w:bCs/>
                        <w:color w:val="auto"/>
                        <w:sz w:val="28"/>
                        <w:szCs w:val="28"/>
                        <w:shd w:val="clear" w:color="auto" w:fill="FFFFFF"/>
                      </w:rPr>
                      <w:t>Пізанський університет</w:t>
                    </w:r>
                  </w:hyperlink>
                  <w:r w:rsidR="00FA5A0D" w:rsidRPr="0071680C">
                    <w:rPr>
                      <w:bCs/>
                      <w:sz w:val="28"/>
                      <w:szCs w:val="28"/>
                      <w:shd w:val="clear" w:color="auto" w:fill="FFFFFF"/>
                    </w:rPr>
                    <w:t>,</w:t>
                  </w:r>
                  <w:r w:rsidR="00BD21F6">
                    <w:rPr>
                      <w:bCs/>
                      <w:sz w:val="28"/>
                      <w:szCs w:val="28"/>
                      <w:shd w:val="clear" w:color="auto" w:fill="FFFFFF"/>
                      <w:lang w:val="uk-UA"/>
                    </w:rPr>
                    <w:t xml:space="preserve"> </w:t>
                  </w:r>
                  <w:hyperlink r:id="rId51" w:tooltip="Піза" w:history="1">
                    <w:r w:rsidR="00FA5A0D" w:rsidRPr="0071680C">
                      <w:rPr>
                        <w:rStyle w:val="a4"/>
                        <w:bCs/>
                        <w:color w:val="auto"/>
                        <w:sz w:val="28"/>
                        <w:szCs w:val="28"/>
                        <w:shd w:val="clear" w:color="auto" w:fill="FFFFFF"/>
                      </w:rPr>
                      <w:t>Піза</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1346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52" w:tooltip="Університет Вальядоліду" w:history="1">
                    <w:r w:rsidR="00FA5A0D" w:rsidRPr="0071680C">
                      <w:rPr>
                        <w:rStyle w:val="a4"/>
                        <w:bCs/>
                        <w:color w:val="auto"/>
                        <w:sz w:val="28"/>
                        <w:szCs w:val="28"/>
                        <w:shd w:val="clear" w:color="auto" w:fill="FFFFFF"/>
                      </w:rPr>
                      <w:t>Університет Вальядоліду</w:t>
                    </w:r>
                  </w:hyperlink>
                  <w:r w:rsidR="00FA5A0D" w:rsidRPr="0071680C">
                    <w:rPr>
                      <w:bCs/>
                      <w:sz w:val="28"/>
                      <w:szCs w:val="28"/>
                      <w:shd w:val="clear" w:color="auto" w:fill="FFFFFF"/>
                    </w:rPr>
                    <w:t>,</w:t>
                  </w:r>
                  <w:r w:rsidR="00BD21F6">
                    <w:rPr>
                      <w:bCs/>
                      <w:sz w:val="28"/>
                      <w:szCs w:val="28"/>
                      <w:shd w:val="clear" w:color="auto" w:fill="FFFFFF"/>
                      <w:lang w:val="uk-UA"/>
                    </w:rPr>
                    <w:t xml:space="preserve"> </w:t>
                  </w:r>
                  <w:hyperlink r:id="rId53" w:tooltip="Вальядолід" w:history="1">
                    <w:r w:rsidR="00FA5A0D" w:rsidRPr="0071680C">
                      <w:rPr>
                        <w:rStyle w:val="a4"/>
                        <w:bCs/>
                        <w:color w:val="auto"/>
                        <w:sz w:val="28"/>
                        <w:szCs w:val="28"/>
                        <w:shd w:val="clear" w:color="auto" w:fill="FFFFFF"/>
                      </w:rPr>
                      <w:t>Вальядолід</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1348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54" w:tooltip="Карлів університет" w:history="1">
                    <w:r w:rsidR="0071680C">
                      <w:rPr>
                        <w:rStyle w:val="a4"/>
                        <w:bCs/>
                        <w:color w:val="auto"/>
                        <w:sz w:val="28"/>
                        <w:szCs w:val="28"/>
                        <w:shd w:val="clear" w:color="auto" w:fill="FFFFFF"/>
                      </w:rPr>
                      <w:t>Карлі</w:t>
                    </w:r>
                    <w:r w:rsidR="0071680C">
                      <w:rPr>
                        <w:rStyle w:val="a4"/>
                        <w:bCs/>
                        <w:color w:val="auto"/>
                        <w:sz w:val="28"/>
                        <w:szCs w:val="28"/>
                        <w:shd w:val="clear" w:color="auto" w:fill="FFFFFF"/>
                        <w:lang w:val="uk-UA"/>
                      </w:rPr>
                      <w:t xml:space="preserve">в </w:t>
                    </w:r>
                    <w:r w:rsidR="00FA5A0D" w:rsidRPr="0071680C">
                      <w:rPr>
                        <w:rStyle w:val="a4"/>
                        <w:bCs/>
                        <w:color w:val="auto"/>
                        <w:sz w:val="28"/>
                        <w:szCs w:val="28"/>
                        <w:shd w:val="clear" w:color="auto" w:fill="FFFFFF"/>
                      </w:rPr>
                      <w:t>університет</w:t>
                    </w:r>
                  </w:hyperlink>
                  <w:r w:rsidR="00BD21F6">
                    <w:rPr>
                      <w:bCs/>
                      <w:sz w:val="28"/>
                      <w:szCs w:val="28"/>
                      <w:shd w:val="clear" w:color="auto" w:fill="FFFFFF"/>
                      <w:lang w:val="uk-UA"/>
                    </w:rPr>
                    <w:t xml:space="preserve"> </w:t>
                  </w:r>
                  <w:r w:rsidR="00FA5A0D" w:rsidRPr="0071680C">
                    <w:rPr>
                      <w:bCs/>
                      <w:sz w:val="28"/>
                      <w:szCs w:val="28"/>
                      <w:shd w:val="clear" w:color="auto" w:fill="FFFFFF"/>
                    </w:rPr>
                    <w:t>(також</w:t>
                  </w:r>
                  <w:r w:rsidR="00BD21F6">
                    <w:rPr>
                      <w:bCs/>
                      <w:sz w:val="28"/>
                      <w:szCs w:val="28"/>
                      <w:shd w:val="clear" w:color="auto" w:fill="FFFFFF"/>
                      <w:lang w:val="uk-UA"/>
                    </w:rPr>
                    <w:t xml:space="preserve"> </w:t>
                  </w:r>
                  <w:hyperlink r:id="rId55" w:tooltip="Празький університет" w:history="1">
                    <w:r w:rsidR="00FA5A0D" w:rsidRPr="0071680C">
                      <w:rPr>
                        <w:rStyle w:val="a4"/>
                        <w:bCs/>
                        <w:color w:val="auto"/>
                        <w:sz w:val="28"/>
                        <w:szCs w:val="28"/>
                        <w:shd w:val="clear" w:color="auto" w:fill="FFFFFF"/>
                      </w:rPr>
                      <w:t>Празький університет</w:t>
                    </w:r>
                  </w:hyperlink>
                  <w:r w:rsidR="00FA5A0D" w:rsidRPr="0071680C">
                    <w:rPr>
                      <w:bCs/>
                      <w:sz w:val="28"/>
                      <w:szCs w:val="28"/>
                      <w:shd w:val="clear" w:color="auto" w:fill="FFFFFF"/>
                    </w:rPr>
                    <w:t>),</w:t>
                  </w:r>
                  <w:r w:rsidR="00BD21F6">
                    <w:rPr>
                      <w:bCs/>
                      <w:sz w:val="28"/>
                      <w:szCs w:val="28"/>
                      <w:shd w:val="clear" w:color="auto" w:fill="FFFFFF"/>
                      <w:lang w:val="uk-UA"/>
                    </w:rPr>
                    <w:t xml:space="preserve"> </w:t>
                  </w:r>
                  <w:hyperlink r:id="rId56" w:tooltip="Прага" w:history="1">
                    <w:r w:rsidR="00FA5A0D" w:rsidRPr="0071680C">
                      <w:rPr>
                        <w:rStyle w:val="a4"/>
                        <w:bCs/>
                        <w:color w:val="auto"/>
                        <w:sz w:val="28"/>
                        <w:szCs w:val="28"/>
                        <w:shd w:val="clear" w:color="auto" w:fill="FFFFFF"/>
                      </w:rPr>
                      <w:t>Прага</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1361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57" w:tooltip="Павійський університет" w:history="1">
                    <w:r w:rsidR="00FA5A0D" w:rsidRPr="0071680C">
                      <w:rPr>
                        <w:rStyle w:val="a4"/>
                        <w:bCs/>
                        <w:color w:val="auto"/>
                        <w:sz w:val="28"/>
                        <w:szCs w:val="28"/>
                        <w:shd w:val="clear" w:color="auto" w:fill="FFFFFF"/>
                      </w:rPr>
                      <w:t>Павійський університет</w:t>
                    </w:r>
                  </w:hyperlink>
                  <w:r w:rsidR="00FA5A0D" w:rsidRPr="0071680C">
                    <w:rPr>
                      <w:bCs/>
                      <w:sz w:val="28"/>
                      <w:szCs w:val="28"/>
                      <w:shd w:val="clear" w:color="auto" w:fill="FFFFFF"/>
                    </w:rPr>
                    <w:t>,</w:t>
                  </w:r>
                  <w:r w:rsidR="00BD21F6">
                    <w:rPr>
                      <w:bCs/>
                      <w:sz w:val="28"/>
                      <w:szCs w:val="28"/>
                      <w:shd w:val="clear" w:color="auto" w:fill="FFFFFF"/>
                      <w:lang w:val="uk-UA"/>
                    </w:rPr>
                    <w:t xml:space="preserve"> </w:t>
                  </w:r>
                  <w:hyperlink r:id="rId58" w:tooltip="Павія" w:history="1">
                    <w:r w:rsidR="00FA5A0D" w:rsidRPr="0071680C">
                      <w:rPr>
                        <w:rStyle w:val="a4"/>
                        <w:bCs/>
                        <w:color w:val="auto"/>
                        <w:sz w:val="28"/>
                        <w:szCs w:val="28"/>
                        <w:shd w:val="clear" w:color="auto" w:fill="FFFFFF"/>
                      </w:rPr>
                      <w:t>Павія</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1364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59" w:tooltip="Ягеллонський університет" w:history="1">
                    <w:r w:rsidR="00FA5A0D" w:rsidRPr="0071680C">
                      <w:rPr>
                        <w:rStyle w:val="a4"/>
                        <w:bCs/>
                        <w:color w:val="auto"/>
                        <w:sz w:val="28"/>
                        <w:szCs w:val="28"/>
                        <w:shd w:val="clear" w:color="auto" w:fill="FFFFFF"/>
                      </w:rPr>
                      <w:t>Ягеллонський університет</w:t>
                    </w:r>
                  </w:hyperlink>
                  <w:r w:rsidR="00FA5A0D" w:rsidRPr="0071680C">
                    <w:rPr>
                      <w:bCs/>
                      <w:sz w:val="28"/>
                      <w:szCs w:val="28"/>
                      <w:shd w:val="clear" w:color="auto" w:fill="FFFFFF"/>
                    </w:rPr>
                    <w:t>,</w:t>
                  </w:r>
                  <w:r w:rsidR="00BD21F6">
                    <w:rPr>
                      <w:bCs/>
                      <w:sz w:val="28"/>
                      <w:szCs w:val="28"/>
                      <w:shd w:val="clear" w:color="auto" w:fill="FFFFFF"/>
                      <w:lang w:val="uk-UA"/>
                    </w:rPr>
                    <w:t xml:space="preserve"> </w:t>
                  </w:r>
                  <w:hyperlink r:id="rId60" w:tooltip="Краків" w:history="1">
                    <w:r w:rsidR="00FA5A0D" w:rsidRPr="0071680C">
                      <w:rPr>
                        <w:rStyle w:val="a4"/>
                        <w:bCs/>
                        <w:color w:val="auto"/>
                        <w:sz w:val="28"/>
                        <w:szCs w:val="28"/>
                        <w:shd w:val="clear" w:color="auto" w:fill="FFFFFF"/>
                      </w:rPr>
                      <w:t>Краків</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1365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61" w:tooltip="Віденський університет" w:history="1">
                    <w:r w:rsidR="00FA5A0D" w:rsidRPr="0071680C">
                      <w:rPr>
                        <w:rStyle w:val="a4"/>
                        <w:bCs/>
                        <w:color w:val="auto"/>
                        <w:sz w:val="28"/>
                        <w:szCs w:val="28"/>
                        <w:shd w:val="clear" w:color="auto" w:fill="FFFFFF"/>
                      </w:rPr>
                      <w:t>Віденський університет</w:t>
                    </w:r>
                  </w:hyperlink>
                  <w:r w:rsidR="00FA5A0D" w:rsidRPr="0071680C">
                    <w:rPr>
                      <w:bCs/>
                      <w:sz w:val="28"/>
                      <w:szCs w:val="28"/>
                      <w:shd w:val="clear" w:color="auto" w:fill="FFFFFF"/>
                    </w:rPr>
                    <w:t>,</w:t>
                  </w:r>
                  <w:r w:rsidR="00BD21F6">
                    <w:rPr>
                      <w:bCs/>
                      <w:sz w:val="28"/>
                      <w:szCs w:val="28"/>
                      <w:shd w:val="clear" w:color="auto" w:fill="FFFFFF"/>
                      <w:lang w:val="uk-UA"/>
                    </w:rPr>
                    <w:t xml:space="preserve"> </w:t>
                  </w:r>
                  <w:hyperlink r:id="rId62" w:tooltip="Відень" w:history="1">
                    <w:r w:rsidR="00FA5A0D" w:rsidRPr="0071680C">
                      <w:rPr>
                        <w:rStyle w:val="a4"/>
                        <w:bCs/>
                        <w:color w:val="auto"/>
                        <w:sz w:val="28"/>
                        <w:szCs w:val="28"/>
                        <w:shd w:val="clear" w:color="auto" w:fill="FFFFFF"/>
                      </w:rPr>
                      <w:t>Відень</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1367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63" w:tooltip="Пецький університет (ще не написана)" w:history="1">
                    <w:r w:rsidR="00FA5A0D" w:rsidRPr="0071680C">
                      <w:rPr>
                        <w:rStyle w:val="a4"/>
                        <w:bCs/>
                        <w:color w:val="auto"/>
                        <w:sz w:val="28"/>
                        <w:szCs w:val="28"/>
                        <w:shd w:val="clear" w:color="auto" w:fill="FFFFFF"/>
                      </w:rPr>
                      <w:t>Пецький університет</w:t>
                    </w:r>
                  </w:hyperlink>
                  <w:r w:rsidR="00FA5A0D" w:rsidRPr="0071680C">
                    <w:rPr>
                      <w:bCs/>
                      <w:sz w:val="28"/>
                      <w:szCs w:val="28"/>
                      <w:shd w:val="clear" w:color="auto" w:fill="FFFFFF"/>
                    </w:rPr>
                    <w:t>,</w:t>
                  </w:r>
                  <w:r w:rsidR="00BD21F6">
                    <w:rPr>
                      <w:bCs/>
                      <w:sz w:val="28"/>
                      <w:szCs w:val="28"/>
                      <w:shd w:val="clear" w:color="auto" w:fill="FFFFFF"/>
                      <w:lang w:val="uk-UA"/>
                    </w:rPr>
                    <w:t xml:space="preserve"> </w:t>
                  </w:r>
                  <w:hyperlink r:id="rId64" w:tooltip="Печ (Угорщина)" w:history="1">
                    <w:r w:rsidR="00FA5A0D" w:rsidRPr="0071680C">
                      <w:rPr>
                        <w:rStyle w:val="a4"/>
                        <w:bCs/>
                        <w:color w:val="auto"/>
                        <w:sz w:val="28"/>
                        <w:szCs w:val="28"/>
                        <w:shd w:val="clear" w:color="auto" w:fill="FFFFFF"/>
                      </w:rPr>
                      <w:t>Печ (Угорщина)</w:t>
                    </w:r>
                  </w:hyperlink>
                </w:p>
              </w:tc>
            </w:tr>
          </w:tbl>
          <w:p w:rsidR="00FA5A0D" w:rsidRPr="0071680C" w:rsidRDefault="00FA5A0D" w:rsidP="00291C90">
            <w:pPr>
              <w:pStyle w:val="a5"/>
              <w:spacing w:line="360" w:lineRule="auto"/>
              <w:ind w:firstLine="680"/>
              <w:jc w:val="both"/>
              <w:rPr>
                <w:bCs/>
                <w:sz w:val="28"/>
                <w:szCs w:val="28"/>
                <w:shd w:val="clear" w:color="auto" w:fill="FFFFFF"/>
              </w:rPr>
            </w:pPr>
          </w:p>
        </w:tc>
      </w:tr>
    </w:tbl>
    <w:p w:rsidR="00FA5A0D" w:rsidRPr="0071680C" w:rsidRDefault="00FA5A0D" w:rsidP="00291C90">
      <w:pPr>
        <w:pStyle w:val="a5"/>
        <w:spacing w:line="360" w:lineRule="auto"/>
        <w:ind w:firstLine="680"/>
        <w:jc w:val="both"/>
        <w:rPr>
          <w:bCs/>
          <w:sz w:val="28"/>
          <w:szCs w:val="28"/>
          <w:shd w:val="clear" w:color="auto" w:fill="FFFFFF"/>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2044"/>
        <w:gridCol w:w="7788"/>
      </w:tblGrid>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CCCCCC"/>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
                <w:bCs/>
                <w:sz w:val="28"/>
                <w:szCs w:val="28"/>
                <w:shd w:val="clear" w:color="auto" w:fill="FFFFFF"/>
              </w:rPr>
            </w:pPr>
            <w:r w:rsidRPr="0071680C">
              <w:rPr>
                <w:b/>
                <w:bCs/>
                <w:sz w:val="28"/>
                <w:szCs w:val="28"/>
                <w:shd w:val="clear" w:color="auto" w:fill="FFFFFF"/>
              </w:rPr>
              <w:t>Рік заснування</w:t>
            </w:r>
          </w:p>
        </w:tc>
        <w:tc>
          <w:tcPr>
            <w:tcW w:w="0" w:type="auto"/>
            <w:tcBorders>
              <w:top w:val="single" w:sz="6" w:space="0" w:color="AAAAAA"/>
              <w:left w:val="single" w:sz="6" w:space="0" w:color="AAAAAA"/>
              <w:bottom w:val="single" w:sz="6" w:space="0" w:color="AAAAAA"/>
              <w:right w:val="single" w:sz="6" w:space="0" w:color="AAAAAA"/>
            </w:tcBorders>
            <w:shd w:val="clear" w:color="auto" w:fill="CCCCCC"/>
            <w:tcMar>
              <w:top w:w="48" w:type="dxa"/>
              <w:left w:w="96" w:type="dxa"/>
              <w:bottom w:w="48" w:type="dxa"/>
              <w:right w:w="96" w:type="dxa"/>
            </w:tcMar>
            <w:vAlign w:val="center"/>
            <w:hideMark/>
          </w:tcPr>
          <w:p w:rsidR="00FA5A0D" w:rsidRPr="0071680C" w:rsidRDefault="00FA5A0D" w:rsidP="0071680C">
            <w:pPr>
              <w:pStyle w:val="a5"/>
              <w:spacing w:line="360" w:lineRule="auto"/>
              <w:ind w:firstLine="680"/>
              <w:jc w:val="center"/>
              <w:rPr>
                <w:b/>
                <w:bCs/>
                <w:sz w:val="28"/>
                <w:szCs w:val="28"/>
                <w:shd w:val="clear" w:color="auto" w:fill="FFFFFF"/>
              </w:rPr>
            </w:pPr>
            <w:r w:rsidRPr="0071680C">
              <w:rPr>
                <w:b/>
                <w:bCs/>
                <w:sz w:val="28"/>
                <w:szCs w:val="28"/>
                <w:shd w:val="clear" w:color="auto" w:fill="FFFFFF"/>
              </w:rPr>
              <w:t>Університет</w:t>
            </w:r>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1386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65" w:tooltip="Гейдельберзький університет" w:history="1">
              <w:r w:rsidR="00FA5A0D" w:rsidRPr="0071680C">
                <w:rPr>
                  <w:rStyle w:val="a4"/>
                  <w:bCs/>
                  <w:color w:val="auto"/>
                  <w:sz w:val="28"/>
                  <w:szCs w:val="28"/>
                  <w:shd w:val="clear" w:color="auto" w:fill="FFFFFF"/>
                </w:rPr>
                <w:t>Гейдельберзький університет</w:t>
              </w:r>
            </w:hyperlink>
            <w:r w:rsidR="00FA5A0D" w:rsidRPr="0071680C">
              <w:rPr>
                <w:bCs/>
                <w:sz w:val="28"/>
                <w:szCs w:val="28"/>
                <w:shd w:val="clear" w:color="auto" w:fill="FFFFFF"/>
              </w:rPr>
              <w:t>, </w:t>
            </w:r>
            <w:hyperlink r:id="rId66" w:tooltip="Гейдельберг" w:history="1">
              <w:r w:rsidR="00FA5A0D" w:rsidRPr="0071680C">
                <w:rPr>
                  <w:rStyle w:val="a4"/>
                  <w:bCs/>
                  <w:color w:val="auto"/>
                  <w:sz w:val="28"/>
                  <w:szCs w:val="28"/>
                  <w:shd w:val="clear" w:color="auto" w:fill="FFFFFF"/>
                </w:rPr>
                <w:t>Гейдельберг</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1388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67" w:tooltip="Кельнський університет" w:history="1">
              <w:r w:rsidR="00FA5A0D" w:rsidRPr="0071680C">
                <w:rPr>
                  <w:rStyle w:val="a4"/>
                  <w:bCs/>
                  <w:color w:val="auto"/>
                  <w:sz w:val="28"/>
                  <w:szCs w:val="28"/>
                  <w:shd w:val="clear" w:color="auto" w:fill="FFFFFF"/>
                </w:rPr>
                <w:t>Кельнський університет</w:t>
              </w:r>
            </w:hyperlink>
            <w:r w:rsidR="00FA5A0D" w:rsidRPr="0071680C">
              <w:rPr>
                <w:bCs/>
                <w:sz w:val="28"/>
                <w:szCs w:val="28"/>
                <w:shd w:val="clear" w:color="auto" w:fill="FFFFFF"/>
              </w:rPr>
              <w:t>, </w:t>
            </w:r>
            <w:hyperlink r:id="rId68" w:tooltip="Кельн" w:history="1">
              <w:r w:rsidR="00FA5A0D" w:rsidRPr="0071680C">
                <w:rPr>
                  <w:rStyle w:val="a4"/>
                  <w:bCs/>
                  <w:color w:val="auto"/>
                  <w:sz w:val="28"/>
                  <w:szCs w:val="28"/>
                  <w:shd w:val="clear" w:color="auto" w:fill="FFFFFF"/>
                </w:rPr>
                <w:t>Кельн</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1391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69" w:tooltip="Університет Феррари (ще не написана)" w:history="1">
              <w:r w:rsidR="00FA5A0D" w:rsidRPr="0071680C">
                <w:rPr>
                  <w:rStyle w:val="a4"/>
                  <w:bCs/>
                  <w:color w:val="auto"/>
                  <w:sz w:val="28"/>
                  <w:szCs w:val="28"/>
                  <w:shd w:val="clear" w:color="auto" w:fill="FFFFFF"/>
                </w:rPr>
                <w:t>Університет Феррари</w:t>
              </w:r>
            </w:hyperlink>
            <w:r w:rsidR="00FA5A0D" w:rsidRPr="0071680C">
              <w:rPr>
                <w:bCs/>
                <w:sz w:val="28"/>
                <w:szCs w:val="28"/>
                <w:shd w:val="clear" w:color="auto" w:fill="FFFFFF"/>
              </w:rPr>
              <w:t>, </w:t>
            </w:r>
            <w:hyperlink r:id="rId70" w:tooltip="Феррара" w:history="1">
              <w:r w:rsidR="00FA5A0D" w:rsidRPr="0071680C">
                <w:rPr>
                  <w:rStyle w:val="a4"/>
                  <w:bCs/>
                  <w:color w:val="auto"/>
                  <w:sz w:val="28"/>
                  <w:szCs w:val="28"/>
                  <w:shd w:val="clear" w:color="auto" w:fill="FFFFFF"/>
                </w:rPr>
                <w:t>Феррара</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1392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71" w:tooltip="Ерфуртський університет" w:history="1">
              <w:r w:rsidR="00FA5A0D" w:rsidRPr="0071680C">
                <w:rPr>
                  <w:rStyle w:val="a4"/>
                  <w:bCs/>
                  <w:color w:val="auto"/>
                  <w:sz w:val="28"/>
                  <w:szCs w:val="28"/>
                  <w:shd w:val="clear" w:color="auto" w:fill="FFFFFF"/>
                </w:rPr>
                <w:t>Ерфуртський університет</w:t>
              </w:r>
            </w:hyperlink>
            <w:r w:rsidR="00FA5A0D" w:rsidRPr="0071680C">
              <w:rPr>
                <w:bCs/>
                <w:sz w:val="28"/>
                <w:szCs w:val="28"/>
                <w:shd w:val="clear" w:color="auto" w:fill="FFFFFF"/>
              </w:rPr>
              <w:t>, </w:t>
            </w:r>
            <w:hyperlink r:id="rId72" w:tooltip="Ерфурт" w:history="1">
              <w:r w:rsidR="00FA5A0D" w:rsidRPr="0071680C">
                <w:rPr>
                  <w:rStyle w:val="a4"/>
                  <w:bCs/>
                  <w:color w:val="auto"/>
                  <w:sz w:val="28"/>
                  <w:szCs w:val="28"/>
                  <w:shd w:val="clear" w:color="auto" w:fill="FFFFFF"/>
                </w:rPr>
                <w:t>Ерфурт</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1402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73" w:tooltip="Вюрцбурзький університет" w:history="1">
              <w:r w:rsidR="00FA5A0D" w:rsidRPr="0071680C">
                <w:rPr>
                  <w:rStyle w:val="a4"/>
                  <w:bCs/>
                  <w:color w:val="auto"/>
                  <w:sz w:val="28"/>
                  <w:szCs w:val="28"/>
                  <w:shd w:val="clear" w:color="auto" w:fill="FFFFFF"/>
                </w:rPr>
                <w:t>Вюрцбурзький університет</w:t>
              </w:r>
            </w:hyperlink>
            <w:r w:rsidR="00FA5A0D" w:rsidRPr="0071680C">
              <w:rPr>
                <w:bCs/>
                <w:sz w:val="28"/>
                <w:szCs w:val="28"/>
                <w:shd w:val="clear" w:color="auto" w:fill="FFFFFF"/>
              </w:rPr>
              <w:t>, </w:t>
            </w:r>
            <w:hyperlink r:id="rId74" w:tooltip="Вюрцбург" w:history="1">
              <w:r w:rsidR="00FA5A0D" w:rsidRPr="0071680C">
                <w:rPr>
                  <w:rStyle w:val="a4"/>
                  <w:bCs/>
                  <w:color w:val="auto"/>
                  <w:sz w:val="28"/>
                  <w:szCs w:val="28"/>
                  <w:shd w:val="clear" w:color="auto" w:fill="FFFFFF"/>
                </w:rPr>
                <w:t>Вюрцбург</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1409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75" w:tooltip="Лейпцизький університет" w:history="1">
              <w:r w:rsidR="00FA5A0D" w:rsidRPr="0071680C">
                <w:rPr>
                  <w:rStyle w:val="a4"/>
                  <w:bCs/>
                  <w:color w:val="auto"/>
                  <w:sz w:val="28"/>
                  <w:szCs w:val="28"/>
                  <w:shd w:val="clear" w:color="auto" w:fill="FFFFFF"/>
                </w:rPr>
                <w:t>Лейпцизький університет</w:t>
              </w:r>
            </w:hyperlink>
            <w:r w:rsidR="00FA5A0D" w:rsidRPr="0071680C">
              <w:rPr>
                <w:bCs/>
                <w:sz w:val="28"/>
                <w:szCs w:val="28"/>
                <w:shd w:val="clear" w:color="auto" w:fill="FFFFFF"/>
              </w:rPr>
              <w:t>, </w:t>
            </w:r>
            <w:hyperlink r:id="rId76" w:tooltip="Лейпциг" w:history="1">
              <w:r w:rsidR="00FA5A0D" w:rsidRPr="0071680C">
                <w:rPr>
                  <w:rStyle w:val="a4"/>
                  <w:bCs/>
                  <w:color w:val="auto"/>
                  <w:sz w:val="28"/>
                  <w:szCs w:val="28"/>
                  <w:shd w:val="clear" w:color="auto" w:fill="FFFFFF"/>
                </w:rPr>
                <w:t>Лейпциг</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1413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77" w:tooltip="Сент-Ендрюський університет" w:history="1">
              <w:r w:rsidR="00FA5A0D" w:rsidRPr="0071680C">
                <w:rPr>
                  <w:rStyle w:val="a4"/>
                  <w:bCs/>
                  <w:color w:val="auto"/>
                  <w:sz w:val="28"/>
                  <w:szCs w:val="28"/>
                  <w:shd w:val="clear" w:color="auto" w:fill="FFFFFF"/>
                </w:rPr>
                <w:t>Сент-Ендрюський університет</w:t>
              </w:r>
            </w:hyperlink>
            <w:r w:rsidR="00FA5A0D" w:rsidRPr="0071680C">
              <w:rPr>
                <w:bCs/>
                <w:sz w:val="28"/>
                <w:szCs w:val="28"/>
                <w:shd w:val="clear" w:color="auto" w:fill="FFFFFF"/>
              </w:rPr>
              <w:t>, </w:t>
            </w:r>
            <w:hyperlink r:id="rId78" w:tooltip="Сент-Ендрюс" w:history="1">
              <w:r w:rsidR="00FA5A0D" w:rsidRPr="0071680C">
                <w:rPr>
                  <w:rStyle w:val="a4"/>
                  <w:bCs/>
                  <w:color w:val="auto"/>
                  <w:sz w:val="28"/>
                  <w:szCs w:val="28"/>
                  <w:shd w:val="clear" w:color="auto" w:fill="FFFFFF"/>
                </w:rPr>
                <w:t>Сент-Ендрюс</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1419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79" w:tooltip="Ростоцький університет" w:history="1">
              <w:r w:rsidR="00FA5A0D" w:rsidRPr="0071680C">
                <w:rPr>
                  <w:rStyle w:val="a4"/>
                  <w:bCs/>
                  <w:color w:val="auto"/>
                  <w:sz w:val="28"/>
                  <w:szCs w:val="28"/>
                  <w:shd w:val="clear" w:color="auto" w:fill="FFFFFF"/>
                </w:rPr>
                <w:t>Ростоцький університет</w:t>
              </w:r>
            </w:hyperlink>
            <w:r w:rsidR="00FA5A0D" w:rsidRPr="0071680C">
              <w:rPr>
                <w:bCs/>
                <w:sz w:val="28"/>
                <w:szCs w:val="28"/>
                <w:shd w:val="clear" w:color="auto" w:fill="FFFFFF"/>
              </w:rPr>
              <w:t>, </w:t>
            </w:r>
            <w:hyperlink r:id="rId80" w:tooltip="Росток" w:history="1">
              <w:r w:rsidR="00FA5A0D" w:rsidRPr="0071680C">
                <w:rPr>
                  <w:rStyle w:val="a4"/>
                  <w:bCs/>
                  <w:color w:val="auto"/>
                  <w:sz w:val="28"/>
                  <w:szCs w:val="28"/>
                  <w:shd w:val="clear" w:color="auto" w:fill="FFFFFF"/>
                </w:rPr>
                <w:t>Росток</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1425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81" w:tooltip="Левенський університет" w:history="1">
              <w:r w:rsidR="00FA5A0D" w:rsidRPr="0071680C">
                <w:rPr>
                  <w:rStyle w:val="a4"/>
                  <w:bCs/>
                  <w:color w:val="auto"/>
                  <w:sz w:val="28"/>
                  <w:szCs w:val="28"/>
                  <w:shd w:val="clear" w:color="auto" w:fill="FFFFFF"/>
                </w:rPr>
                <w:t>Левенський університет</w:t>
              </w:r>
            </w:hyperlink>
            <w:r w:rsidR="00FA5A0D" w:rsidRPr="0071680C">
              <w:rPr>
                <w:bCs/>
                <w:sz w:val="28"/>
                <w:szCs w:val="28"/>
                <w:shd w:val="clear" w:color="auto" w:fill="FFFFFF"/>
              </w:rPr>
              <w:t>, </w:t>
            </w:r>
            <w:hyperlink r:id="rId82" w:tooltip="Левен" w:history="1">
              <w:r w:rsidR="00FA5A0D" w:rsidRPr="0071680C">
                <w:rPr>
                  <w:rStyle w:val="a4"/>
                  <w:bCs/>
                  <w:color w:val="auto"/>
                  <w:sz w:val="28"/>
                  <w:szCs w:val="28"/>
                  <w:shd w:val="clear" w:color="auto" w:fill="FFFFFF"/>
                </w:rPr>
                <w:t>Левен</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1431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83" w:tooltip="Університет Пуатьє" w:history="1">
              <w:r w:rsidR="00FA5A0D" w:rsidRPr="0071680C">
                <w:rPr>
                  <w:rStyle w:val="a4"/>
                  <w:bCs/>
                  <w:color w:val="auto"/>
                  <w:sz w:val="28"/>
                  <w:szCs w:val="28"/>
                  <w:shd w:val="clear" w:color="auto" w:fill="FFFFFF"/>
                </w:rPr>
                <w:t>Університет Пуатьє</w:t>
              </w:r>
            </w:hyperlink>
            <w:r w:rsidR="00FA5A0D" w:rsidRPr="0071680C">
              <w:rPr>
                <w:bCs/>
                <w:sz w:val="28"/>
                <w:szCs w:val="28"/>
                <w:shd w:val="clear" w:color="auto" w:fill="FFFFFF"/>
              </w:rPr>
              <w:t>, </w:t>
            </w:r>
            <w:hyperlink r:id="rId84" w:tooltip="Пуатьє" w:history="1">
              <w:r w:rsidR="00FA5A0D" w:rsidRPr="0071680C">
                <w:rPr>
                  <w:rStyle w:val="a4"/>
                  <w:bCs/>
                  <w:color w:val="auto"/>
                  <w:sz w:val="28"/>
                  <w:szCs w:val="28"/>
                  <w:shd w:val="clear" w:color="auto" w:fill="FFFFFF"/>
                </w:rPr>
                <w:t>Пуатьє</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1434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85" w:tooltip="Катанійський університет" w:history="1">
              <w:r w:rsidR="00FA5A0D" w:rsidRPr="0071680C">
                <w:rPr>
                  <w:rStyle w:val="a4"/>
                  <w:bCs/>
                  <w:color w:val="auto"/>
                  <w:sz w:val="28"/>
                  <w:szCs w:val="28"/>
                  <w:shd w:val="clear" w:color="auto" w:fill="FFFFFF"/>
                </w:rPr>
                <w:t>Катанійський університет</w:t>
              </w:r>
            </w:hyperlink>
            <w:r w:rsidR="00FA5A0D" w:rsidRPr="0071680C">
              <w:rPr>
                <w:bCs/>
                <w:sz w:val="28"/>
                <w:szCs w:val="28"/>
                <w:shd w:val="clear" w:color="auto" w:fill="FFFFFF"/>
              </w:rPr>
              <w:t>, </w:t>
            </w:r>
            <w:hyperlink r:id="rId86" w:tooltip="Катанія" w:history="1">
              <w:r w:rsidR="00FA5A0D" w:rsidRPr="0071680C">
                <w:rPr>
                  <w:rStyle w:val="a4"/>
                  <w:bCs/>
                  <w:color w:val="auto"/>
                  <w:sz w:val="28"/>
                  <w:szCs w:val="28"/>
                  <w:shd w:val="clear" w:color="auto" w:fill="FFFFFF"/>
                </w:rPr>
                <w:t>Катанія</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1450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87" w:tooltip="Барселонський університет" w:history="1">
              <w:r w:rsidR="00FA5A0D" w:rsidRPr="0071680C">
                <w:rPr>
                  <w:rStyle w:val="a4"/>
                  <w:bCs/>
                  <w:color w:val="auto"/>
                  <w:sz w:val="28"/>
                  <w:szCs w:val="28"/>
                  <w:shd w:val="clear" w:color="auto" w:fill="FFFFFF"/>
                </w:rPr>
                <w:t>Барселонський університет</w:t>
              </w:r>
            </w:hyperlink>
            <w:r w:rsidR="00FA5A0D" w:rsidRPr="0071680C">
              <w:rPr>
                <w:bCs/>
                <w:sz w:val="28"/>
                <w:szCs w:val="28"/>
                <w:shd w:val="clear" w:color="auto" w:fill="FFFFFF"/>
              </w:rPr>
              <w:t>, </w:t>
            </w:r>
            <w:hyperlink r:id="rId88" w:tooltip="Барселона" w:history="1">
              <w:r w:rsidR="00FA5A0D" w:rsidRPr="0071680C">
                <w:rPr>
                  <w:rStyle w:val="a4"/>
                  <w:bCs/>
                  <w:color w:val="auto"/>
                  <w:sz w:val="28"/>
                  <w:szCs w:val="28"/>
                  <w:shd w:val="clear" w:color="auto" w:fill="FFFFFF"/>
                </w:rPr>
                <w:t>Барселона</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lastRenderedPageBreak/>
              <w:t>1451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89" w:tooltip="Університет Глазго" w:history="1">
              <w:r w:rsidR="00FA5A0D" w:rsidRPr="0071680C">
                <w:rPr>
                  <w:rStyle w:val="a4"/>
                  <w:bCs/>
                  <w:color w:val="auto"/>
                  <w:sz w:val="28"/>
                  <w:szCs w:val="28"/>
                  <w:shd w:val="clear" w:color="auto" w:fill="FFFFFF"/>
                </w:rPr>
                <w:t>Університет Глазго</w:t>
              </w:r>
            </w:hyperlink>
            <w:r w:rsidR="00FA5A0D" w:rsidRPr="0071680C">
              <w:rPr>
                <w:bCs/>
                <w:sz w:val="28"/>
                <w:szCs w:val="28"/>
                <w:shd w:val="clear" w:color="auto" w:fill="FFFFFF"/>
              </w:rPr>
              <w:t>, </w:t>
            </w:r>
            <w:hyperlink r:id="rId90" w:tooltip="Глазго" w:history="1">
              <w:r w:rsidR="00FA5A0D" w:rsidRPr="0071680C">
                <w:rPr>
                  <w:rStyle w:val="a4"/>
                  <w:bCs/>
                  <w:color w:val="auto"/>
                  <w:sz w:val="28"/>
                  <w:szCs w:val="28"/>
                  <w:shd w:val="clear" w:color="auto" w:fill="FFFFFF"/>
                </w:rPr>
                <w:t>Глазго</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1453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91" w:tooltip="Стамбульський університет" w:history="1">
              <w:r w:rsidR="00FA5A0D" w:rsidRPr="0071680C">
                <w:rPr>
                  <w:rStyle w:val="a4"/>
                  <w:bCs/>
                  <w:color w:val="auto"/>
                  <w:sz w:val="28"/>
                  <w:szCs w:val="28"/>
                  <w:shd w:val="clear" w:color="auto" w:fill="FFFFFF"/>
                </w:rPr>
                <w:t>Стамбульський університет</w:t>
              </w:r>
            </w:hyperlink>
            <w:r w:rsidR="00FA5A0D" w:rsidRPr="0071680C">
              <w:rPr>
                <w:bCs/>
                <w:sz w:val="28"/>
                <w:szCs w:val="28"/>
                <w:shd w:val="clear" w:color="auto" w:fill="FFFFFF"/>
              </w:rPr>
              <w:t>, </w:t>
            </w:r>
            <w:hyperlink r:id="rId92" w:tooltip="Стамбул" w:history="1">
              <w:r w:rsidR="00FA5A0D" w:rsidRPr="0071680C">
                <w:rPr>
                  <w:rStyle w:val="a4"/>
                  <w:bCs/>
                  <w:color w:val="auto"/>
                  <w:sz w:val="28"/>
                  <w:szCs w:val="28"/>
                  <w:shd w:val="clear" w:color="auto" w:fill="FFFFFF"/>
                </w:rPr>
                <w:t>Стамбул</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1456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93" w:tooltip="Грайфсвальдський університет" w:history="1">
              <w:r w:rsidR="00FA5A0D" w:rsidRPr="0071680C">
                <w:rPr>
                  <w:rStyle w:val="a4"/>
                  <w:bCs/>
                  <w:color w:val="auto"/>
                  <w:sz w:val="28"/>
                  <w:szCs w:val="28"/>
                  <w:shd w:val="clear" w:color="auto" w:fill="FFFFFF"/>
                </w:rPr>
                <w:t>Грайфсвальдський університет</w:t>
              </w:r>
            </w:hyperlink>
            <w:r w:rsidR="00FA5A0D" w:rsidRPr="0071680C">
              <w:rPr>
                <w:bCs/>
                <w:sz w:val="28"/>
                <w:szCs w:val="28"/>
                <w:shd w:val="clear" w:color="auto" w:fill="FFFFFF"/>
              </w:rPr>
              <w:t>, </w:t>
            </w:r>
            <w:hyperlink r:id="rId94" w:tooltip="Грайфсвальд" w:history="1">
              <w:r w:rsidR="00FA5A0D" w:rsidRPr="0071680C">
                <w:rPr>
                  <w:rStyle w:val="a4"/>
                  <w:bCs/>
                  <w:color w:val="auto"/>
                  <w:sz w:val="28"/>
                  <w:szCs w:val="28"/>
                  <w:shd w:val="clear" w:color="auto" w:fill="FFFFFF"/>
                </w:rPr>
                <w:t>Грайфсвальд</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1457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95" w:tooltip="Університет Фрайбурга" w:history="1">
              <w:r w:rsidR="00FA5A0D" w:rsidRPr="0071680C">
                <w:rPr>
                  <w:rStyle w:val="a4"/>
                  <w:bCs/>
                  <w:color w:val="auto"/>
                  <w:sz w:val="28"/>
                  <w:szCs w:val="28"/>
                  <w:shd w:val="clear" w:color="auto" w:fill="FFFFFF"/>
                </w:rPr>
                <w:t>Університет Фрайбурга</w:t>
              </w:r>
            </w:hyperlink>
            <w:r w:rsidR="00FA5A0D" w:rsidRPr="0071680C">
              <w:rPr>
                <w:bCs/>
                <w:sz w:val="28"/>
                <w:szCs w:val="28"/>
                <w:shd w:val="clear" w:color="auto" w:fill="FFFFFF"/>
              </w:rPr>
              <w:t>, </w:t>
            </w:r>
            <w:hyperlink r:id="rId96" w:tooltip="Фрайбург" w:history="1">
              <w:r w:rsidR="00FA5A0D" w:rsidRPr="0071680C">
                <w:rPr>
                  <w:rStyle w:val="a4"/>
                  <w:bCs/>
                  <w:color w:val="auto"/>
                  <w:sz w:val="28"/>
                  <w:szCs w:val="28"/>
                  <w:shd w:val="clear" w:color="auto" w:fill="FFFFFF"/>
                </w:rPr>
                <w:t>Фрайбург</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1460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97" w:tooltip="Базельський університет" w:history="1">
              <w:r w:rsidR="00FA5A0D" w:rsidRPr="0071680C">
                <w:rPr>
                  <w:rStyle w:val="a4"/>
                  <w:bCs/>
                  <w:color w:val="auto"/>
                  <w:sz w:val="28"/>
                  <w:szCs w:val="28"/>
                  <w:shd w:val="clear" w:color="auto" w:fill="FFFFFF"/>
                </w:rPr>
                <w:t>Базельський університет</w:t>
              </w:r>
            </w:hyperlink>
            <w:r w:rsidR="00FA5A0D" w:rsidRPr="0071680C">
              <w:rPr>
                <w:bCs/>
                <w:sz w:val="28"/>
                <w:szCs w:val="28"/>
                <w:shd w:val="clear" w:color="auto" w:fill="FFFFFF"/>
              </w:rPr>
              <w:t>, </w:t>
            </w:r>
            <w:hyperlink r:id="rId98" w:tooltip="Базель" w:history="1">
              <w:r w:rsidR="00FA5A0D" w:rsidRPr="0071680C">
                <w:rPr>
                  <w:rStyle w:val="a4"/>
                  <w:bCs/>
                  <w:color w:val="auto"/>
                  <w:sz w:val="28"/>
                  <w:szCs w:val="28"/>
                  <w:shd w:val="clear" w:color="auto" w:fill="FFFFFF"/>
                </w:rPr>
                <w:t>Базель</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1465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99" w:tooltip="Істрополітанська Академія" w:history="1">
              <w:r w:rsidR="00FA5A0D" w:rsidRPr="0071680C">
                <w:rPr>
                  <w:rStyle w:val="a4"/>
                  <w:bCs/>
                  <w:color w:val="auto"/>
                  <w:sz w:val="28"/>
                  <w:szCs w:val="28"/>
                  <w:shd w:val="clear" w:color="auto" w:fill="FFFFFF"/>
                </w:rPr>
                <w:t>Істрополітанський Університет</w:t>
              </w:r>
            </w:hyperlink>
            <w:r w:rsidR="00FA5A0D" w:rsidRPr="0071680C">
              <w:rPr>
                <w:bCs/>
                <w:sz w:val="28"/>
                <w:szCs w:val="28"/>
                <w:shd w:val="clear" w:color="auto" w:fill="FFFFFF"/>
              </w:rPr>
              <w:t>, </w:t>
            </w:r>
            <w:hyperlink r:id="rId100" w:tooltip="Братислава" w:history="1">
              <w:r w:rsidR="00FA5A0D" w:rsidRPr="0071680C">
                <w:rPr>
                  <w:rStyle w:val="a4"/>
                  <w:bCs/>
                  <w:color w:val="auto"/>
                  <w:sz w:val="28"/>
                  <w:szCs w:val="28"/>
                  <w:shd w:val="clear" w:color="auto" w:fill="FFFFFF"/>
                </w:rPr>
                <w:t>Братислава</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1472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101" w:tooltip="Інгольштадтський університет (ще не написана)" w:history="1">
              <w:r w:rsidR="00FA5A0D" w:rsidRPr="0071680C">
                <w:rPr>
                  <w:rStyle w:val="a4"/>
                  <w:bCs/>
                  <w:color w:val="auto"/>
                  <w:sz w:val="28"/>
                  <w:szCs w:val="28"/>
                  <w:shd w:val="clear" w:color="auto" w:fill="FFFFFF"/>
                </w:rPr>
                <w:t>Інгольштадтський університет</w:t>
              </w:r>
            </w:hyperlink>
            <w:r w:rsidR="00FA5A0D" w:rsidRPr="0071680C">
              <w:rPr>
                <w:bCs/>
                <w:sz w:val="28"/>
                <w:szCs w:val="28"/>
                <w:shd w:val="clear" w:color="auto" w:fill="FFFFFF"/>
              </w:rPr>
              <w:t>, </w:t>
            </w:r>
            <w:hyperlink r:id="rId102" w:tooltip="Інгольштадт" w:history="1">
              <w:r w:rsidR="00FA5A0D" w:rsidRPr="0071680C">
                <w:rPr>
                  <w:rStyle w:val="a4"/>
                  <w:bCs/>
                  <w:color w:val="auto"/>
                  <w:sz w:val="28"/>
                  <w:szCs w:val="28"/>
                  <w:shd w:val="clear" w:color="auto" w:fill="FFFFFF"/>
                </w:rPr>
                <w:t>Інгольштадт</w:t>
              </w:r>
            </w:hyperlink>
            <w:r w:rsidR="00FA5A0D" w:rsidRPr="0071680C">
              <w:rPr>
                <w:bCs/>
                <w:sz w:val="28"/>
                <w:szCs w:val="28"/>
                <w:shd w:val="clear" w:color="auto" w:fill="FFFFFF"/>
              </w:rPr>
              <w:t> (зараз </w:t>
            </w:r>
            <w:hyperlink r:id="rId103" w:tooltip="Мюнхенський університет" w:history="1">
              <w:r w:rsidR="00FA5A0D" w:rsidRPr="0071680C">
                <w:rPr>
                  <w:rStyle w:val="a4"/>
                  <w:bCs/>
                  <w:color w:val="auto"/>
                  <w:sz w:val="28"/>
                  <w:szCs w:val="28"/>
                  <w:shd w:val="clear" w:color="auto" w:fill="FFFFFF"/>
                </w:rPr>
                <w:t>Мюнхенський</w:t>
              </w:r>
            </w:hyperlink>
            <w:r w:rsidR="00FA5A0D" w:rsidRPr="0071680C">
              <w:rPr>
                <w:bCs/>
                <w:sz w:val="28"/>
                <w:szCs w:val="28"/>
                <w:shd w:val="clear" w:color="auto" w:fill="FFFFFF"/>
              </w:rPr>
              <w:t>)</w:t>
            </w:r>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1473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104" w:tooltip="Трірський університет (ще не написана)" w:history="1">
              <w:r w:rsidR="00FA5A0D" w:rsidRPr="0071680C">
                <w:rPr>
                  <w:rStyle w:val="a4"/>
                  <w:bCs/>
                  <w:color w:val="auto"/>
                  <w:sz w:val="28"/>
                  <w:szCs w:val="28"/>
                  <w:shd w:val="clear" w:color="auto" w:fill="FFFFFF"/>
                </w:rPr>
                <w:t>Трірський університет</w:t>
              </w:r>
            </w:hyperlink>
            <w:r w:rsidR="00FA5A0D" w:rsidRPr="0071680C">
              <w:rPr>
                <w:bCs/>
                <w:sz w:val="28"/>
                <w:szCs w:val="28"/>
                <w:shd w:val="clear" w:color="auto" w:fill="FFFFFF"/>
              </w:rPr>
              <w:t>, </w:t>
            </w:r>
            <w:hyperlink r:id="rId105" w:tooltip="Трір" w:history="1">
              <w:r w:rsidR="00FA5A0D" w:rsidRPr="0071680C">
                <w:rPr>
                  <w:rStyle w:val="a4"/>
                  <w:bCs/>
                  <w:color w:val="auto"/>
                  <w:sz w:val="28"/>
                  <w:szCs w:val="28"/>
                  <w:shd w:val="clear" w:color="auto" w:fill="FFFFFF"/>
                </w:rPr>
                <w:t>Трір</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1477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106" w:tooltip="Університет Майнца імені Йоганна Гутенберга" w:history="1">
              <w:r w:rsidR="00FA5A0D" w:rsidRPr="0071680C">
                <w:rPr>
                  <w:rStyle w:val="a4"/>
                  <w:bCs/>
                  <w:color w:val="auto"/>
                  <w:sz w:val="28"/>
                  <w:szCs w:val="28"/>
                  <w:shd w:val="clear" w:color="auto" w:fill="FFFFFF"/>
                </w:rPr>
                <w:t>Майнцський університет</w:t>
              </w:r>
            </w:hyperlink>
            <w:r w:rsidR="00FA5A0D" w:rsidRPr="0071680C">
              <w:rPr>
                <w:bCs/>
                <w:sz w:val="28"/>
                <w:szCs w:val="28"/>
                <w:shd w:val="clear" w:color="auto" w:fill="FFFFFF"/>
              </w:rPr>
              <w:t>, </w:t>
            </w:r>
            <w:hyperlink r:id="rId107" w:tooltip="Майнц" w:history="1">
              <w:r w:rsidR="00FA5A0D" w:rsidRPr="0071680C">
                <w:rPr>
                  <w:rStyle w:val="a4"/>
                  <w:bCs/>
                  <w:color w:val="auto"/>
                  <w:sz w:val="28"/>
                  <w:szCs w:val="28"/>
                  <w:shd w:val="clear" w:color="auto" w:fill="FFFFFF"/>
                </w:rPr>
                <w:t>Майнц</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1477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108" w:tooltip="Упсальський університет" w:history="1">
              <w:r w:rsidR="00FA5A0D" w:rsidRPr="0071680C">
                <w:rPr>
                  <w:rStyle w:val="a4"/>
                  <w:bCs/>
                  <w:color w:val="auto"/>
                  <w:sz w:val="28"/>
                  <w:szCs w:val="28"/>
                  <w:shd w:val="clear" w:color="auto" w:fill="FFFFFF"/>
                </w:rPr>
                <w:t>Упсальський університет</w:t>
              </w:r>
            </w:hyperlink>
            <w:r w:rsidR="00FA5A0D" w:rsidRPr="0071680C">
              <w:rPr>
                <w:bCs/>
                <w:sz w:val="28"/>
                <w:szCs w:val="28"/>
                <w:shd w:val="clear" w:color="auto" w:fill="FFFFFF"/>
              </w:rPr>
              <w:t>, </w:t>
            </w:r>
            <w:hyperlink r:id="rId109" w:tooltip="Упсала" w:history="1">
              <w:r w:rsidR="00FA5A0D" w:rsidRPr="0071680C">
                <w:rPr>
                  <w:rStyle w:val="a4"/>
                  <w:bCs/>
                  <w:color w:val="auto"/>
                  <w:sz w:val="28"/>
                  <w:szCs w:val="28"/>
                  <w:shd w:val="clear" w:color="auto" w:fill="FFFFFF"/>
                </w:rPr>
                <w:t>Упсала</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1477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110" w:tooltip="Тюбінгенський університет" w:history="1">
              <w:r w:rsidR="00FA5A0D" w:rsidRPr="0071680C">
                <w:rPr>
                  <w:rStyle w:val="a4"/>
                  <w:bCs/>
                  <w:color w:val="auto"/>
                  <w:sz w:val="28"/>
                  <w:szCs w:val="28"/>
                  <w:shd w:val="clear" w:color="auto" w:fill="FFFFFF"/>
                </w:rPr>
                <w:t>Тюбінгенський університет</w:t>
              </w:r>
            </w:hyperlink>
            <w:r w:rsidR="00FA5A0D" w:rsidRPr="0071680C">
              <w:rPr>
                <w:bCs/>
                <w:sz w:val="28"/>
                <w:szCs w:val="28"/>
                <w:shd w:val="clear" w:color="auto" w:fill="FFFFFF"/>
              </w:rPr>
              <w:t>, </w:t>
            </w:r>
            <w:hyperlink r:id="rId111" w:tooltip="Тюбінген" w:history="1">
              <w:r w:rsidR="00FA5A0D" w:rsidRPr="0071680C">
                <w:rPr>
                  <w:rStyle w:val="a4"/>
                  <w:bCs/>
                  <w:color w:val="auto"/>
                  <w:sz w:val="28"/>
                  <w:szCs w:val="28"/>
                  <w:shd w:val="clear" w:color="auto" w:fill="FFFFFF"/>
                </w:rPr>
                <w:t>Тюбінген</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1479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112" w:tooltip="Копенгагенський університет" w:history="1">
              <w:r w:rsidR="00FA5A0D" w:rsidRPr="0071680C">
                <w:rPr>
                  <w:rStyle w:val="a4"/>
                  <w:bCs/>
                  <w:color w:val="auto"/>
                  <w:sz w:val="28"/>
                  <w:szCs w:val="28"/>
                  <w:shd w:val="clear" w:color="auto" w:fill="FFFFFF"/>
                </w:rPr>
                <w:t>Копенгагенський університет</w:t>
              </w:r>
            </w:hyperlink>
            <w:r w:rsidR="00FA5A0D" w:rsidRPr="0071680C">
              <w:rPr>
                <w:bCs/>
                <w:sz w:val="28"/>
                <w:szCs w:val="28"/>
                <w:shd w:val="clear" w:color="auto" w:fill="FFFFFF"/>
              </w:rPr>
              <w:t>, </w:t>
            </w:r>
            <w:hyperlink r:id="rId113" w:tooltip="Копенгаген" w:history="1">
              <w:r w:rsidR="00FA5A0D" w:rsidRPr="0071680C">
                <w:rPr>
                  <w:rStyle w:val="a4"/>
                  <w:bCs/>
                  <w:color w:val="auto"/>
                  <w:sz w:val="28"/>
                  <w:szCs w:val="28"/>
                  <w:shd w:val="clear" w:color="auto" w:fill="FFFFFF"/>
                </w:rPr>
                <w:t>Копенгаген</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1495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114" w:tooltip="Абердинський університет" w:history="1">
              <w:r w:rsidR="00FA5A0D" w:rsidRPr="0071680C">
                <w:rPr>
                  <w:rStyle w:val="a4"/>
                  <w:bCs/>
                  <w:color w:val="auto"/>
                  <w:sz w:val="28"/>
                  <w:szCs w:val="28"/>
                  <w:shd w:val="clear" w:color="auto" w:fill="FFFFFF"/>
                </w:rPr>
                <w:t>Абердинський університет</w:t>
              </w:r>
            </w:hyperlink>
            <w:r w:rsidR="00FA5A0D" w:rsidRPr="0071680C">
              <w:rPr>
                <w:bCs/>
                <w:sz w:val="28"/>
                <w:szCs w:val="28"/>
                <w:shd w:val="clear" w:color="auto" w:fill="FFFFFF"/>
              </w:rPr>
              <w:t>,</w:t>
            </w:r>
            <w:r w:rsidR="00BD21F6">
              <w:rPr>
                <w:bCs/>
                <w:sz w:val="28"/>
                <w:szCs w:val="28"/>
                <w:shd w:val="clear" w:color="auto" w:fill="FFFFFF"/>
                <w:lang w:val="uk-UA"/>
              </w:rPr>
              <w:t xml:space="preserve"> </w:t>
            </w:r>
            <w:hyperlink r:id="rId115" w:tooltip="Абердин" w:history="1">
              <w:r w:rsidR="00FA5A0D" w:rsidRPr="0071680C">
                <w:rPr>
                  <w:rStyle w:val="a4"/>
                  <w:bCs/>
                  <w:color w:val="auto"/>
                  <w:sz w:val="28"/>
                  <w:szCs w:val="28"/>
                  <w:shd w:val="clear" w:color="auto" w:fill="FFFFFF"/>
                </w:rPr>
                <w:t>Абердин</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1495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116" w:tooltip="Університет Сантьяго-де-Компостела (ще не написана)" w:history="1">
              <w:r w:rsidR="00FA5A0D" w:rsidRPr="0071680C">
                <w:rPr>
                  <w:rStyle w:val="a4"/>
                  <w:bCs/>
                  <w:color w:val="auto"/>
                  <w:sz w:val="28"/>
                  <w:szCs w:val="28"/>
                  <w:shd w:val="clear" w:color="auto" w:fill="FFFFFF"/>
                </w:rPr>
                <w:t>Університет Сантьяго-де-Компостела</w:t>
              </w:r>
            </w:hyperlink>
            <w:r w:rsidR="00FA5A0D" w:rsidRPr="0071680C">
              <w:rPr>
                <w:bCs/>
                <w:sz w:val="28"/>
                <w:szCs w:val="28"/>
                <w:shd w:val="clear" w:color="auto" w:fill="FFFFFF"/>
              </w:rPr>
              <w:t>,</w:t>
            </w:r>
            <w:r w:rsidR="00BD21F6">
              <w:rPr>
                <w:bCs/>
                <w:sz w:val="28"/>
                <w:szCs w:val="28"/>
                <w:shd w:val="clear" w:color="auto" w:fill="FFFFFF"/>
                <w:lang w:val="uk-UA"/>
              </w:rPr>
              <w:t xml:space="preserve"> </w:t>
            </w:r>
            <w:hyperlink r:id="rId117" w:tooltip="Сантьяго-де-Компостела" w:history="1">
              <w:r w:rsidR="00FA5A0D" w:rsidRPr="0071680C">
                <w:rPr>
                  <w:rStyle w:val="a4"/>
                  <w:bCs/>
                  <w:color w:val="auto"/>
                  <w:sz w:val="28"/>
                  <w:szCs w:val="28"/>
                  <w:shd w:val="clear" w:color="auto" w:fill="FFFFFF"/>
                </w:rPr>
                <w:t>Сантьяго-де-Компостела</w:t>
              </w:r>
            </w:hyperlink>
          </w:p>
        </w:tc>
      </w:tr>
      <w:tr w:rsidR="00FA5A0D" w:rsidRPr="0071680C" w:rsidTr="00FA5A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FA5A0D" w:rsidP="00291C90">
            <w:pPr>
              <w:pStyle w:val="a5"/>
              <w:spacing w:line="360" w:lineRule="auto"/>
              <w:ind w:firstLine="680"/>
              <w:jc w:val="both"/>
              <w:rPr>
                <w:bCs/>
                <w:sz w:val="28"/>
                <w:szCs w:val="28"/>
                <w:shd w:val="clear" w:color="auto" w:fill="FFFFFF"/>
              </w:rPr>
            </w:pPr>
            <w:r w:rsidRPr="0071680C">
              <w:rPr>
                <w:bCs/>
                <w:sz w:val="28"/>
                <w:szCs w:val="28"/>
                <w:shd w:val="clear" w:color="auto" w:fill="FFFFFF"/>
              </w:rPr>
              <w:t>1499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A5A0D" w:rsidRPr="0071680C" w:rsidRDefault="0029644B" w:rsidP="00291C90">
            <w:pPr>
              <w:pStyle w:val="a5"/>
              <w:spacing w:line="360" w:lineRule="auto"/>
              <w:ind w:firstLine="680"/>
              <w:jc w:val="both"/>
              <w:rPr>
                <w:bCs/>
                <w:sz w:val="28"/>
                <w:szCs w:val="28"/>
                <w:shd w:val="clear" w:color="auto" w:fill="FFFFFF"/>
              </w:rPr>
            </w:pPr>
            <w:hyperlink r:id="rId118" w:tooltip="Мадридський університет" w:history="1">
              <w:r w:rsidR="00FA5A0D" w:rsidRPr="0071680C">
                <w:rPr>
                  <w:rStyle w:val="a4"/>
                  <w:bCs/>
                  <w:color w:val="auto"/>
                  <w:sz w:val="28"/>
                  <w:szCs w:val="28"/>
                  <w:shd w:val="clear" w:color="auto" w:fill="FFFFFF"/>
                </w:rPr>
                <w:t>Мадридський університет</w:t>
              </w:r>
            </w:hyperlink>
            <w:r w:rsidR="00FA5A0D" w:rsidRPr="0071680C">
              <w:rPr>
                <w:bCs/>
                <w:sz w:val="28"/>
                <w:szCs w:val="28"/>
                <w:shd w:val="clear" w:color="auto" w:fill="FFFFFF"/>
              </w:rPr>
              <w:t>,</w:t>
            </w:r>
            <w:r w:rsidR="00BD21F6">
              <w:rPr>
                <w:bCs/>
                <w:sz w:val="28"/>
                <w:szCs w:val="28"/>
                <w:shd w:val="clear" w:color="auto" w:fill="FFFFFF"/>
                <w:lang w:val="uk-UA"/>
              </w:rPr>
              <w:t xml:space="preserve"> </w:t>
            </w:r>
            <w:hyperlink r:id="rId119" w:tooltip="Мадрид" w:history="1">
              <w:r w:rsidR="00FA5A0D" w:rsidRPr="0071680C">
                <w:rPr>
                  <w:rStyle w:val="a4"/>
                  <w:bCs/>
                  <w:color w:val="auto"/>
                  <w:sz w:val="28"/>
                  <w:szCs w:val="28"/>
                  <w:shd w:val="clear" w:color="auto" w:fill="FFFFFF"/>
                </w:rPr>
                <w:t>Мадрид</w:t>
              </w:r>
            </w:hyperlink>
          </w:p>
        </w:tc>
      </w:tr>
    </w:tbl>
    <w:p w:rsidR="00FA5A0D" w:rsidRPr="00291C90" w:rsidRDefault="00FA5A0D" w:rsidP="004F6C6A">
      <w:pPr>
        <w:pStyle w:val="a5"/>
        <w:spacing w:line="360" w:lineRule="auto"/>
        <w:ind w:firstLine="680"/>
        <w:jc w:val="center"/>
        <w:rPr>
          <w:b/>
          <w:bCs/>
          <w:sz w:val="28"/>
          <w:szCs w:val="28"/>
          <w:shd w:val="clear" w:color="auto" w:fill="FFFFFF"/>
        </w:rPr>
      </w:pPr>
    </w:p>
    <w:p w:rsidR="00FA5A0D" w:rsidRPr="00291C90" w:rsidRDefault="00FA5A0D" w:rsidP="004A44A7">
      <w:pPr>
        <w:pStyle w:val="a5"/>
        <w:spacing w:line="360" w:lineRule="auto"/>
        <w:ind w:firstLine="680"/>
        <w:jc w:val="center"/>
        <w:outlineLvl w:val="0"/>
        <w:rPr>
          <w:b/>
          <w:bCs/>
          <w:caps/>
          <w:sz w:val="28"/>
          <w:szCs w:val="28"/>
        </w:rPr>
      </w:pPr>
      <w:r w:rsidRPr="00291C90">
        <w:rPr>
          <w:b/>
          <w:bCs/>
          <w:caps/>
          <w:sz w:val="28"/>
          <w:szCs w:val="28"/>
        </w:rPr>
        <w:t>ПЕРШІ УНІВЕРСИТЕТИ СЕРЕДНЬОВІЧЧЯ</w:t>
      </w:r>
    </w:p>
    <w:p w:rsidR="00FA5A0D" w:rsidRPr="00291C90" w:rsidRDefault="004F6C6A" w:rsidP="00291C90">
      <w:pPr>
        <w:pStyle w:val="a5"/>
        <w:spacing w:line="360" w:lineRule="auto"/>
        <w:ind w:firstLine="680"/>
        <w:jc w:val="both"/>
        <w:rPr>
          <w:sz w:val="28"/>
          <w:szCs w:val="28"/>
          <w:lang w:val="uk-UA"/>
        </w:rPr>
      </w:pPr>
      <w:r>
        <w:rPr>
          <w:sz w:val="28"/>
          <w:szCs w:val="28"/>
        </w:rPr>
        <w:t>Університет</w:t>
      </w:r>
      <w:r>
        <w:rPr>
          <w:sz w:val="28"/>
          <w:szCs w:val="28"/>
          <w:lang w:val="uk-UA"/>
        </w:rPr>
        <w:t xml:space="preserve"> – </w:t>
      </w:r>
      <w:r w:rsidR="00FA5A0D" w:rsidRPr="00291C90">
        <w:rPr>
          <w:sz w:val="28"/>
          <w:szCs w:val="28"/>
        </w:rPr>
        <w:t xml:space="preserve">це давня (перші університети виникли у XI столітті) і водночас сучасна форма навчального закладу вищої якості, що </w:t>
      </w:r>
      <w:r>
        <w:rPr>
          <w:sz w:val="28"/>
          <w:szCs w:val="28"/>
          <w:lang w:val="uk-UA"/>
        </w:rPr>
        <w:t>на</w:t>
      </w:r>
      <w:r w:rsidR="00FA5A0D" w:rsidRPr="00291C90">
        <w:rPr>
          <w:sz w:val="28"/>
          <w:szCs w:val="28"/>
        </w:rPr>
        <w:t>дає людині високий рівень освіт</w:t>
      </w:r>
      <w:r>
        <w:rPr>
          <w:sz w:val="28"/>
          <w:szCs w:val="28"/>
        </w:rPr>
        <w:t xml:space="preserve">и, практичних </w:t>
      </w:r>
      <w:r>
        <w:rPr>
          <w:sz w:val="28"/>
          <w:szCs w:val="28"/>
          <w:lang w:val="uk-UA"/>
        </w:rPr>
        <w:t>у</w:t>
      </w:r>
      <w:r w:rsidR="00FA5A0D" w:rsidRPr="00291C90">
        <w:rPr>
          <w:sz w:val="28"/>
          <w:szCs w:val="28"/>
        </w:rPr>
        <w:t>мінь і навичок з опанованого фаху</w:t>
      </w:r>
      <w:r>
        <w:rPr>
          <w:sz w:val="28"/>
          <w:szCs w:val="28"/>
          <w:lang w:val="uk-UA"/>
        </w:rPr>
        <w:t>.</w:t>
      </w:r>
      <w:r w:rsidR="00FA5A0D" w:rsidRPr="00291C90">
        <w:rPr>
          <w:sz w:val="28"/>
          <w:szCs w:val="28"/>
        </w:rPr>
        <w:t xml:space="preserve"> Разом </w:t>
      </w:r>
      <w:r>
        <w:rPr>
          <w:sz w:val="28"/>
          <w:szCs w:val="28"/>
          <w:lang w:val="uk-UA"/>
        </w:rPr>
        <w:t>і</w:t>
      </w:r>
      <w:r>
        <w:rPr>
          <w:sz w:val="28"/>
          <w:szCs w:val="28"/>
        </w:rPr>
        <w:t>з тим університет</w:t>
      </w:r>
      <w:r>
        <w:rPr>
          <w:sz w:val="28"/>
          <w:szCs w:val="28"/>
          <w:lang w:val="uk-UA"/>
        </w:rPr>
        <w:t xml:space="preserve"> – </w:t>
      </w:r>
      <w:r w:rsidR="00FA5A0D" w:rsidRPr="00291C90">
        <w:rPr>
          <w:sz w:val="28"/>
          <w:szCs w:val="28"/>
        </w:rPr>
        <w:t>це творчий дух, дух гуманізму, освіченості</w:t>
      </w:r>
      <w:r>
        <w:rPr>
          <w:sz w:val="28"/>
          <w:szCs w:val="28"/>
        </w:rPr>
        <w:t xml:space="preserve"> і культури, це новаторство, об</w:t>
      </w:r>
      <w:r w:rsidRPr="002729CF">
        <w:rPr>
          <w:sz w:val="28"/>
          <w:szCs w:val="28"/>
        </w:rPr>
        <w:t>’</w:t>
      </w:r>
      <w:r w:rsidR="00FA5A0D" w:rsidRPr="00291C90">
        <w:rPr>
          <w:sz w:val="28"/>
          <w:szCs w:val="28"/>
        </w:rPr>
        <w:t>єднання педагогіки з науковими досягненнями сучасного рівня.</w:t>
      </w:r>
    </w:p>
    <w:p w:rsidR="00FA5A0D" w:rsidRPr="00291C90" w:rsidRDefault="00FA5A0D" w:rsidP="00291C90">
      <w:pPr>
        <w:pStyle w:val="a5"/>
        <w:spacing w:line="360" w:lineRule="auto"/>
        <w:ind w:firstLine="680"/>
        <w:jc w:val="both"/>
        <w:rPr>
          <w:sz w:val="28"/>
          <w:szCs w:val="28"/>
        </w:rPr>
      </w:pPr>
      <w:r w:rsidRPr="00291C90">
        <w:rPr>
          <w:sz w:val="28"/>
          <w:szCs w:val="28"/>
          <w:lang w:val="uk-UA"/>
        </w:rPr>
        <w:t xml:space="preserve">Перші університети Середньовіччя виникли самі собою як співтовариства відомих викладачів та їхніх учнів. </w:t>
      </w:r>
      <w:r w:rsidRPr="00256023">
        <w:rPr>
          <w:sz w:val="28"/>
          <w:szCs w:val="28"/>
          <w:lang w:val="uk-UA"/>
        </w:rPr>
        <w:t xml:space="preserve">Почувши, що в якомусь місті читає лекції славетний учений, «спудеї», котрі втомилися від гнітючої дисципліни </w:t>
      </w:r>
      <w:r w:rsidRPr="00256023">
        <w:rPr>
          <w:sz w:val="28"/>
          <w:szCs w:val="28"/>
          <w:lang w:val="uk-UA"/>
        </w:rPr>
        <w:lastRenderedPageBreak/>
        <w:t xml:space="preserve">церковних шкіл, юрбами вирушали туди. </w:t>
      </w:r>
      <w:r w:rsidRPr="00291C90">
        <w:rPr>
          <w:sz w:val="28"/>
          <w:szCs w:val="28"/>
        </w:rPr>
        <w:t>Цікаво, що в ті часи, як і нині, юнаки «рятувалися» в університетах від служби у війську.</w:t>
      </w:r>
    </w:p>
    <w:p w:rsidR="00FA5A0D" w:rsidRPr="00291C90" w:rsidRDefault="00FA5A0D" w:rsidP="00291C90">
      <w:pPr>
        <w:pStyle w:val="a5"/>
        <w:spacing w:line="360" w:lineRule="auto"/>
        <w:ind w:firstLine="680"/>
        <w:jc w:val="both"/>
        <w:rPr>
          <w:sz w:val="28"/>
          <w:szCs w:val="28"/>
        </w:rPr>
      </w:pPr>
      <w:r w:rsidRPr="00291C90">
        <w:rPr>
          <w:sz w:val="28"/>
          <w:szCs w:val="28"/>
        </w:rPr>
        <w:t xml:space="preserve">На початку своєї історії практично всі університети мали релігійне спрямування. В Західній Європі </w:t>
      </w:r>
      <w:r w:rsidR="002729CF">
        <w:rPr>
          <w:sz w:val="28"/>
          <w:szCs w:val="28"/>
          <w:lang w:val="uk-UA"/>
        </w:rPr>
        <w:t xml:space="preserve">їх </w:t>
      </w:r>
      <w:r w:rsidRPr="00291C90">
        <w:rPr>
          <w:sz w:val="28"/>
          <w:szCs w:val="28"/>
        </w:rPr>
        <w:t>засновниками були релігійні ордени. Університети тоді зосереджувалися в монастирях, де навчання поєднувалося з молитвою.</w:t>
      </w:r>
    </w:p>
    <w:p w:rsidR="00FA5A0D" w:rsidRPr="00291C90" w:rsidRDefault="00FA5A0D" w:rsidP="00291C90">
      <w:pPr>
        <w:pStyle w:val="a5"/>
        <w:spacing w:line="360" w:lineRule="auto"/>
        <w:ind w:firstLine="680"/>
        <w:jc w:val="both"/>
        <w:rPr>
          <w:sz w:val="28"/>
          <w:szCs w:val="28"/>
        </w:rPr>
      </w:pPr>
      <w:r w:rsidRPr="00291C90">
        <w:rPr>
          <w:sz w:val="28"/>
          <w:szCs w:val="28"/>
        </w:rPr>
        <w:t>У XII столітті були засновані Болонський університет (1088), Оксфорд, Тулуза. У всіх цих навча</w:t>
      </w:r>
      <w:r w:rsidR="002729CF">
        <w:rPr>
          <w:sz w:val="28"/>
          <w:szCs w:val="28"/>
        </w:rPr>
        <w:t>льних закладах вивчали богослов</w:t>
      </w:r>
      <w:r w:rsidR="002729CF" w:rsidRPr="002729CF">
        <w:rPr>
          <w:sz w:val="28"/>
          <w:szCs w:val="28"/>
        </w:rPr>
        <w:t>’</w:t>
      </w:r>
      <w:r w:rsidRPr="00291C90">
        <w:rPr>
          <w:sz w:val="28"/>
          <w:szCs w:val="28"/>
        </w:rPr>
        <w:t>я, право та медицину.</w:t>
      </w:r>
    </w:p>
    <w:p w:rsidR="00FA5A0D" w:rsidRPr="00291C90" w:rsidRDefault="00FA5A0D" w:rsidP="00291C90">
      <w:pPr>
        <w:pStyle w:val="a5"/>
        <w:spacing w:line="360" w:lineRule="auto"/>
        <w:ind w:firstLine="680"/>
        <w:jc w:val="both"/>
        <w:rPr>
          <w:sz w:val="28"/>
          <w:szCs w:val="28"/>
          <w:lang w:val="uk-UA"/>
        </w:rPr>
      </w:pPr>
      <w:r w:rsidRPr="00291C90">
        <w:rPr>
          <w:sz w:val="28"/>
          <w:szCs w:val="28"/>
          <w:lang w:val="uk-UA"/>
        </w:rPr>
        <w:t xml:space="preserve">Першими університетами, які виникли у </w:t>
      </w:r>
      <w:r w:rsidR="00F44851">
        <w:rPr>
          <w:sz w:val="28"/>
          <w:szCs w:val="28"/>
          <w:lang w:val="uk-UA"/>
        </w:rPr>
        <w:t xml:space="preserve">добу </w:t>
      </w:r>
      <w:r w:rsidR="00167871">
        <w:rPr>
          <w:sz w:val="28"/>
          <w:szCs w:val="28"/>
          <w:lang w:val="uk-UA"/>
        </w:rPr>
        <w:t>С</w:t>
      </w:r>
      <w:r w:rsidRPr="00291C90">
        <w:rPr>
          <w:sz w:val="28"/>
          <w:szCs w:val="28"/>
          <w:lang w:val="uk-UA"/>
        </w:rPr>
        <w:t>ередньовіччя, були Болонський і Паризький. Початки університету</w:t>
      </w:r>
      <w:r w:rsidR="002729CF">
        <w:rPr>
          <w:sz w:val="28"/>
          <w:szCs w:val="28"/>
          <w:lang w:val="uk-UA"/>
        </w:rPr>
        <w:t xml:space="preserve"> в Болоньї пов</w:t>
      </w:r>
      <w:r w:rsidR="002729CF" w:rsidRPr="002729CF">
        <w:rPr>
          <w:sz w:val="28"/>
          <w:szCs w:val="28"/>
          <w:lang w:val="uk-UA"/>
        </w:rPr>
        <w:t>’</w:t>
      </w:r>
      <w:r w:rsidRPr="00291C90">
        <w:rPr>
          <w:sz w:val="28"/>
          <w:szCs w:val="28"/>
          <w:lang w:val="uk-UA"/>
        </w:rPr>
        <w:t>язують із діяльністю школи правознавців у цьому місті, і насамперед з діяльністю юриста Ірнерія. Саме він успішно вивчав і точно т</w:t>
      </w:r>
      <w:r w:rsidR="002729CF">
        <w:rPr>
          <w:sz w:val="28"/>
          <w:szCs w:val="28"/>
          <w:lang w:val="uk-UA"/>
        </w:rPr>
        <w:t>лумачив</w:t>
      </w:r>
      <w:r w:rsidRPr="00291C90">
        <w:rPr>
          <w:sz w:val="28"/>
          <w:szCs w:val="28"/>
          <w:lang w:val="uk-UA"/>
        </w:rPr>
        <w:t xml:space="preserve"> джерела римського (юстініанова) права, реальна потреба в якому виникла </w:t>
      </w:r>
      <w:r w:rsidR="002729CF">
        <w:rPr>
          <w:sz w:val="28"/>
          <w:szCs w:val="28"/>
          <w:lang w:val="uk-UA"/>
        </w:rPr>
        <w:t xml:space="preserve">у тогочасному </w:t>
      </w:r>
      <w:r w:rsidRPr="00291C90">
        <w:rPr>
          <w:sz w:val="28"/>
          <w:szCs w:val="28"/>
          <w:lang w:val="uk-UA"/>
        </w:rPr>
        <w:t xml:space="preserve">суспільстві. </w:t>
      </w:r>
    </w:p>
    <w:p w:rsidR="00FA5A0D" w:rsidRPr="00291C90" w:rsidRDefault="00FA5A0D" w:rsidP="00291C90">
      <w:pPr>
        <w:pStyle w:val="a5"/>
        <w:spacing w:line="360" w:lineRule="auto"/>
        <w:ind w:firstLine="680"/>
        <w:jc w:val="both"/>
        <w:rPr>
          <w:sz w:val="28"/>
          <w:szCs w:val="28"/>
          <w:lang w:val="uk-UA"/>
        </w:rPr>
      </w:pPr>
      <w:r w:rsidRPr="00291C90">
        <w:rPr>
          <w:sz w:val="28"/>
          <w:szCs w:val="28"/>
          <w:lang w:val="uk-UA"/>
        </w:rPr>
        <w:t>Феодальн</w:t>
      </w:r>
      <w:r w:rsidR="0015561A">
        <w:rPr>
          <w:sz w:val="28"/>
          <w:szCs w:val="28"/>
          <w:lang w:val="uk-UA"/>
        </w:rPr>
        <w:t>е середньовіччя характеризувалося</w:t>
      </w:r>
      <w:r w:rsidRPr="00291C90">
        <w:rPr>
          <w:sz w:val="28"/>
          <w:szCs w:val="28"/>
          <w:lang w:val="uk-UA"/>
        </w:rPr>
        <w:t xml:space="preserve"> корпоративним устроєм. Корпоративним духом </w:t>
      </w:r>
      <w:r w:rsidR="0015561A">
        <w:rPr>
          <w:sz w:val="28"/>
          <w:szCs w:val="28"/>
          <w:lang w:val="uk-UA"/>
        </w:rPr>
        <w:t>було пронизане</w:t>
      </w:r>
      <w:r w:rsidRPr="00291C90">
        <w:rPr>
          <w:sz w:val="28"/>
          <w:szCs w:val="28"/>
          <w:lang w:val="uk-UA"/>
        </w:rPr>
        <w:t xml:space="preserve"> все суспільство, всі верстви населення. Тому і стосунки між учителем і учнем буд</w:t>
      </w:r>
      <w:r w:rsidR="00F44851">
        <w:rPr>
          <w:sz w:val="28"/>
          <w:szCs w:val="28"/>
          <w:lang w:val="uk-UA"/>
        </w:rPr>
        <w:t>увалися на корпоративних засадах</w:t>
      </w:r>
      <w:r w:rsidRPr="00291C90">
        <w:rPr>
          <w:sz w:val="28"/>
          <w:szCs w:val="28"/>
          <w:lang w:val="uk-UA"/>
        </w:rPr>
        <w:t>. Навчання було приватною справою вчителя-професора й учня. Якщо професор володів знаннями, які мали попит у суспільстві</w:t>
      </w:r>
      <w:r w:rsidR="00C163A0">
        <w:rPr>
          <w:sz w:val="28"/>
          <w:szCs w:val="28"/>
          <w:lang w:val="uk-UA"/>
        </w:rPr>
        <w:t>,</w:t>
      </w:r>
      <w:r w:rsidRPr="00291C90">
        <w:rPr>
          <w:sz w:val="28"/>
          <w:szCs w:val="28"/>
          <w:lang w:val="uk-UA"/>
        </w:rPr>
        <w:t xml:space="preserve"> і давали можливість після закінчення навчання </w:t>
      </w:r>
      <w:r w:rsidR="00C163A0">
        <w:rPr>
          <w:sz w:val="28"/>
          <w:szCs w:val="28"/>
          <w:lang w:val="uk-UA"/>
        </w:rPr>
        <w:t xml:space="preserve">посісти </w:t>
      </w:r>
      <w:r w:rsidRPr="00291C90">
        <w:rPr>
          <w:sz w:val="28"/>
          <w:szCs w:val="28"/>
          <w:lang w:val="uk-UA"/>
        </w:rPr>
        <w:t>певне місце у суспільстві, то він завжди міг залучити до себе учнів, які згодні були платити гроші за навчання. Приплив великої кількості школярів (схоларів) д</w:t>
      </w:r>
      <w:r w:rsidR="00C163A0">
        <w:rPr>
          <w:sz w:val="28"/>
          <w:szCs w:val="28"/>
          <w:lang w:val="uk-UA"/>
        </w:rPr>
        <w:t>о Болоньї став явищем, яке вихо</w:t>
      </w:r>
      <w:r w:rsidRPr="00291C90">
        <w:rPr>
          <w:sz w:val="28"/>
          <w:szCs w:val="28"/>
          <w:lang w:val="uk-UA"/>
        </w:rPr>
        <w:t>дило за межі того, що спостерігалося до початку активного розвитку вивчення римського права, започаткованого Ірнерієм. Важливим чинником розвитку вивчення римського права була й суспільна потреба, що випливала з політичних та економічних обставин. Зокрема</w:t>
      </w:r>
      <w:r w:rsidR="00C163A0">
        <w:rPr>
          <w:sz w:val="28"/>
          <w:szCs w:val="28"/>
          <w:lang w:val="uk-UA"/>
        </w:rPr>
        <w:t>,</w:t>
      </w:r>
      <w:r w:rsidRPr="00291C90">
        <w:rPr>
          <w:sz w:val="28"/>
          <w:szCs w:val="28"/>
          <w:lang w:val="uk-UA"/>
        </w:rPr>
        <w:t xml:space="preserve"> італійські міста-республіки потребували юридичного обґрунтування республіканського устрою міста, створення ста</w:t>
      </w:r>
      <w:r w:rsidR="00291C90">
        <w:rPr>
          <w:sz w:val="28"/>
          <w:szCs w:val="28"/>
          <w:lang w:val="uk-UA"/>
        </w:rPr>
        <w:t>тутів, дипломатичного законодав</w:t>
      </w:r>
      <w:r w:rsidRPr="00291C90">
        <w:rPr>
          <w:sz w:val="28"/>
          <w:szCs w:val="28"/>
          <w:lang w:val="uk-UA"/>
        </w:rPr>
        <w:t xml:space="preserve">ства тощо. </w:t>
      </w:r>
      <w:r w:rsidR="00291C90">
        <w:rPr>
          <w:sz w:val="28"/>
          <w:szCs w:val="28"/>
          <w:lang w:val="uk-UA"/>
        </w:rPr>
        <w:t xml:space="preserve">За наведеними </w:t>
      </w:r>
      <w:r w:rsidRPr="00291C90">
        <w:rPr>
          <w:sz w:val="28"/>
          <w:szCs w:val="28"/>
          <w:lang w:val="uk-UA"/>
        </w:rPr>
        <w:t xml:space="preserve"> даними, у XII ст. «чисельність с</w:t>
      </w:r>
      <w:r w:rsidR="00C163A0">
        <w:rPr>
          <w:sz w:val="28"/>
          <w:szCs w:val="28"/>
          <w:lang w:val="uk-UA"/>
        </w:rPr>
        <w:t>тудіюючих у Болоньї сягала 10</w:t>
      </w:r>
      <w:r w:rsidRPr="00291C90">
        <w:rPr>
          <w:sz w:val="28"/>
          <w:szCs w:val="28"/>
          <w:lang w:val="uk-UA"/>
        </w:rPr>
        <w:t xml:space="preserve">000», що </w:t>
      </w:r>
      <w:r w:rsidRPr="00291C90">
        <w:rPr>
          <w:sz w:val="28"/>
          <w:szCs w:val="28"/>
          <w:lang w:val="uk-UA"/>
        </w:rPr>
        <w:lastRenderedPageBreak/>
        <w:t>зумовлювало необхідність певної організації серед них. Форми цієї організації складалися поступово і залежали від дії низки чинників.</w:t>
      </w:r>
    </w:p>
    <w:p w:rsidR="00C163A0" w:rsidRDefault="00C163A0" w:rsidP="00291C90">
      <w:pPr>
        <w:pStyle w:val="a5"/>
        <w:spacing w:line="360" w:lineRule="auto"/>
        <w:ind w:firstLine="680"/>
        <w:jc w:val="both"/>
        <w:rPr>
          <w:sz w:val="28"/>
          <w:szCs w:val="28"/>
          <w:lang w:val="uk-UA"/>
        </w:rPr>
      </w:pPr>
      <w:r>
        <w:rPr>
          <w:sz w:val="28"/>
          <w:szCs w:val="28"/>
          <w:lang w:val="uk-UA"/>
        </w:rPr>
        <w:t>Через корпоративний устрій</w:t>
      </w:r>
      <w:r w:rsidR="00594DB3">
        <w:rPr>
          <w:sz w:val="28"/>
          <w:szCs w:val="28"/>
          <w:lang w:val="uk-UA"/>
        </w:rPr>
        <w:t xml:space="preserve"> С</w:t>
      </w:r>
      <w:r w:rsidR="00FA5A0D" w:rsidRPr="00291C90">
        <w:rPr>
          <w:sz w:val="28"/>
          <w:szCs w:val="28"/>
          <w:lang w:val="uk-UA"/>
        </w:rPr>
        <w:t>ередньовічного суспільства, яке розбивалося на певні корпора</w:t>
      </w:r>
      <w:r>
        <w:rPr>
          <w:sz w:val="28"/>
          <w:szCs w:val="28"/>
          <w:lang w:val="uk-UA"/>
        </w:rPr>
        <w:t>ції, гільдії, братства тощо, об</w:t>
      </w:r>
      <w:r w:rsidRPr="00C163A0">
        <w:rPr>
          <w:sz w:val="28"/>
          <w:szCs w:val="28"/>
          <w:lang w:val="uk-UA"/>
        </w:rPr>
        <w:t>’</w:t>
      </w:r>
      <w:r>
        <w:rPr>
          <w:sz w:val="28"/>
          <w:szCs w:val="28"/>
          <w:lang w:val="uk-UA"/>
        </w:rPr>
        <w:t>єднання учнів, об</w:t>
      </w:r>
      <w:r w:rsidRPr="00C163A0">
        <w:rPr>
          <w:sz w:val="28"/>
          <w:szCs w:val="28"/>
          <w:lang w:val="uk-UA"/>
        </w:rPr>
        <w:t>’</w:t>
      </w:r>
      <w:r w:rsidR="00FA5A0D" w:rsidRPr="00291C90">
        <w:rPr>
          <w:sz w:val="28"/>
          <w:szCs w:val="28"/>
          <w:lang w:val="uk-UA"/>
        </w:rPr>
        <w:t>єдн</w:t>
      </w:r>
      <w:r>
        <w:rPr>
          <w:sz w:val="28"/>
          <w:szCs w:val="28"/>
          <w:lang w:val="uk-UA"/>
        </w:rPr>
        <w:t>ання професорів або загальне об</w:t>
      </w:r>
      <w:r w:rsidRPr="00C163A0">
        <w:rPr>
          <w:sz w:val="28"/>
          <w:szCs w:val="28"/>
          <w:lang w:val="uk-UA"/>
        </w:rPr>
        <w:t>’</w:t>
      </w:r>
      <w:r w:rsidR="00FA5A0D" w:rsidRPr="00291C90">
        <w:rPr>
          <w:sz w:val="28"/>
          <w:szCs w:val="28"/>
          <w:lang w:val="uk-UA"/>
        </w:rPr>
        <w:t>єднання</w:t>
      </w:r>
      <w:r w:rsidR="00594DB3">
        <w:rPr>
          <w:sz w:val="28"/>
          <w:szCs w:val="28"/>
          <w:lang w:val="uk-UA"/>
        </w:rPr>
        <w:t>,</w:t>
      </w:r>
      <w:r w:rsidR="00FA5A0D" w:rsidRPr="00291C90">
        <w:rPr>
          <w:sz w:val="28"/>
          <w:szCs w:val="28"/>
          <w:lang w:val="uk-UA"/>
        </w:rPr>
        <w:t xml:space="preserve"> як професорів, так і учнів</w:t>
      </w:r>
      <w:r>
        <w:rPr>
          <w:sz w:val="28"/>
          <w:szCs w:val="28"/>
          <w:lang w:val="uk-UA"/>
        </w:rPr>
        <w:t>,</w:t>
      </w:r>
      <w:r w:rsidR="00FA5A0D" w:rsidRPr="00291C90">
        <w:rPr>
          <w:sz w:val="28"/>
          <w:szCs w:val="28"/>
          <w:lang w:val="uk-UA"/>
        </w:rPr>
        <w:t xml:space="preserve"> можна розглядати як певну корпорацію, певним чином зорганізований союз, що, за термінологі</w:t>
      </w:r>
      <w:r>
        <w:rPr>
          <w:sz w:val="28"/>
          <w:szCs w:val="28"/>
          <w:lang w:val="uk-UA"/>
        </w:rPr>
        <w:t>єю римського права, називався «</w:t>
      </w:r>
      <w:r>
        <w:rPr>
          <w:sz w:val="28"/>
          <w:szCs w:val="28"/>
          <w:lang w:val="en-US"/>
        </w:rPr>
        <w:t>u</w:t>
      </w:r>
      <w:r w:rsidR="00FA5A0D" w:rsidRPr="00291C90">
        <w:rPr>
          <w:sz w:val="28"/>
          <w:szCs w:val="28"/>
          <w:lang w:val="uk-UA"/>
        </w:rPr>
        <w:t xml:space="preserve">піversitas». </w:t>
      </w:r>
      <w:r>
        <w:rPr>
          <w:sz w:val="28"/>
          <w:szCs w:val="28"/>
          <w:lang w:val="uk-UA"/>
        </w:rPr>
        <w:t>З цього приводу, Жан Верже відзначав</w:t>
      </w:r>
      <w:r w:rsidR="00FA5A0D" w:rsidRPr="00291C90">
        <w:rPr>
          <w:sz w:val="28"/>
          <w:szCs w:val="28"/>
          <w:lang w:val="uk-UA"/>
        </w:rPr>
        <w:t>, що «в латині середньовіччя, починаючи з XII ст., коли настав період,</w:t>
      </w:r>
      <w:r w:rsidR="00291C90">
        <w:rPr>
          <w:sz w:val="28"/>
          <w:szCs w:val="28"/>
          <w:lang w:val="uk-UA"/>
        </w:rPr>
        <w:t xml:space="preserve"> що відзначався особливою плодо</w:t>
      </w:r>
      <w:r w:rsidR="00FA5A0D" w:rsidRPr="00291C90">
        <w:rPr>
          <w:sz w:val="28"/>
          <w:szCs w:val="28"/>
          <w:lang w:val="uk-UA"/>
        </w:rPr>
        <w:t xml:space="preserve">витістю на подібного роду асоціації, це поняття зустрічається особливо </w:t>
      </w:r>
      <w:r w:rsidR="00291C90">
        <w:rPr>
          <w:sz w:val="28"/>
          <w:szCs w:val="28"/>
          <w:lang w:val="uk-UA"/>
        </w:rPr>
        <w:t>часто»</w:t>
      </w:r>
      <w:r w:rsidR="00594DB3">
        <w:rPr>
          <w:sz w:val="28"/>
          <w:szCs w:val="28"/>
          <w:lang w:val="uk-UA"/>
        </w:rPr>
        <w:t>. Відповідне об</w:t>
      </w:r>
      <w:r w:rsidRPr="00C163A0">
        <w:rPr>
          <w:sz w:val="28"/>
          <w:szCs w:val="28"/>
          <w:lang w:val="uk-UA"/>
        </w:rPr>
        <w:t>’</w:t>
      </w:r>
      <w:r w:rsidR="00FA5A0D" w:rsidRPr="00291C90">
        <w:rPr>
          <w:sz w:val="28"/>
          <w:szCs w:val="28"/>
          <w:lang w:val="uk-UA"/>
        </w:rPr>
        <w:t>єднання студентів мало назву «ун</w:t>
      </w:r>
      <w:r>
        <w:rPr>
          <w:sz w:val="28"/>
          <w:szCs w:val="28"/>
          <w:lang w:val="uk-UA"/>
        </w:rPr>
        <w:t>іверситет студентів» (</w:t>
      </w:r>
      <w:r>
        <w:rPr>
          <w:sz w:val="28"/>
          <w:szCs w:val="28"/>
          <w:lang w:val="en-US"/>
        </w:rPr>
        <w:t>u</w:t>
      </w:r>
      <w:r w:rsidR="00FA5A0D" w:rsidRPr="00291C90">
        <w:rPr>
          <w:sz w:val="28"/>
          <w:szCs w:val="28"/>
          <w:lang w:val="uk-UA"/>
        </w:rPr>
        <w:t>пiversitas sholarium</w:t>
      </w:r>
      <w:r>
        <w:rPr>
          <w:sz w:val="28"/>
          <w:szCs w:val="28"/>
          <w:lang w:val="uk-UA"/>
        </w:rPr>
        <w:t>) або «університет викладачів» (</w:t>
      </w:r>
      <w:r>
        <w:rPr>
          <w:sz w:val="28"/>
          <w:szCs w:val="28"/>
          <w:lang w:val="en-US"/>
        </w:rPr>
        <w:t>u</w:t>
      </w:r>
      <w:r w:rsidR="00FA5A0D" w:rsidRPr="00291C90">
        <w:rPr>
          <w:sz w:val="28"/>
          <w:szCs w:val="28"/>
          <w:lang w:val="uk-UA"/>
        </w:rPr>
        <w:t xml:space="preserve">піversitas magistrum). Таким чином, університет </w:t>
      </w:r>
      <w:r>
        <w:rPr>
          <w:sz w:val="28"/>
          <w:szCs w:val="28"/>
          <w:lang w:val="uk-UA"/>
        </w:rPr>
        <w:t xml:space="preserve">презентував </w:t>
      </w:r>
      <w:r w:rsidR="00FA5A0D" w:rsidRPr="00291C90">
        <w:rPr>
          <w:sz w:val="28"/>
          <w:szCs w:val="28"/>
          <w:lang w:val="uk-UA"/>
        </w:rPr>
        <w:t>певну</w:t>
      </w:r>
      <w:r>
        <w:rPr>
          <w:sz w:val="28"/>
          <w:szCs w:val="28"/>
          <w:lang w:val="uk-UA"/>
        </w:rPr>
        <w:t xml:space="preserve"> корпоративну структуру, яка об</w:t>
      </w:r>
      <w:r w:rsidRPr="00C163A0">
        <w:rPr>
          <w:sz w:val="28"/>
          <w:szCs w:val="28"/>
        </w:rPr>
        <w:t>’</w:t>
      </w:r>
      <w:r w:rsidR="00FA5A0D" w:rsidRPr="00291C90">
        <w:rPr>
          <w:sz w:val="28"/>
          <w:szCs w:val="28"/>
          <w:lang w:val="uk-UA"/>
        </w:rPr>
        <w:t xml:space="preserve">єднувала професорів і студентів на засадах спільних наукових та навчальних інтересів. </w:t>
      </w:r>
    </w:p>
    <w:p w:rsidR="00FA5A0D" w:rsidRPr="00291C90" w:rsidRDefault="00C163A0" w:rsidP="00291C90">
      <w:pPr>
        <w:pStyle w:val="a5"/>
        <w:spacing w:line="360" w:lineRule="auto"/>
        <w:ind w:firstLine="680"/>
        <w:jc w:val="both"/>
        <w:rPr>
          <w:sz w:val="28"/>
          <w:szCs w:val="28"/>
          <w:lang w:val="uk-UA"/>
        </w:rPr>
      </w:pPr>
      <w:r>
        <w:rPr>
          <w:i/>
          <w:sz w:val="28"/>
          <w:szCs w:val="28"/>
          <w:lang w:val="uk-UA"/>
        </w:rPr>
        <w:t>Університет – це співтовариство, яке об</w:t>
      </w:r>
      <w:r w:rsidRPr="00C163A0">
        <w:rPr>
          <w:i/>
          <w:sz w:val="28"/>
          <w:szCs w:val="28"/>
          <w:lang w:val="uk-UA"/>
        </w:rPr>
        <w:t>’</w:t>
      </w:r>
      <w:r w:rsidR="00FA5A0D" w:rsidRPr="00C163A0">
        <w:rPr>
          <w:i/>
          <w:sz w:val="28"/>
          <w:szCs w:val="28"/>
          <w:lang w:val="uk-UA"/>
        </w:rPr>
        <w:t>єднує тих, хто навчає, і тих, хто навчається, і яке відкрите для всіх баж</w:t>
      </w:r>
      <w:r w:rsidR="00594DB3">
        <w:rPr>
          <w:i/>
          <w:sz w:val="28"/>
          <w:szCs w:val="28"/>
          <w:lang w:val="uk-UA"/>
        </w:rPr>
        <w:t>аючих приєднатися до нього з ме</w:t>
      </w:r>
      <w:r w:rsidR="00FA5A0D" w:rsidRPr="00C163A0">
        <w:rPr>
          <w:i/>
          <w:sz w:val="28"/>
          <w:szCs w:val="28"/>
          <w:lang w:val="uk-UA"/>
        </w:rPr>
        <w:t>тою навчання і пізнання. Причому ті, що навчають, за певних умов можуть бути тими, хто навчається, що посилюв</w:t>
      </w:r>
      <w:r>
        <w:rPr>
          <w:i/>
          <w:sz w:val="28"/>
          <w:szCs w:val="28"/>
          <w:lang w:val="uk-UA"/>
        </w:rPr>
        <w:t>ало об</w:t>
      </w:r>
      <w:r w:rsidRPr="00C163A0">
        <w:rPr>
          <w:i/>
          <w:sz w:val="28"/>
          <w:szCs w:val="28"/>
        </w:rPr>
        <w:t>’</w:t>
      </w:r>
      <w:r w:rsidR="00FA5A0D" w:rsidRPr="00C163A0">
        <w:rPr>
          <w:i/>
          <w:sz w:val="28"/>
          <w:szCs w:val="28"/>
          <w:lang w:val="uk-UA"/>
        </w:rPr>
        <w:t>єднавчий чинник</w:t>
      </w:r>
      <w:r w:rsidR="00FA5A0D" w:rsidRPr="00C163A0">
        <w:rPr>
          <w:sz w:val="28"/>
          <w:szCs w:val="28"/>
          <w:lang w:val="uk-UA"/>
        </w:rPr>
        <w:t xml:space="preserve">. </w:t>
      </w:r>
    </w:p>
    <w:p w:rsidR="00FA5A0D" w:rsidRPr="00291C90" w:rsidRDefault="00FA5A0D" w:rsidP="00291C90">
      <w:pPr>
        <w:pStyle w:val="a5"/>
        <w:spacing w:line="360" w:lineRule="auto"/>
        <w:ind w:firstLine="680"/>
        <w:jc w:val="both"/>
        <w:rPr>
          <w:sz w:val="28"/>
          <w:szCs w:val="28"/>
          <w:lang w:val="uk-UA"/>
        </w:rPr>
      </w:pPr>
      <w:r w:rsidRPr="00C163A0">
        <w:rPr>
          <w:sz w:val="28"/>
          <w:szCs w:val="28"/>
          <w:lang w:val="uk-UA"/>
        </w:rPr>
        <w:t>Університет в Болоньї деякий час діяв без юридичного затвердження його як певного навчального закладу.</w:t>
      </w:r>
      <w:r w:rsidR="00C163A0">
        <w:rPr>
          <w:sz w:val="28"/>
          <w:szCs w:val="28"/>
          <w:lang w:val="uk-UA"/>
        </w:rPr>
        <w:t xml:space="preserve"> Але такий плин</w:t>
      </w:r>
      <w:r w:rsidRPr="00291C90">
        <w:rPr>
          <w:sz w:val="28"/>
          <w:szCs w:val="28"/>
          <w:lang w:val="uk-UA"/>
        </w:rPr>
        <w:t xml:space="preserve"> речей був характерним для багатьох університетів, які спочатку виникали, розвивали плідну діяльність і лише через</w:t>
      </w:r>
      <w:r w:rsidR="00C163A0">
        <w:rPr>
          <w:sz w:val="28"/>
          <w:szCs w:val="28"/>
          <w:lang w:val="uk-UA"/>
        </w:rPr>
        <w:t xml:space="preserve"> певний</w:t>
      </w:r>
      <w:r w:rsidRPr="00291C90">
        <w:rPr>
          <w:sz w:val="28"/>
          <w:szCs w:val="28"/>
          <w:lang w:val="uk-UA"/>
        </w:rPr>
        <w:t xml:space="preserve"> час отримували підтвердження свого статусу як університету у вигляді відповідних папських булл або жалуваних грамот королів чи імператорів. Ці офіційні документи багато важили у справі захисту університетів від посягань міста або феодалів. Тому університети були зацікавлені в їх отриманні. </w:t>
      </w:r>
    </w:p>
    <w:p w:rsidR="00FA5A0D" w:rsidRPr="00291C90" w:rsidRDefault="00C163A0" w:rsidP="00291C90">
      <w:pPr>
        <w:pStyle w:val="a5"/>
        <w:spacing w:line="360" w:lineRule="auto"/>
        <w:ind w:firstLine="680"/>
        <w:jc w:val="both"/>
        <w:rPr>
          <w:sz w:val="28"/>
          <w:szCs w:val="28"/>
          <w:lang w:val="uk-UA"/>
        </w:rPr>
      </w:pPr>
      <w:r>
        <w:rPr>
          <w:sz w:val="28"/>
          <w:szCs w:val="28"/>
          <w:lang w:val="uk-UA"/>
        </w:rPr>
        <w:t>Біля витоків</w:t>
      </w:r>
      <w:r w:rsidR="00FA5A0D" w:rsidRPr="00291C90">
        <w:rPr>
          <w:sz w:val="28"/>
          <w:szCs w:val="28"/>
          <w:lang w:val="uk-UA"/>
        </w:rPr>
        <w:t xml:space="preserve"> Паризького уніве</w:t>
      </w:r>
      <w:r>
        <w:rPr>
          <w:sz w:val="28"/>
          <w:szCs w:val="28"/>
          <w:lang w:val="uk-UA"/>
        </w:rPr>
        <w:t>рситету (близько 1200 р.) знаходилася</w:t>
      </w:r>
      <w:r w:rsidR="00FA5A0D" w:rsidRPr="00291C90">
        <w:rPr>
          <w:sz w:val="28"/>
          <w:szCs w:val="28"/>
          <w:lang w:val="uk-UA"/>
        </w:rPr>
        <w:t xml:space="preserve"> кафедральна школа при Нотр-Дамі і дві монас</w:t>
      </w:r>
      <w:r>
        <w:rPr>
          <w:sz w:val="28"/>
          <w:szCs w:val="28"/>
          <w:lang w:val="uk-UA"/>
        </w:rPr>
        <w:t>тирські школи абатств Св. Женев</w:t>
      </w:r>
      <w:r w:rsidRPr="009F7223">
        <w:rPr>
          <w:sz w:val="28"/>
          <w:szCs w:val="28"/>
          <w:lang w:val="uk-UA"/>
        </w:rPr>
        <w:t>’</w:t>
      </w:r>
      <w:r w:rsidR="00FA5A0D" w:rsidRPr="00291C90">
        <w:rPr>
          <w:sz w:val="28"/>
          <w:szCs w:val="28"/>
          <w:lang w:val="uk-UA"/>
        </w:rPr>
        <w:t>єви і Св. Віктора. Виникнення Па</w:t>
      </w:r>
      <w:r>
        <w:rPr>
          <w:sz w:val="28"/>
          <w:szCs w:val="28"/>
          <w:lang w:val="uk-UA"/>
        </w:rPr>
        <w:t>ризького університету також пов</w:t>
      </w:r>
      <w:r w:rsidRPr="00C163A0">
        <w:rPr>
          <w:sz w:val="28"/>
          <w:szCs w:val="28"/>
          <w:lang w:val="uk-UA"/>
        </w:rPr>
        <w:t>’</w:t>
      </w:r>
      <w:r w:rsidR="00FA5A0D" w:rsidRPr="00291C90">
        <w:rPr>
          <w:sz w:val="28"/>
          <w:szCs w:val="28"/>
          <w:lang w:val="uk-UA"/>
        </w:rPr>
        <w:t xml:space="preserve">язане з відомими </w:t>
      </w:r>
      <w:r>
        <w:rPr>
          <w:sz w:val="28"/>
          <w:szCs w:val="28"/>
          <w:lang w:val="uk-UA"/>
        </w:rPr>
        <w:t>іменами, зокрема з діяльністю П</w:t>
      </w:r>
      <w:r w:rsidRPr="009F7223">
        <w:rPr>
          <w:sz w:val="28"/>
          <w:szCs w:val="28"/>
        </w:rPr>
        <w:t>’</w:t>
      </w:r>
      <w:r w:rsidR="00FA5A0D" w:rsidRPr="00291C90">
        <w:rPr>
          <w:sz w:val="28"/>
          <w:szCs w:val="28"/>
          <w:lang w:val="uk-UA"/>
        </w:rPr>
        <w:t xml:space="preserve">єра Абеляра (1079-1142). Але якщо Болонський університет виник на ґрунті світської правознавчої школи, то в </w:t>
      </w:r>
      <w:r w:rsidR="00FA5A0D" w:rsidRPr="00291C90">
        <w:rPr>
          <w:sz w:val="28"/>
          <w:szCs w:val="28"/>
          <w:lang w:val="uk-UA"/>
        </w:rPr>
        <w:lastRenderedPageBreak/>
        <w:t>Парижі основним напрямом були вільні мистецтва і, особливо, теологія. Думка паризьких теологів завжди врахову</w:t>
      </w:r>
      <w:r>
        <w:rPr>
          <w:sz w:val="28"/>
          <w:szCs w:val="28"/>
          <w:lang w:val="uk-UA"/>
        </w:rPr>
        <w:t>валась при розв</w:t>
      </w:r>
      <w:r w:rsidRPr="00C163A0">
        <w:rPr>
          <w:sz w:val="28"/>
          <w:szCs w:val="28"/>
        </w:rPr>
        <w:t>’</w:t>
      </w:r>
      <w:r w:rsidR="00FA5A0D" w:rsidRPr="00291C90">
        <w:rPr>
          <w:sz w:val="28"/>
          <w:szCs w:val="28"/>
          <w:lang w:val="uk-UA"/>
        </w:rPr>
        <w:t>язанні будь-яких богословських суперечок. Тому вплив церкви тут був значно більший, ніж у Болоньї</w:t>
      </w:r>
      <w:r w:rsidR="00FA5A0D" w:rsidRPr="00291C90">
        <w:rPr>
          <w:b/>
          <w:sz w:val="28"/>
          <w:szCs w:val="28"/>
          <w:lang w:val="uk-UA"/>
        </w:rPr>
        <w:t xml:space="preserve">. </w:t>
      </w:r>
    </w:p>
    <w:p w:rsidR="00FA5A0D" w:rsidRPr="00291C90" w:rsidRDefault="00FA5A0D" w:rsidP="00291C90">
      <w:pPr>
        <w:pStyle w:val="a5"/>
        <w:spacing w:line="360" w:lineRule="auto"/>
        <w:ind w:firstLine="680"/>
        <w:jc w:val="both"/>
        <w:rPr>
          <w:sz w:val="28"/>
          <w:szCs w:val="28"/>
          <w:lang w:val="uk-UA"/>
        </w:rPr>
      </w:pPr>
      <w:r w:rsidRPr="00291C90">
        <w:rPr>
          <w:sz w:val="28"/>
          <w:szCs w:val="28"/>
          <w:lang w:val="uk-UA"/>
        </w:rPr>
        <w:t xml:space="preserve">У XII ст. Болонський університет формується переважно як центр юридичної науки та юридичної освіти, у той час як Паризький університет стає </w:t>
      </w:r>
      <w:r w:rsidR="00C163A0">
        <w:rPr>
          <w:sz w:val="28"/>
          <w:szCs w:val="28"/>
          <w:lang w:val="uk-UA"/>
        </w:rPr>
        <w:t>центром богослов</w:t>
      </w:r>
      <w:r w:rsidR="00C163A0" w:rsidRPr="00C163A0">
        <w:rPr>
          <w:sz w:val="28"/>
          <w:szCs w:val="28"/>
        </w:rPr>
        <w:t>’</w:t>
      </w:r>
      <w:r w:rsidRPr="00291C90">
        <w:rPr>
          <w:sz w:val="28"/>
          <w:szCs w:val="28"/>
          <w:lang w:val="uk-UA"/>
        </w:rPr>
        <w:t xml:space="preserve">я, теології. Наприкінці ХІІ ст. в обох університетах починають формуватися за національною ознакою земляцтва, розвиток яких після 1200 р. привів до виникнення націй як структурних елементів університетів. </w:t>
      </w:r>
    </w:p>
    <w:p w:rsidR="00FA5A0D" w:rsidRPr="00291C90" w:rsidRDefault="00FA5A0D" w:rsidP="00291C90">
      <w:pPr>
        <w:pStyle w:val="a5"/>
        <w:spacing w:line="360" w:lineRule="auto"/>
        <w:ind w:firstLine="680"/>
        <w:jc w:val="both"/>
        <w:rPr>
          <w:sz w:val="28"/>
          <w:szCs w:val="28"/>
          <w:lang w:val="uk-UA"/>
        </w:rPr>
      </w:pPr>
      <w:r w:rsidRPr="0071680C">
        <w:rPr>
          <w:sz w:val="28"/>
          <w:szCs w:val="28"/>
          <w:lang w:val="uk-UA"/>
        </w:rPr>
        <w:t>Дещо пізніше (на початку XIII ст.) один за одним виникають два університети в Англії: Оксфорд і Кембридж.</w:t>
      </w:r>
      <w:r w:rsidRPr="00291C90">
        <w:rPr>
          <w:sz w:val="28"/>
          <w:szCs w:val="28"/>
          <w:lang w:val="uk-UA"/>
        </w:rPr>
        <w:t xml:space="preserve"> Обидва університети виросли із монастирських шкіл, «тобто мають церковне походження».</w:t>
      </w:r>
    </w:p>
    <w:p w:rsidR="00FA5A0D" w:rsidRPr="00291C90" w:rsidRDefault="00C163A0" w:rsidP="00291C90">
      <w:pPr>
        <w:pStyle w:val="a5"/>
        <w:spacing w:line="360" w:lineRule="auto"/>
        <w:ind w:firstLine="680"/>
        <w:jc w:val="both"/>
        <w:rPr>
          <w:sz w:val="28"/>
          <w:szCs w:val="28"/>
          <w:lang w:val="uk-UA"/>
        </w:rPr>
      </w:pPr>
      <w:r>
        <w:rPr>
          <w:sz w:val="28"/>
          <w:szCs w:val="28"/>
          <w:lang w:val="uk-UA"/>
        </w:rPr>
        <w:t>Яким саме був статус цього об</w:t>
      </w:r>
      <w:r w:rsidRPr="00C163A0">
        <w:rPr>
          <w:sz w:val="28"/>
          <w:szCs w:val="28"/>
        </w:rPr>
        <w:t>’</w:t>
      </w:r>
      <w:r w:rsidR="00FA5A0D" w:rsidRPr="00291C90">
        <w:rPr>
          <w:sz w:val="28"/>
          <w:szCs w:val="28"/>
          <w:lang w:val="uk-UA"/>
        </w:rPr>
        <w:t>єднання вчителів та учнів? Як певний союз, певне співтовариство воно мало назву університет і ця назва здебільшого зустрічається в текстах ХІ-ХІІ ст. Але середньовічне суспільство відрізняло поняття університет</w:t>
      </w:r>
      <w:r>
        <w:rPr>
          <w:sz w:val="28"/>
          <w:szCs w:val="28"/>
          <w:lang w:val="uk-UA"/>
        </w:rPr>
        <w:t xml:space="preserve"> як дефініцію корпоративного об</w:t>
      </w:r>
      <w:r w:rsidRPr="00C163A0">
        <w:rPr>
          <w:sz w:val="28"/>
          <w:szCs w:val="28"/>
          <w:lang w:val="uk-UA"/>
        </w:rPr>
        <w:t>’</w:t>
      </w:r>
      <w:r w:rsidR="00FA5A0D" w:rsidRPr="00291C90">
        <w:rPr>
          <w:sz w:val="28"/>
          <w:szCs w:val="28"/>
          <w:lang w:val="uk-UA"/>
        </w:rPr>
        <w:t>єднання вчителів та учнів, як організований союз певної спільноти від інституціонального поняття школа. Основною ознакою такої університетсько</w:t>
      </w:r>
      <w:r>
        <w:rPr>
          <w:sz w:val="28"/>
          <w:szCs w:val="28"/>
          <w:lang w:val="uk-UA"/>
        </w:rPr>
        <w:t>ї школи, яка виникла на базі об</w:t>
      </w:r>
      <w:r w:rsidRPr="00C163A0">
        <w:rPr>
          <w:sz w:val="28"/>
          <w:szCs w:val="28"/>
          <w:lang w:val="uk-UA"/>
        </w:rPr>
        <w:t>’</w:t>
      </w:r>
      <w:r w:rsidR="00FA5A0D" w:rsidRPr="00291C90">
        <w:rPr>
          <w:sz w:val="28"/>
          <w:szCs w:val="28"/>
          <w:lang w:val="uk-UA"/>
        </w:rPr>
        <w:t>єднання студентів і професорів, учителів та учнів, було те, що вона мала не місцеве значення, а була призначена для представників усіх націй, і вчені сту</w:t>
      </w:r>
      <w:bookmarkStart w:id="0" w:name="_GoBack"/>
      <w:bookmarkEnd w:id="0"/>
      <w:r w:rsidR="00FA5A0D" w:rsidRPr="00291C90">
        <w:rPr>
          <w:sz w:val="28"/>
          <w:szCs w:val="28"/>
          <w:lang w:val="uk-UA"/>
        </w:rPr>
        <w:t xml:space="preserve">пені, отримані у такій школі, </w:t>
      </w:r>
      <w:r w:rsidR="00B515ED">
        <w:rPr>
          <w:sz w:val="28"/>
          <w:szCs w:val="28"/>
          <w:lang w:val="uk-UA"/>
        </w:rPr>
        <w:t xml:space="preserve">мали б </w:t>
      </w:r>
      <w:r w:rsidR="00FA5A0D" w:rsidRPr="00291C90">
        <w:rPr>
          <w:sz w:val="28"/>
          <w:szCs w:val="28"/>
          <w:lang w:val="uk-UA"/>
        </w:rPr>
        <w:t>визнаватися у всіх школах християнського світу Європи. Але для цього така інституція мала бути юридично визнаною, затвердженою представниками загальної влади. Для Європи тих часів це була влада папи або (хоча меншою мірою) імператора чи короля. Тому при отриманні документа (особ</w:t>
      </w:r>
      <w:r w:rsidR="00B515ED">
        <w:rPr>
          <w:sz w:val="28"/>
          <w:szCs w:val="28"/>
          <w:lang w:val="uk-UA"/>
        </w:rPr>
        <w:t>ливо установчої грамоти) від пап</w:t>
      </w:r>
      <w:r w:rsidR="00FA5A0D" w:rsidRPr="00291C90">
        <w:rPr>
          <w:sz w:val="28"/>
          <w:szCs w:val="28"/>
          <w:lang w:val="uk-UA"/>
        </w:rPr>
        <w:t>и, який легітимізував діяльність університету вже як школи, у ньому зазнача</w:t>
      </w:r>
      <w:r>
        <w:rPr>
          <w:sz w:val="28"/>
          <w:szCs w:val="28"/>
          <w:lang w:val="uk-UA"/>
        </w:rPr>
        <w:t>лось «studium generale», а не «</w:t>
      </w:r>
      <w:r>
        <w:rPr>
          <w:sz w:val="28"/>
          <w:szCs w:val="28"/>
          <w:lang w:val="en-US"/>
        </w:rPr>
        <w:t>u</w:t>
      </w:r>
      <w:r w:rsidR="00FA5A0D" w:rsidRPr="00291C90">
        <w:rPr>
          <w:sz w:val="28"/>
          <w:szCs w:val="28"/>
          <w:lang w:val="uk-UA"/>
        </w:rPr>
        <w:t>піversitas».</w:t>
      </w:r>
    </w:p>
    <w:p w:rsidR="00FA5A0D" w:rsidRPr="00291C90" w:rsidRDefault="00FA5A0D" w:rsidP="00291C90">
      <w:pPr>
        <w:pStyle w:val="a5"/>
        <w:spacing w:line="360" w:lineRule="auto"/>
        <w:ind w:firstLine="680"/>
        <w:jc w:val="both"/>
        <w:rPr>
          <w:sz w:val="28"/>
          <w:szCs w:val="28"/>
          <w:lang w:val="uk-UA"/>
        </w:rPr>
      </w:pPr>
      <w:r w:rsidRPr="00291C90">
        <w:rPr>
          <w:sz w:val="28"/>
          <w:szCs w:val="28"/>
          <w:lang w:val="uk-UA"/>
        </w:rPr>
        <w:t>З самого початку організаційний розвиток університетів Болоньї та Парижа значно відрізнявся. У першому головну роль відігравали к</w:t>
      </w:r>
      <w:r w:rsidR="00C163A0">
        <w:rPr>
          <w:sz w:val="28"/>
          <w:szCs w:val="28"/>
          <w:lang w:val="uk-UA"/>
        </w:rPr>
        <w:t>орпорації школярів, студентів (</w:t>
      </w:r>
      <w:r w:rsidR="00C163A0">
        <w:rPr>
          <w:sz w:val="28"/>
          <w:szCs w:val="28"/>
          <w:lang w:val="en-US"/>
        </w:rPr>
        <w:t>u</w:t>
      </w:r>
      <w:r w:rsidRPr="00291C90">
        <w:rPr>
          <w:sz w:val="28"/>
          <w:szCs w:val="28"/>
          <w:lang w:val="uk-UA"/>
        </w:rPr>
        <w:t xml:space="preserve">пiversitas sholarium), які зазвичай за відповідними </w:t>
      </w:r>
      <w:r w:rsidRPr="00291C90">
        <w:rPr>
          <w:sz w:val="28"/>
          <w:szCs w:val="28"/>
          <w:lang w:val="uk-UA"/>
        </w:rPr>
        <w:lastRenderedPageBreak/>
        <w:t xml:space="preserve">угодами «наймали» тих, чиї лекції вони бажали слухати. Професори не входили до корпорації школярів, управління університетом належало студентам, і професори мусили підкорятися корпоративним рішенням студентів. Інакше складалося в Парижі. Там </w:t>
      </w:r>
      <w:r w:rsidR="00C163A0">
        <w:rPr>
          <w:sz w:val="28"/>
          <w:szCs w:val="28"/>
          <w:lang w:val="uk-UA"/>
        </w:rPr>
        <w:t xml:space="preserve">від </w:t>
      </w:r>
      <w:r w:rsidRPr="00291C90">
        <w:rPr>
          <w:sz w:val="28"/>
          <w:szCs w:val="28"/>
          <w:lang w:val="uk-UA"/>
        </w:rPr>
        <w:t>початку верховенство бу</w:t>
      </w:r>
      <w:r w:rsidR="00C163A0">
        <w:rPr>
          <w:sz w:val="28"/>
          <w:szCs w:val="28"/>
          <w:lang w:val="uk-UA"/>
        </w:rPr>
        <w:t>ло за корпорацією професорів («</w:t>
      </w:r>
      <w:r w:rsidR="00C163A0">
        <w:rPr>
          <w:sz w:val="28"/>
          <w:szCs w:val="28"/>
          <w:lang w:val="en-US"/>
        </w:rPr>
        <w:t>u</w:t>
      </w:r>
      <w:r w:rsidRPr="00291C90">
        <w:rPr>
          <w:sz w:val="28"/>
          <w:szCs w:val="28"/>
          <w:lang w:val="uk-UA"/>
        </w:rPr>
        <w:t>пiversitas  таgistruт»), яка керувала всім життям університету. Студенти практично не мали можливості обирати чи бути обраними на університетські посади. Болонський університет у цьому сенсі був унікальним, бо ті університети, які надалі створювалися, обирали здебільшого паризьку модель внутрішньої організації діяльності.</w:t>
      </w:r>
    </w:p>
    <w:p w:rsidR="00FA5A0D" w:rsidRPr="00291C90" w:rsidRDefault="00FA5A0D" w:rsidP="00291C90">
      <w:pPr>
        <w:pStyle w:val="a5"/>
        <w:spacing w:line="360" w:lineRule="auto"/>
        <w:ind w:firstLine="680"/>
        <w:jc w:val="both"/>
        <w:rPr>
          <w:sz w:val="28"/>
          <w:szCs w:val="28"/>
          <w:lang w:val="uk-UA"/>
        </w:rPr>
      </w:pPr>
      <w:r w:rsidRPr="00291C90">
        <w:rPr>
          <w:sz w:val="28"/>
          <w:szCs w:val="28"/>
          <w:lang w:val="uk-UA"/>
        </w:rPr>
        <w:t>Уже в XII ст. вимальовуються основні напрями діяльності університету, які створюють його хар</w:t>
      </w:r>
      <w:r w:rsidR="00C163A0">
        <w:rPr>
          <w:sz w:val="28"/>
          <w:szCs w:val="28"/>
          <w:lang w:val="uk-UA"/>
        </w:rPr>
        <w:t xml:space="preserve">актерний вигляд. І, насамперед, </w:t>
      </w:r>
      <w:r w:rsidRPr="00291C90">
        <w:rPr>
          <w:sz w:val="28"/>
          <w:szCs w:val="28"/>
          <w:lang w:val="uk-UA"/>
        </w:rPr>
        <w:t>це те, що саме в університетах відбувалася підготовка наукових кадрів. Приблизно через два роки навчання</w:t>
      </w:r>
      <w:r w:rsidR="00C163A0">
        <w:rPr>
          <w:sz w:val="28"/>
          <w:szCs w:val="28"/>
          <w:lang w:val="uk-UA"/>
        </w:rPr>
        <w:t>,</w:t>
      </w:r>
      <w:r w:rsidRPr="00291C90">
        <w:rPr>
          <w:sz w:val="28"/>
          <w:szCs w:val="28"/>
          <w:lang w:val="uk-UA"/>
        </w:rPr>
        <w:t xml:space="preserve"> учень за представленням свого вчителя</w:t>
      </w:r>
      <w:r w:rsidR="00C163A0">
        <w:rPr>
          <w:sz w:val="28"/>
          <w:szCs w:val="28"/>
          <w:lang w:val="uk-UA"/>
        </w:rPr>
        <w:t>,</w:t>
      </w:r>
      <w:r w:rsidRPr="00291C90">
        <w:rPr>
          <w:sz w:val="28"/>
          <w:szCs w:val="28"/>
          <w:lang w:val="uk-UA"/>
        </w:rPr>
        <w:t xml:space="preserve"> проходив випробування перед іншими вчителями й отримував ступінь бакалавра. Далі бакалаври не припиняли вчитися, але вони вже мали певні права на викладання. Через певний час, суміщаючи і викладацьку, і наукову діяльність, бакалавр міг знову бути представленим своїм учителем (професором) для нового випробування, успішне проходження якого давало право на наступний вищий ступінь. Надалі ця схема деталізувалася відповідно для різних наукових напрямів і в різних університетах, зберігаючи, однак, певні загальні риси.</w:t>
      </w:r>
    </w:p>
    <w:p w:rsidR="00FA5A0D" w:rsidRPr="00291C90" w:rsidRDefault="00FA5A0D" w:rsidP="00291C90">
      <w:pPr>
        <w:pStyle w:val="a5"/>
        <w:spacing w:line="360" w:lineRule="auto"/>
        <w:ind w:firstLine="680"/>
        <w:jc w:val="both"/>
        <w:rPr>
          <w:sz w:val="28"/>
          <w:szCs w:val="28"/>
        </w:rPr>
      </w:pPr>
      <w:r w:rsidRPr="00291C90">
        <w:rPr>
          <w:sz w:val="28"/>
          <w:szCs w:val="28"/>
        </w:rPr>
        <w:t>У ранньому середньовіччі книга була предметом розкоші. Книги писали на пергаменті. Листки пергаменту зшивалися за допомогою тонких</w:t>
      </w:r>
      <w:r w:rsidR="00C163A0">
        <w:rPr>
          <w:sz w:val="28"/>
          <w:szCs w:val="28"/>
        </w:rPr>
        <w:t xml:space="preserve"> міцних шнурів і </w:t>
      </w:r>
      <w:r w:rsidR="00C163A0">
        <w:rPr>
          <w:sz w:val="28"/>
          <w:szCs w:val="28"/>
          <w:lang w:val="uk-UA"/>
        </w:rPr>
        <w:t>встановлювалися</w:t>
      </w:r>
      <w:r w:rsidR="00B515ED">
        <w:rPr>
          <w:sz w:val="28"/>
          <w:szCs w:val="28"/>
        </w:rPr>
        <w:t xml:space="preserve"> у перепл</w:t>
      </w:r>
      <w:r w:rsidR="00B515ED">
        <w:rPr>
          <w:sz w:val="28"/>
          <w:szCs w:val="28"/>
          <w:lang w:val="uk-UA"/>
        </w:rPr>
        <w:t>і</w:t>
      </w:r>
      <w:r w:rsidRPr="00291C90">
        <w:rPr>
          <w:sz w:val="28"/>
          <w:szCs w:val="28"/>
        </w:rPr>
        <w:t xml:space="preserve">т </w:t>
      </w:r>
      <w:r w:rsidR="00C163A0">
        <w:rPr>
          <w:sz w:val="28"/>
          <w:szCs w:val="28"/>
          <w:lang w:val="uk-UA"/>
        </w:rPr>
        <w:t>і</w:t>
      </w:r>
      <w:r w:rsidRPr="00291C90">
        <w:rPr>
          <w:sz w:val="28"/>
          <w:szCs w:val="28"/>
        </w:rPr>
        <w:t>з дошок, обтягувалися шкірою, деколи були прикрашені коштовними каміннями та металами. Написаний переписчиками текст</w:t>
      </w:r>
      <w:r w:rsidR="00B515ED">
        <w:rPr>
          <w:sz w:val="28"/>
          <w:szCs w:val="28"/>
          <w:lang w:val="uk-UA"/>
        </w:rPr>
        <w:t>,</w:t>
      </w:r>
      <w:r w:rsidRPr="00291C90">
        <w:rPr>
          <w:sz w:val="28"/>
          <w:szCs w:val="28"/>
        </w:rPr>
        <w:t xml:space="preserve"> прикрашався </w:t>
      </w:r>
      <w:r w:rsidR="00ED3894">
        <w:rPr>
          <w:sz w:val="28"/>
          <w:szCs w:val="28"/>
        </w:rPr>
        <w:t>намальованими великими літерами</w:t>
      </w:r>
      <w:r w:rsidR="00ED3894">
        <w:rPr>
          <w:sz w:val="28"/>
          <w:szCs w:val="28"/>
          <w:lang w:val="uk-UA"/>
        </w:rPr>
        <w:t xml:space="preserve"> – </w:t>
      </w:r>
      <w:r w:rsidRPr="00291C90">
        <w:rPr>
          <w:sz w:val="28"/>
          <w:szCs w:val="28"/>
        </w:rPr>
        <w:t>ініціалами, заставками, а пізніше – чудовими мініатюрами. З ХІІ ст. книга стала більш дешевою, відкриваються м</w:t>
      </w:r>
      <w:r w:rsidR="00B515ED">
        <w:rPr>
          <w:sz w:val="28"/>
          <w:szCs w:val="28"/>
        </w:rPr>
        <w:t>іські майстерні по переписуванн</w:t>
      </w:r>
      <w:r w:rsidR="00B515ED">
        <w:rPr>
          <w:sz w:val="28"/>
          <w:szCs w:val="28"/>
          <w:lang w:val="uk-UA"/>
        </w:rPr>
        <w:t>ю</w:t>
      </w:r>
      <w:r w:rsidRPr="00291C90">
        <w:rPr>
          <w:sz w:val="28"/>
          <w:szCs w:val="28"/>
        </w:rPr>
        <w:t xml:space="preserve"> книг, над якими працюють не мо</w:t>
      </w:r>
      <w:r w:rsidR="00291C90">
        <w:rPr>
          <w:sz w:val="28"/>
          <w:szCs w:val="28"/>
        </w:rPr>
        <w:t>нахи, а ремісники</w:t>
      </w:r>
      <w:r w:rsidRPr="00291C90">
        <w:rPr>
          <w:sz w:val="28"/>
          <w:szCs w:val="28"/>
        </w:rPr>
        <w:t>.</w:t>
      </w:r>
    </w:p>
    <w:p w:rsidR="00FA5A0D" w:rsidRPr="0007459B" w:rsidRDefault="00FA5A0D" w:rsidP="00291C90">
      <w:pPr>
        <w:pStyle w:val="a5"/>
        <w:spacing w:line="360" w:lineRule="auto"/>
        <w:ind w:firstLine="680"/>
        <w:jc w:val="both"/>
        <w:rPr>
          <w:sz w:val="28"/>
          <w:szCs w:val="28"/>
          <w:lang w:val="uk-UA"/>
        </w:rPr>
      </w:pPr>
      <w:r w:rsidRPr="00291C90">
        <w:rPr>
          <w:sz w:val="28"/>
          <w:szCs w:val="28"/>
        </w:rPr>
        <w:t xml:space="preserve">На початку свого існування університети не були прив’язані до міста. </w:t>
      </w:r>
      <w:r w:rsidR="0007459B">
        <w:rPr>
          <w:sz w:val="28"/>
          <w:szCs w:val="28"/>
          <w:lang w:val="uk-UA"/>
        </w:rPr>
        <w:t>П</w:t>
      </w:r>
      <w:r w:rsidRPr="00291C90">
        <w:rPr>
          <w:sz w:val="28"/>
          <w:szCs w:val="28"/>
        </w:rPr>
        <w:t xml:space="preserve">рофесори просто переїжджали до іншого місця разом із учнями, позбавляючи </w:t>
      </w:r>
      <w:r w:rsidRPr="00291C90">
        <w:rPr>
          <w:sz w:val="28"/>
          <w:szCs w:val="28"/>
        </w:rPr>
        <w:lastRenderedPageBreak/>
        <w:t>місто престижу й потужного джерела фінансування. Не дивно, що врешті-решт влада каялася і блага</w:t>
      </w:r>
      <w:r w:rsidR="0007459B">
        <w:rPr>
          <w:sz w:val="28"/>
          <w:szCs w:val="28"/>
        </w:rPr>
        <w:t>ла вчених повернутися, обіцяючи</w:t>
      </w:r>
      <w:r w:rsidRPr="00291C90">
        <w:rPr>
          <w:sz w:val="28"/>
          <w:szCs w:val="28"/>
        </w:rPr>
        <w:t xml:space="preserve"> поступки</w:t>
      </w:r>
      <w:r w:rsidR="0007459B">
        <w:rPr>
          <w:sz w:val="28"/>
          <w:szCs w:val="28"/>
          <w:lang w:val="uk-UA"/>
        </w:rPr>
        <w:t xml:space="preserve"> і блага.</w:t>
      </w:r>
    </w:p>
    <w:p w:rsidR="00FA5A0D" w:rsidRPr="00291C90" w:rsidRDefault="00FA5A0D" w:rsidP="00291C90">
      <w:pPr>
        <w:pStyle w:val="a5"/>
        <w:spacing w:line="360" w:lineRule="auto"/>
        <w:ind w:firstLine="680"/>
        <w:jc w:val="both"/>
        <w:rPr>
          <w:sz w:val="28"/>
          <w:szCs w:val="28"/>
        </w:rPr>
      </w:pPr>
      <w:r w:rsidRPr="00291C90">
        <w:rPr>
          <w:sz w:val="28"/>
          <w:szCs w:val="28"/>
        </w:rPr>
        <w:t>З часом справа набула розмаху. Міста переманювали одне в одного відомих професорів. Церковники, які на всі заставки лаяли вчених і забороняли їхні книги, звернули на університети щонайпильнішу увагу і спробували встановити власну монополію на них. Повністю це зробити не вдалося, однак існування і статут середньовічних вузів санкціонувала папська булла. Королі й імператори дарували їм різноманітні привілеї, підтверджені спеціальним дипломом, а часом і особисто брали участь у їх заснуванні (приміром, Карл IV заснував Празький університет). Конфлікти у вищих школах нерідко розглядалися на найвищому державному рівні.</w:t>
      </w:r>
    </w:p>
    <w:p w:rsidR="00FA5A0D" w:rsidRPr="00291C90" w:rsidRDefault="00FA5A0D" w:rsidP="00291C90">
      <w:pPr>
        <w:pStyle w:val="a5"/>
        <w:spacing w:line="360" w:lineRule="auto"/>
        <w:ind w:firstLine="680"/>
        <w:jc w:val="both"/>
        <w:rPr>
          <w:sz w:val="28"/>
          <w:szCs w:val="28"/>
          <w:lang w:val="uk-UA"/>
        </w:rPr>
      </w:pPr>
      <w:r w:rsidRPr="00291C90">
        <w:rPr>
          <w:sz w:val="28"/>
          <w:szCs w:val="28"/>
        </w:rPr>
        <w:t>Єдиний освітній простір, про який так мріють активісти Болонського процесу, зародився у Європі вже</w:t>
      </w:r>
      <w:r w:rsidR="0007459B">
        <w:rPr>
          <w:sz w:val="28"/>
          <w:szCs w:val="28"/>
        </w:rPr>
        <w:t xml:space="preserve"> у ті часи. Острівці ученості</w:t>
      </w:r>
      <w:r w:rsidR="0007459B">
        <w:rPr>
          <w:sz w:val="28"/>
          <w:szCs w:val="28"/>
          <w:lang w:val="uk-UA"/>
        </w:rPr>
        <w:t xml:space="preserve"> – </w:t>
      </w:r>
      <w:r w:rsidR="0007459B">
        <w:rPr>
          <w:sz w:val="28"/>
          <w:szCs w:val="28"/>
        </w:rPr>
        <w:t>університети</w:t>
      </w:r>
      <w:r w:rsidR="0007459B">
        <w:rPr>
          <w:sz w:val="28"/>
          <w:szCs w:val="28"/>
          <w:lang w:val="uk-UA"/>
        </w:rPr>
        <w:t xml:space="preserve"> – </w:t>
      </w:r>
      <w:r w:rsidRPr="00291C90">
        <w:rPr>
          <w:sz w:val="28"/>
          <w:szCs w:val="28"/>
        </w:rPr>
        <w:t xml:space="preserve"> об’єднувалися між собою нерозривними зв’язками. Юнак із далекої Швабії міг провчитися рік-два у Празі, потім вирушити до Парижа, одержати там диплом і влаштуватися викладачем у будь-якій вищ</w:t>
      </w:r>
      <w:r w:rsidR="00291C90">
        <w:rPr>
          <w:sz w:val="28"/>
          <w:szCs w:val="28"/>
        </w:rPr>
        <w:t>ій школі західного християнства</w:t>
      </w:r>
      <w:r w:rsidR="00291C90">
        <w:rPr>
          <w:sz w:val="28"/>
          <w:szCs w:val="28"/>
          <w:lang w:val="uk-UA"/>
        </w:rPr>
        <w:t>.</w:t>
      </w:r>
    </w:p>
    <w:p w:rsidR="00291C90" w:rsidRDefault="00291C90" w:rsidP="00A971FB">
      <w:pPr>
        <w:pStyle w:val="a5"/>
        <w:spacing w:line="360" w:lineRule="auto"/>
        <w:jc w:val="both"/>
        <w:rPr>
          <w:b/>
          <w:bCs/>
          <w:caps/>
          <w:sz w:val="28"/>
          <w:szCs w:val="28"/>
          <w:lang w:val="uk-UA"/>
        </w:rPr>
      </w:pPr>
    </w:p>
    <w:p w:rsidR="00FA5A0D" w:rsidRPr="00291C90" w:rsidRDefault="00FA5A0D" w:rsidP="004A44A7">
      <w:pPr>
        <w:pStyle w:val="a5"/>
        <w:spacing w:line="360" w:lineRule="auto"/>
        <w:ind w:firstLine="680"/>
        <w:jc w:val="center"/>
        <w:outlineLvl w:val="0"/>
        <w:rPr>
          <w:b/>
          <w:bCs/>
          <w:caps/>
          <w:sz w:val="28"/>
          <w:szCs w:val="28"/>
        </w:rPr>
      </w:pPr>
      <w:r w:rsidRPr="00291C90">
        <w:rPr>
          <w:b/>
          <w:bCs/>
          <w:caps/>
          <w:sz w:val="28"/>
          <w:szCs w:val="28"/>
        </w:rPr>
        <w:t>ОРГАНІЗАЦІЙНА СТРУКТУРА УНІВЕРСИТЕТІВ</w:t>
      </w:r>
    </w:p>
    <w:p w:rsidR="00FA5A0D" w:rsidRPr="00291C90" w:rsidRDefault="00FA5A0D" w:rsidP="00291C90">
      <w:pPr>
        <w:pStyle w:val="a5"/>
        <w:spacing w:line="360" w:lineRule="auto"/>
        <w:ind w:firstLine="680"/>
        <w:jc w:val="both"/>
        <w:rPr>
          <w:sz w:val="28"/>
          <w:szCs w:val="28"/>
        </w:rPr>
      </w:pPr>
      <w:r w:rsidRPr="00291C90">
        <w:rPr>
          <w:sz w:val="28"/>
          <w:szCs w:val="28"/>
        </w:rPr>
        <w:t>Навчальна програма зазвичай розписувалася на цілий рік. Семестри вперше з’явилися в Німеччині наприкінці XV ст. Щоправда, умовно існували дв</w:t>
      </w:r>
      <w:r w:rsidR="0007459B">
        <w:rPr>
          <w:sz w:val="28"/>
          <w:szCs w:val="28"/>
        </w:rPr>
        <w:t>а навчальних періоди: великий</w:t>
      </w:r>
      <w:r w:rsidR="0007459B">
        <w:rPr>
          <w:sz w:val="28"/>
          <w:szCs w:val="28"/>
          <w:lang w:val="uk-UA"/>
        </w:rPr>
        <w:t xml:space="preserve"> – </w:t>
      </w:r>
      <w:r w:rsidR="0007459B">
        <w:rPr>
          <w:sz w:val="28"/>
          <w:szCs w:val="28"/>
        </w:rPr>
        <w:t>від середини вересня</w:t>
      </w:r>
      <w:r w:rsidR="0007459B">
        <w:rPr>
          <w:sz w:val="28"/>
          <w:szCs w:val="28"/>
          <w:lang w:val="uk-UA"/>
        </w:rPr>
        <w:t>-</w:t>
      </w:r>
      <w:r w:rsidR="0007459B">
        <w:rPr>
          <w:sz w:val="28"/>
          <w:szCs w:val="28"/>
        </w:rPr>
        <w:t>жовтня до Великодня і малий</w:t>
      </w:r>
      <w:r w:rsidR="0007459B">
        <w:rPr>
          <w:sz w:val="28"/>
          <w:szCs w:val="28"/>
          <w:lang w:val="uk-UA"/>
        </w:rPr>
        <w:t xml:space="preserve"> – </w:t>
      </w:r>
      <w:r w:rsidRPr="00291C90">
        <w:rPr>
          <w:sz w:val="28"/>
          <w:szCs w:val="28"/>
        </w:rPr>
        <w:t>від великодніх канікул до середини липня.</w:t>
      </w:r>
    </w:p>
    <w:p w:rsidR="00FA5A0D" w:rsidRPr="00291C90" w:rsidRDefault="00FA5A0D" w:rsidP="00291C90">
      <w:pPr>
        <w:pStyle w:val="a5"/>
        <w:spacing w:line="360" w:lineRule="auto"/>
        <w:ind w:firstLine="680"/>
        <w:jc w:val="both"/>
        <w:rPr>
          <w:sz w:val="28"/>
          <w:szCs w:val="28"/>
        </w:rPr>
      </w:pPr>
      <w:r w:rsidRPr="00291C90">
        <w:rPr>
          <w:sz w:val="28"/>
          <w:szCs w:val="28"/>
        </w:rPr>
        <w:t>Навчальних курсів</w:t>
      </w:r>
      <w:r w:rsidR="002004FA">
        <w:rPr>
          <w:sz w:val="28"/>
          <w:szCs w:val="28"/>
          <w:lang w:val="uk-UA"/>
        </w:rPr>
        <w:t>,</w:t>
      </w:r>
      <w:r w:rsidRPr="00291C90">
        <w:rPr>
          <w:sz w:val="28"/>
          <w:szCs w:val="28"/>
        </w:rPr>
        <w:t xml:space="preserve"> як таких</w:t>
      </w:r>
      <w:r w:rsidR="002004FA">
        <w:rPr>
          <w:sz w:val="28"/>
          <w:szCs w:val="28"/>
          <w:lang w:val="uk-UA"/>
        </w:rPr>
        <w:t>,</w:t>
      </w:r>
      <w:r w:rsidRPr="00291C90">
        <w:rPr>
          <w:sz w:val="28"/>
          <w:szCs w:val="28"/>
        </w:rPr>
        <w:t xml:space="preserve"> не існувало. Студенти слухали не курс, а певну книгу. Лекції поділялися на ординарні (важливі, обов’язкові) та екстраординарні (додаткові). Перші читалися вранці, коли голова</w:t>
      </w:r>
      <w:r w:rsidR="002004FA">
        <w:rPr>
          <w:sz w:val="28"/>
          <w:szCs w:val="28"/>
        </w:rPr>
        <w:t xml:space="preserve"> у молоді працює краще, другі</w:t>
      </w:r>
      <w:r w:rsidR="002004FA">
        <w:rPr>
          <w:sz w:val="28"/>
          <w:szCs w:val="28"/>
          <w:lang w:val="uk-UA"/>
        </w:rPr>
        <w:t xml:space="preserve"> – </w:t>
      </w:r>
      <w:r w:rsidRPr="00291C90">
        <w:rPr>
          <w:sz w:val="28"/>
          <w:szCs w:val="28"/>
        </w:rPr>
        <w:t xml:space="preserve">після обіду й на свята. Обстановка на ординарних лекціях була суворою, наче на месі: заборонялося переривати лекцію запитаннями, лектор мав носити формене вбрання. До речі, за запізнення або пропуск занять стягувався штраф, причому не лише з </w:t>
      </w:r>
      <w:r w:rsidR="002004FA">
        <w:rPr>
          <w:sz w:val="28"/>
          <w:szCs w:val="28"/>
          <w:lang w:val="uk-UA"/>
        </w:rPr>
        <w:t xml:space="preserve">ледачого </w:t>
      </w:r>
      <w:r w:rsidRPr="00291C90">
        <w:rPr>
          <w:sz w:val="28"/>
          <w:szCs w:val="28"/>
        </w:rPr>
        <w:t>школяра</w:t>
      </w:r>
      <w:r w:rsidR="002004FA">
        <w:rPr>
          <w:sz w:val="28"/>
          <w:szCs w:val="28"/>
        </w:rPr>
        <w:t>, а й із несумлінного викладача</w:t>
      </w:r>
      <w:r w:rsidR="002004FA">
        <w:rPr>
          <w:sz w:val="28"/>
          <w:szCs w:val="28"/>
          <w:lang w:val="uk-UA"/>
        </w:rPr>
        <w:t>.</w:t>
      </w:r>
      <w:r w:rsidRPr="00291C90">
        <w:rPr>
          <w:sz w:val="28"/>
          <w:szCs w:val="28"/>
        </w:rPr>
        <w:t xml:space="preserve"> За два тижні пропусків без поважної причини студента могли не допустити до іспиту.</w:t>
      </w:r>
    </w:p>
    <w:p w:rsidR="00FA5A0D" w:rsidRPr="00291C90" w:rsidRDefault="00FA5A0D" w:rsidP="00291C90">
      <w:pPr>
        <w:pStyle w:val="a5"/>
        <w:spacing w:line="360" w:lineRule="auto"/>
        <w:ind w:firstLine="680"/>
        <w:jc w:val="both"/>
        <w:rPr>
          <w:sz w:val="28"/>
          <w:szCs w:val="28"/>
        </w:rPr>
      </w:pPr>
      <w:r w:rsidRPr="00291C90">
        <w:rPr>
          <w:sz w:val="28"/>
          <w:szCs w:val="28"/>
        </w:rPr>
        <w:lastRenderedPageBreak/>
        <w:t>Читання лекцій «із папірця» не схвалювалося. Вимагалося, аби мова викладачів була живою і вільною, наче у проповідника. За диктування ж могли позбавити права викладання на рік. Проте не все було так просто. Нагадаємо: на книги, особливо до розвитку друку, існував великий дефіцит. Приватне зібрання у 200 томів вважалося небаченою розкішшю. Тому, хоча теоретично школярі мали приходити на заняття з книгами, вже орієнтуючись у матеріалі, фактично більшість бачила підручник лише в руках заможних однокурсників. Університети намагалися вжити заходів, для бідних студентів відводилися окремі години диктанту, але повністю уникнути диктування все-таки не виходило.</w:t>
      </w:r>
    </w:p>
    <w:p w:rsidR="00FA5A0D" w:rsidRPr="0071680C" w:rsidRDefault="00FA5A0D" w:rsidP="00291C90">
      <w:pPr>
        <w:pStyle w:val="a5"/>
        <w:spacing w:line="360" w:lineRule="auto"/>
        <w:ind w:firstLine="680"/>
        <w:jc w:val="both"/>
        <w:rPr>
          <w:sz w:val="28"/>
          <w:szCs w:val="28"/>
          <w:lang w:val="uk-UA"/>
        </w:rPr>
      </w:pPr>
      <w:r w:rsidRPr="00291C90">
        <w:rPr>
          <w:sz w:val="28"/>
          <w:szCs w:val="28"/>
        </w:rPr>
        <w:t>Про більш-менш систематичне подання навчального матеріалу говорити не доводиться. Богословські науки складалися переважно з мертвого тягаря непов’язаних фактів, окремих положень. Історія являла собою або сонмище легенд, або ж сухий перелік імен і дат. Фізика, анатомія викладалися умоглядно, без лабораторних дослідів і наочних демонстрацій. Відомо, що перший скелет був придбаний Гейдельберзьк</w:t>
      </w:r>
      <w:r w:rsidR="002004FA">
        <w:rPr>
          <w:sz w:val="28"/>
          <w:szCs w:val="28"/>
        </w:rPr>
        <w:t>им університетом лише 1559 р.</w:t>
      </w:r>
      <w:r w:rsidR="002004FA">
        <w:rPr>
          <w:sz w:val="28"/>
          <w:szCs w:val="28"/>
          <w:lang w:val="uk-UA"/>
        </w:rPr>
        <w:t xml:space="preserve"> – </w:t>
      </w:r>
      <w:r w:rsidRPr="00291C90">
        <w:rPr>
          <w:sz w:val="28"/>
          <w:szCs w:val="28"/>
        </w:rPr>
        <w:t>як велика рідкість. Залишається тільки здогадуватися, якими були результати п</w:t>
      </w:r>
      <w:r w:rsidR="0071680C">
        <w:rPr>
          <w:sz w:val="28"/>
          <w:szCs w:val="28"/>
        </w:rPr>
        <w:t>ерших операцій молодих хірургі</w:t>
      </w:r>
      <w:r w:rsidR="0071680C">
        <w:rPr>
          <w:sz w:val="28"/>
          <w:szCs w:val="28"/>
          <w:lang w:val="uk-UA"/>
        </w:rPr>
        <w:t>в.</w:t>
      </w:r>
    </w:p>
    <w:p w:rsidR="00FA5A0D" w:rsidRPr="00291C90" w:rsidRDefault="00FA5A0D" w:rsidP="00291C90">
      <w:pPr>
        <w:pStyle w:val="a5"/>
        <w:spacing w:line="360" w:lineRule="auto"/>
        <w:ind w:firstLine="680"/>
        <w:jc w:val="both"/>
        <w:rPr>
          <w:sz w:val="28"/>
          <w:szCs w:val="28"/>
        </w:rPr>
      </w:pPr>
      <w:r w:rsidRPr="00291C90">
        <w:rPr>
          <w:sz w:val="28"/>
          <w:szCs w:val="28"/>
        </w:rPr>
        <w:t>Головне досто</w:t>
      </w:r>
      <w:r w:rsidR="002004FA">
        <w:rPr>
          <w:sz w:val="28"/>
          <w:szCs w:val="28"/>
        </w:rPr>
        <w:t>їнство середньовічного школяра</w:t>
      </w:r>
      <w:r w:rsidR="002004FA">
        <w:rPr>
          <w:sz w:val="28"/>
          <w:szCs w:val="28"/>
          <w:lang w:val="uk-UA"/>
        </w:rPr>
        <w:t xml:space="preserve"> –</w:t>
      </w:r>
      <w:r w:rsidRPr="00291C90">
        <w:rPr>
          <w:sz w:val="28"/>
          <w:szCs w:val="28"/>
        </w:rPr>
        <w:t xml:space="preserve"> гарна пам’ять. Адже він мав умістити в голові величезну кількість текстів «авторитетних» давніх мислителів, а також їхніх коментаторів. Не всі, звісно, були настільки старанними, щоб опрацьовувати першоджерела. Навіть Біблію читав геть не кожен молодий богослов, багато хто задовольнявся коментарями. Справжнім лихом стали </w:t>
      </w:r>
      <w:r w:rsidR="002004FA">
        <w:rPr>
          <w:sz w:val="28"/>
          <w:szCs w:val="28"/>
        </w:rPr>
        <w:t>так звані «суми»</w:t>
      </w:r>
      <w:r w:rsidR="002004FA">
        <w:rPr>
          <w:sz w:val="28"/>
          <w:szCs w:val="28"/>
          <w:lang w:val="uk-UA"/>
        </w:rPr>
        <w:t xml:space="preserve"> – </w:t>
      </w:r>
      <w:r w:rsidRPr="00291C90">
        <w:rPr>
          <w:sz w:val="28"/>
          <w:szCs w:val="28"/>
        </w:rPr>
        <w:t>стислі виклади «програмних» книг, що користу</w:t>
      </w:r>
      <w:r w:rsidR="00AC20C6">
        <w:rPr>
          <w:sz w:val="28"/>
          <w:szCs w:val="28"/>
        </w:rPr>
        <w:t>валися шаленим попитом у л</w:t>
      </w:r>
      <w:r w:rsidR="00AC20C6">
        <w:rPr>
          <w:sz w:val="28"/>
          <w:szCs w:val="28"/>
          <w:lang w:val="uk-UA"/>
        </w:rPr>
        <w:t>едачих</w:t>
      </w:r>
      <w:r w:rsidRPr="00291C90">
        <w:rPr>
          <w:sz w:val="28"/>
          <w:szCs w:val="28"/>
        </w:rPr>
        <w:t xml:space="preserve"> студентів. Традиція полегшувати собі життя побутує й нині: так, у США виходять друком стислі перекази </w:t>
      </w:r>
      <w:r w:rsidR="005E6C07">
        <w:rPr>
          <w:sz w:val="28"/>
          <w:szCs w:val="28"/>
        </w:rPr>
        <w:t>літературної класики, а в нас</w:t>
      </w:r>
      <w:r w:rsidR="005E6C07">
        <w:rPr>
          <w:sz w:val="28"/>
          <w:szCs w:val="28"/>
          <w:lang w:val="uk-UA"/>
        </w:rPr>
        <w:t xml:space="preserve"> – </w:t>
      </w:r>
      <w:r w:rsidRPr="00291C90">
        <w:rPr>
          <w:sz w:val="28"/>
          <w:szCs w:val="28"/>
        </w:rPr>
        <w:t>зб</w:t>
      </w:r>
      <w:r w:rsidR="00291C90">
        <w:rPr>
          <w:sz w:val="28"/>
          <w:szCs w:val="28"/>
        </w:rPr>
        <w:t>ірки готових творів</w:t>
      </w:r>
      <w:r w:rsidRPr="00291C90">
        <w:rPr>
          <w:sz w:val="28"/>
          <w:szCs w:val="28"/>
        </w:rPr>
        <w:t>.</w:t>
      </w:r>
    </w:p>
    <w:p w:rsidR="00FA5A0D" w:rsidRPr="00291C90" w:rsidRDefault="00FA5A0D" w:rsidP="00291C90">
      <w:pPr>
        <w:pStyle w:val="a5"/>
        <w:spacing w:line="360" w:lineRule="auto"/>
        <w:ind w:firstLine="680"/>
        <w:jc w:val="both"/>
        <w:rPr>
          <w:sz w:val="28"/>
          <w:szCs w:val="28"/>
        </w:rPr>
      </w:pPr>
      <w:r w:rsidRPr="00291C90">
        <w:rPr>
          <w:sz w:val="28"/>
          <w:szCs w:val="28"/>
        </w:rPr>
        <w:t xml:space="preserve">Жодних письмових робіт у Середньовіччі не існувало. Практичні заняття відбувалися у формі репетицій і диспутацій. На репетиціях школярі повторювали пройдений матеріал, відповідали на запитання, пов’язані з текстом. А на диспутаціях вони мали навчитися оперувати логічними </w:t>
      </w:r>
      <w:r w:rsidRPr="00291C90">
        <w:rPr>
          <w:sz w:val="28"/>
          <w:szCs w:val="28"/>
        </w:rPr>
        <w:lastRenderedPageBreak/>
        <w:t>поняттями і вдосконалити свою красномовність під час ученого спору. У цих спорах істина</w:t>
      </w:r>
      <w:r w:rsidR="005E6C07">
        <w:rPr>
          <w:sz w:val="28"/>
          <w:szCs w:val="28"/>
        </w:rPr>
        <w:t xml:space="preserve"> народжувалася рідко. Головне</w:t>
      </w:r>
      <w:r w:rsidR="005E6C07">
        <w:rPr>
          <w:sz w:val="28"/>
          <w:szCs w:val="28"/>
          <w:lang w:val="uk-UA"/>
        </w:rPr>
        <w:t xml:space="preserve"> – </w:t>
      </w:r>
      <w:r w:rsidRPr="00291C90">
        <w:rPr>
          <w:sz w:val="28"/>
          <w:szCs w:val="28"/>
        </w:rPr>
        <w:t>довести будь-яке твердження будь-яким способом, потренуватися у нанизуванні слів. Нерідко спори виливалися у беззмістовне теоретизування або навіть вишукано-цинічне богохульство.</w:t>
      </w:r>
    </w:p>
    <w:p w:rsidR="00FA5A0D" w:rsidRPr="00291C90" w:rsidRDefault="00FA5A0D" w:rsidP="00291C90">
      <w:pPr>
        <w:pStyle w:val="a5"/>
        <w:spacing w:line="360" w:lineRule="auto"/>
        <w:ind w:firstLine="680"/>
        <w:jc w:val="both"/>
        <w:rPr>
          <w:sz w:val="28"/>
          <w:szCs w:val="28"/>
        </w:rPr>
      </w:pPr>
      <w:r w:rsidRPr="00291C90">
        <w:rPr>
          <w:sz w:val="28"/>
          <w:szCs w:val="28"/>
        </w:rPr>
        <w:t>Передбачалося, що диспути мають проходити культурно, з повагою до співрозмовника. Проте збуджені школярі частенько переходили від логічних доказів до особистих образ, погроз, ляпасів і стусанів, а звідти вже недалеко й до бійки.</w:t>
      </w:r>
    </w:p>
    <w:p w:rsidR="00FA5A0D" w:rsidRPr="00291C90" w:rsidRDefault="00FA5A0D" w:rsidP="00291C90">
      <w:pPr>
        <w:pStyle w:val="a5"/>
        <w:spacing w:line="360" w:lineRule="auto"/>
        <w:ind w:firstLine="680"/>
        <w:jc w:val="both"/>
        <w:rPr>
          <w:sz w:val="28"/>
          <w:szCs w:val="28"/>
        </w:rPr>
      </w:pPr>
      <w:r w:rsidRPr="00291C90">
        <w:rPr>
          <w:sz w:val="28"/>
          <w:szCs w:val="28"/>
        </w:rPr>
        <w:t>Мовою ученого західнохристиянського світу була латина. Говорити і писати школярам дозволялося лише нею. З одного боку, латина допомагала студентам із різних країн зр</w:t>
      </w:r>
      <w:r w:rsidR="00AC20C6">
        <w:rPr>
          <w:sz w:val="28"/>
          <w:szCs w:val="28"/>
        </w:rPr>
        <w:t>озуміти од</w:t>
      </w:r>
      <w:r w:rsidR="00AC20C6">
        <w:rPr>
          <w:sz w:val="28"/>
          <w:szCs w:val="28"/>
          <w:lang w:val="uk-UA"/>
        </w:rPr>
        <w:t>не</w:t>
      </w:r>
      <w:r w:rsidR="005E6C07">
        <w:rPr>
          <w:sz w:val="28"/>
          <w:szCs w:val="28"/>
        </w:rPr>
        <w:t xml:space="preserve"> одного. З іншого</w:t>
      </w:r>
      <w:r w:rsidR="005E6C07">
        <w:rPr>
          <w:sz w:val="28"/>
          <w:szCs w:val="28"/>
          <w:lang w:val="uk-UA"/>
        </w:rPr>
        <w:t xml:space="preserve"> – </w:t>
      </w:r>
      <w:r w:rsidRPr="00291C90">
        <w:rPr>
          <w:sz w:val="28"/>
          <w:szCs w:val="28"/>
        </w:rPr>
        <w:t>невпізнанно спотворювалася словечками з національних діалектів, перетворюючись на «кухонну».</w:t>
      </w:r>
    </w:p>
    <w:p w:rsidR="00FA5A0D" w:rsidRPr="00291C90" w:rsidRDefault="00FA5A0D" w:rsidP="00291C90">
      <w:pPr>
        <w:pStyle w:val="a5"/>
        <w:spacing w:line="360" w:lineRule="auto"/>
        <w:ind w:firstLine="680"/>
        <w:jc w:val="both"/>
        <w:rPr>
          <w:sz w:val="28"/>
          <w:szCs w:val="28"/>
        </w:rPr>
      </w:pPr>
      <w:r w:rsidRPr="00291C90">
        <w:rPr>
          <w:sz w:val="28"/>
          <w:szCs w:val="28"/>
        </w:rPr>
        <w:t>До того як посаду професора почало оплачувати місто, викладачі жили на гроші, одержані за читання лекцій. Студенти відігравали роль наймачів, укладаючи з ученим договір про оплату освітніх послуг та приміщення для занять. До речі, загальні аудиторії з’явилися в університетах далеко не відразу. Болонські професори, наприклад, збирали студентів у себе вдома. Пізніше зали для проведення лекцій почали орендувати у городян.</w:t>
      </w:r>
    </w:p>
    <w:p w:rsidR="00FA5A0D" w:rsidRPr="00291C90" w:rsidRDefault="00FA5A0D" w:rsidP="00291C90">
      <w:pPr>
        <w:pStyle w:val="a5"/>
        <w:spacing w:line="360" w:lineRule="auto"/>
        <w:ind w:firstLine="680"/>
        <w:jc w:val="both"/>
        <w:rPr>
          <w:sz w:val="28"/>
          <w:szCs w:val="28"/>
        </w:rPr>
      </w:pPr>
      <w:r w:rsidRPr="00291C90">
        <w:rPr>
          <w:sz w:val="28"/>
          <w:szCs w:val="28"/>
        </w:rPr>
        <w:t xml:space="preserve">Гонорар за лекції міг обумовлюватися окремо для кожного слухача або ж бути однаковим </w:t>
      </w:r>
      <w:r w:rsidR="00A971FB">
        <w:rPr>
          <w:sz w:val="28"/>
          <w:szCs w:val="28"/>
        </w:rPr>
        <w:t>для всіх. Він мав назву pastus</w:t>
      </w:r>
      <w:r w:rsidR="00A971FB">
        <w:rPr>
          <w:sz w:val="28"/>
          <w:szCs w:val="28"/>
          <w:lang w:val="uk-UA"/>
        </w:rPr>
        <w:t xml:space="preserve"> –</w:t>
      </w:r>
      <w:r w:rsidRPr="00291C90">
        <w:rPr>
          <w:sz w:val="28"/>
          <w:szCs w:val="28"/>
        </w:rPr>
        <w:t xml:space="preserve"> «пожива».</w:t>
      </w:r>
    </w:p>
    <w:p w:rsidR="00FA5A0D" w:rsidRPr="00291C90" w:rsidRDefault="00FA5A0D" w:rsidP="00291C90">
      <w:pPr>
        <w:pStyle w:val="a5"/>
        <w:spacing w:line="360" w:lineRule="auto"/>
        <w:ind w:firstLine="680"/>
        <w:jc w:val="both"/>
        <w:rPr>
          <w:sz w:val="28"/>
          <w:szCs w:val="28"/>
        </w:rPr>
      </w:pPr>
      <w:r w:rsidRPr="00291C90">
        <w:rPr>
          <w:sz w:val="28"/>
          <w:szCs w:val="28"/>
        </w:rPr>
        <w:t>Не всім лекторам вдавалося «живитися» досхочу. Якщо до уславлених професорів учні йшли з охотою, то менш відомих просто ігнорували. Тому останнім доводилося «піарити» себе всіма доступними способами. Вони приходили до студентів додому, вербували їх на лекції у шинках, щедро пригощаючи випивкою, розпускали славословні плітки про себе через торгівців, лихварів і навіть повій. Крім того, підкупали більш уславлених професорів, аби ті віддавали їм частину своїх годин.</w:t>
      </w:r>
    </w:p>
    <w:p w:rsidR="00FA5A0D" w:rsidRPr="00531E82" w:rsidRDefault="00FA5A0D" w:rsidP="00291C90">
      <w:pPr>
        <w:pStyle w:val="a5"/>
        <w:spacing w:line="360" w:lineRule="auto"/>
        <w:ind w:firstLine="680"/>
        <w:jc w:val="both"/>
        <w:rPr>
          <w:sz w:val="28"/>
          <w:szCs w:val="28"/>
          <w:lang w:val="uk-UA"/>
        </w:rPr>
      </w:pPr>
      <w:r w:rsidRPr="00291C90">
        <w:rPr>
          <w:sz w:val="28"/>
          <w:szCs w:val="28"/>
        </w:rPr>
        <w:t xml:space="preserve">Не були святими середньовічні викладачі. Хоча за одержання хабара могли звільнити з посади, гроші й подарунки на іспитах бралися охоче. У XV </w:t>
      </w:r>
      <w:r w:rsidRPr="00291C90">
        <w:rPr>
          <w:sz w:val="28"/>
          <w:szCs w:val="28"/>
        </w:rPr>
        <w:lastRenderedPageBreak/>
        <w:t>ст. у Лейпцигу факультет а</w:t>
      </w:r>
      <w:r w:rsidR="00531E82">
        <w:rPr>
          <w:sz w:val="28"/>
          <w:szCs w:val="28"/>
        </w:rPr>
        <w:t xml:space="preserve">ртистів, аби збільшити свої </w:t>
      </w:r>
      <w:r w:rsidR="00531E82">
        <w:rPr>
          <w:sz w:val="28"/>
          <w:szCs w:val="28"/>
          <w:lang w:val="uk-UA"/>
        </w:rPr>
        <w:t>прибутки</w:t>
      </w:r>
      <w:r w:rsidRPr="00291C90">
        <w:rPr>
          <w:sz w:val="28"/>
          <w:szCs w:val="28"/>
        </w:rPr>
        <w:t>, роздавав учені ступені недостойним особам. А в Кельні професори так розлінилися ходити на лекції, що посил</w:t>
      </w:r>
      <w:r w:rsidR="00531E82">
        <w:rPr>
          <w:sz w:val="28"/>
          <w:szCs w:val="28"/>
        </w:rPr>
        <w:t>али замість себе представників</w:t>
      </w:r>
      <w:r w:rsidR="00531E82">
        <w:rPr>
          <w:sz w:val="28"/>
          <w:szCs w:val="28"/>
          <w:lang w:val="uk-UA"/>
        </w:rPr>
        <w:t xml:space="preserve">. </w:t>
      </w:r>
      <w:r w:rsidRPr="00291C90">
        <w:rPr>
          <w:sz w:val="28"/>
          <w:szCs w:val="28"/>
        </w:rPr>
        <w:t>Щоправда, перед смертю грішники щиро каялися у злі, запод</w:t>
      </w:r>
      <w:r w:rsidR="00531E82">
        <w:rPr>
          <w:sz w:val="28"/>
          <w:szCs w:val="28"/>
        </w:rPr>
        <w:t>іяному студентам</w:t>
      </w:r>
      <w:r w:rsidR="00531E82">
        <w:rPr>
          <w:sz w:val="28"/>
          <w:szCs w:val="28"/>
          <w:lang w:val="uk-UA"/>
        </w:rPr>
        <w:t>.</w:t>
      </w:r>
    </w:p>
    <w:p w:rsidR="0059666F" w:rsidRDefault="0059666F" w:rsidP="009F7223">
      <w:pPr>
        <w:pStyle w:val="a5"/>
        <w:spacing w:line="360" w:lineRule="auto"/>
        <w:rPr>
          <w:b/>
          <w:bCs/>
          <w:caps/>
          <w:sz w:val="28"/>
          <w:szCs w:val="28"/>
          <w:lang w:val="uk-UA"/>
        </w:rPr>
      </w:pPr>
    </w:p>
    <w:p w:rsidR="00FA5A0D" w:rsidRPr="00291C90" w:rsidRDefault="00FA5A0D" w:rsidP="004A44A7">
      <w:pPr>
        <w:pStyle w:val="a5"/>
        <w:spacing w:line="360" w:lineRule="auto"/>
        <w:ind w:firstLine="680"/>
        <w:jc w:val="center"/>
        <w:outlineLvl w:val="0"/>
        <w:rPr>
          <w:b/>
          <w:bCs/>
          <w:caps/>
          <w:sz w:val="28"/>
          <w:szCs w:val="28"/>
        </w:rPr>
      </w:pPr>
      <w:r w:rsidRPr="00291C90">
        <w:rPr>
          <w:b/>
          <w:bCs/>
          <w:caps/>
          <w:sz w:val="28"/>
          <w:szCs w:val="28"/>
        </w:rPr>
        <w:t>ВІДНОСИНИ МІЖ СТУДЕНТАМИ ТА ВИКЛАДАЧАМИ</w:t>
      </w:r>
    </w:p>
    <w:p w:rsidR="00FA5A0D" w:rsidRPr="00291C90" w:rsidRDefault="00FA5A0D" w:rsidP="00291C90">
      <w:pPr>
        <w:pStyle w:val="a5"/>
        <w:spacing w:line="360" w:lineRule="auto"/>
        <w:ind w:firstLine="680"/>
        <w:jc w:val="both"/>
        <w:rPr>
          <w:sz w:val="28"/>
          <w:szCs w:val="28"/>
        </w:rPr>
      </w:pPr>
      <w:r w:rsidRPr="00291C90">
        <w:rPr>
          <w:sz w:val="28"/>
          <w:szCs w:val="28"/>
        </w:rPr>
        <w:t>Відносини між студентами і викладачами, взаємні права й обов’язки регулював статут, розроблений самими школярами. Ректор університету майже завжди обирався останніми з власного ж середовища. Звісно, це була людина зріла й досвідчена, зазвичай нижчого духовного сану (інша не могла б, приміром, розглядати справи молодих теологів).</w:t>
      </w:r>
    </w:p>
    <w:p w:rsidR="00FA5A0D" w:rsidRPr="00531E82" w:rsidRDefault="00FA5A0D" w:rsidP="00291C90">
      <w:pPr>
        <w:pStyle w:val="a5"/>
        <w:spacing w:line="360" w:lineRule="auto"/>
        <w:ind w:firstLine="680"/>
        <w:jc w:val="both"/>
        <w:rPr>
          <w:sz w:val="28"/>
          <w:szCs w:val="28"/>
          <w:lang w:val="uk-UA"/>
        </w:rPr>
      </w:pPr>
      <w:r w:rsidRPr="00291C90">
        <w:rPr>
          <w:sz w:val="28"/>
          <w:szCs w:val="28"/>
        </w:rPr>
        <w:t>Професорів також спочатку обирали, але потім місто почало надавати їм офіційне робоче місце з платнею, а крім того, житло і навіть громадянство. Облагодіяні вчені ставали відкраяною скибкою для громади чужоземців. Для захисту своїх інтересів вони об’єднув</w:t>
      </w:r>
      <w:r w:rsidR="00531E82">
        <w:rPr>
          <w:sz w:val="28"/>
          <w:szCs w:val="28"/>
        </w:rPr>
        <w:t>алися у корпорацію професорів</w:t>
      </w:r>
      <w:r w:rsidR="00531E82">
        <w:rPr>
          <w:sz w:val="28"/>
          <w:szCs w:val="28"/>
          <w:lang w:val="uk-UA"/>
        </w:rPr>
        <w:t xml:space="preserve"> – </w:t>
      </w:r>
      <w:r w:rsidRPr="00291C90">
        <w:rPr>
          <w:sz w:val="28"/>
          <w:szCs w:val="28"/>
        </w:rPr>
        <w:t>на противагу школярським ректорам. Тоді як прийшлі професори, як і раніше, належали до корпорац</w:t>
      </w:r>
      <w:r w:rsidR="00531E82">
        <w:rPr>
          <w:sz w:val="28"/>
          <w:szCs w:val="28"/>
        </w:rPr>
        <w:t>ії школярів. Ось така плутанин</w:t>
      </w:r>
      <w:r w:rsidR="00531E82">
        <w:rPr>
          <w:sz w:val="28"/>
          <w:szCs w:val="28"/>
          <w:lang w:val="uk-UA"/>
        </w:rPr>
        <w:t>а.</w:t>
      </w:r>
    </w:p>
    <w:p w:rsidR="00FA5A0D" w:rsidRPr="00291C90" w:rsidRDefault="00FA5A0D" w:rsidP="00291C90">
      <w:pPr>
        <w:pStyle w:val="a5"/>
        <w:spacing w:line="360" w:lineRule="auto"/>
        <w:ind w:firstLine="680"/>
        <w:jc w:val="both"/>
        <w:rPr>
          <w:sz w:val="28"/>
          <w:szCs w:val="28"/>
        </w:rPr>
      </w:pPr>
      <w:r w:rsidRPr="00291C90">
        <w:rPr>
          <w:sz w:val="28"/>
          <w:szCs w:val="28"/>
        </w:rPr>
        <w:t>Підтримували студента матеріально не лише рідні й друзі. Крім факультетів, с</w:t>
      </w:r>
      <w:r w:rsidR="00531E82">
        <w:rPr>
          <w:sz w:val="28"/>
          <w:szCs w:val="28"/>
        </w:rPr>
        <w:t>туденти ділилися на земляцтва</w:t>
      </w:r>
      <w:r w:rsidR="00531E82">
        <w:rPr>
          <w:sz w:val="28"/>
          <w:szCs w:val="28"/>
          <w:lang w:val="uk-UA"/>
        </w:rPr>
        <w:t xml:space="preserve"> – </w:t>
      </w:r>
      <w:r w:rsidR="00625274">
        <w:rPr>
          <w:sz w:val="28"/>
          <w:szCs w:val="28"/>
        </w:rPr>
        <w:t>«нації». Земляки допомагали од</w:t>
      </w:r>
      <w:r w:rsidR="00625274">
        <w:rPr>
          <w:sz w:val="28"/>
          <w:szCs w:val="28"/>
          <w:lang w:val="uk-UA"/>
        </w:rPr>
        <w:t>не</w:t>
      </w:r>
      <w:r w:rsidRPr="00291C90">
        <w:rPr>
          <w:sz w:val="28"/>
          <w:szCs w:val="28"/>
        </w:rPr>
        <w:t xml:space="preserve"> одному грошима та зв’язками, відстоювали спільні інтереси, дотримувалися традицій своєї батьківщини, разом відзначали свята. Іноді нація могла обирати власного ректора, мати свій суд.</w:t>
      </w:r>
    </w:p>
    <w:p w:rsidR="00FA5A0D" w:rsidRPr="00291C90" w:rsidRDefault="00FA5A0D" w:rsidP="00291C90">
      <w:pPr>
        <w:pStyle w:val="a5"/>
        <w:spacing w:line="360" w:lineRule="auto"/>
        <w:ind w:firstLine="680"/>
        <w:jc w:val="both"/>
        <w:rPr>
          <w:sz w:val="28"/>
          <w:szCs w:val="28"/>
        </w:rPr>
      </w:pPr>
      <w:r w:rsidRPr="00291C90">
        <w:rPr>
          <w:sz w:val="28"/>
          <w:szCs w:val="28"/>
        </w:rPr>
        <w:t>Чернецькі ордени нерідко командирували до університетів здібних послушників, забезпечуючи їх усім необхідним: книгами, їжею, одягом і житлом. До речі, школярі-священнослужителі м</w:t>
      </w:r>
      <w:r w:rsidR="00625274">
        <w:rPr>
          <w:sz w:val="28"/>
          <w:szCs w:val="28"/>
        </w:rPr>
        <w:t xml:space="preserve">али право користуватися </w:t>
      </w:r>
      <w:r w:rsidR="00625274">
        <w:rPr>
          <w:sz w:val="28"/>
          <w:szCs w:val="28"/>
          <w:lang w:val="uk-UA"/>
        </w:rPr>
        <w:t>прибутками</w:t>
      </w:r>
      <w:r w:rsidRPr="00291C90">
        <w:rPr>
          <w:sz w:val="28"/>
          <w:szCs w:val="28"/>
        </w:rPr>
        <w:t xml:space="preserve"> від власних приходів, не перебуваючи у місті служіння.</w:t>
      </w:r>
    </w:p>
    <w:p w:rsidR="00FA5A0D" w:rsidRPr="00291C90" w:rsidRDefault="00FA5A0D" w:rsidP="00291C90">
      <w:pPr>
        <w:pStyle w:val="a5"/>
        <w:spacing w:line="360" w:lineRule="auto"/>
        <w:ind w:firstLine="680"/>
        <w:jc w:val="both"/>
        <w:rPr>
          <w:sz w:val="28"/>
          <w:szCs w:val="28"/>
        </w:rPr>
      </w:pPr>
      <w:r w:rsidRPr="00291C90">
        <w:rPr>
          <w:sz w:val="28"/>
          <w:szCs w:val="28"/>
        </w:rPr>
        <w:t>На освітні потреби була спрямована і громадська благодійність. Міські магістрати й заможні громадяни робили пожертви на користь вищих шкіл, надавали здібним студентам стипендії, безкоштовне житло, харчування, одяг тощо.</w:t>
      </w:r>
    </w:p>
    <w:p w:rsidR="00FA5A0D" w:rsidRPr="00291C90" w:rsidRDefault="00FA5A0D" w:rsidP="00291C90">
      <w:pPr>
        <w:pStyle w:val="a5"/>
        <w:spacing w:line="360" w:lineRule="auto"/>
        <w:ind w:firstLine="680"/>
        <w:jc w:val="both"/>
        <w:rPr>
          <w:sz w:val="28"/>
          <w:szCs w:val="28"/>
        </w:rPr>
      </w:pPr>
      <w:r w:rsidRPr="00291C90">
        <w:rPr>
          <w:sz w:val="28"/>
          <w:szCs w:val="28"/>
        </w:rPr>
        <w:lastRenderedPageBreak/>
        <w:t>Окрім інших питань, в університетському статуті регулювалося і житлове, і треба с</w:t>
      </w:r>
      <w:r w:rsidR="004806F7">
        <w:rPr>
          <w:sz w:val="28"/>
          <w:szCs w:val="28"/>
        </w:rPr>
        <w:t xml:space="preserve">казати, у чомусь краще, ніж </w:t>
      </w:r>
      <w:r w:rsidR="004806F7">
        <w:rPr>
          <w:sz w:val="28"/>
          <w:szCs w:val="28"/>
          <w:lang w:val="uk-UA"/>
        </w:rPr>
        <w:t>сьогодні</w:t>
      </w:r>
      <w:r w:rsidRPr="00291C90">
        <w:rPr>
          <w:sz w:val="28"/>
          <w:szCs w:val="28"/>
        </w:rPr>
        <w:t>. Спеціальна комісія, до якої входили городяни та представники університету, оглядала приміщення під оренду і встановлювала на них пільгову таксу. А якщо городянин відмовлявся здати приміщення, його будинок на п’ять років зазнавав безчестя. Ніхто з університету не міг винайняти його під страхом вигнання. Така ж ганьба чекала на домовласника, який обмовив школяра, а також на сусідні будинки, якщо в їх районі студента відлупцювали або пограбували. В разі пограбування у місті або його околицях потерпілому повертали втрачене.</w:t>
      </w:r>
    </w:p>
    <w:p w:rsidR="00FA5A0D" w:rsidRPr="00291C90" w:rsidRDefault="00410C95" w:rsidP="00291C90">
      <w:pPr>
        <w:pStyle w:val="a5"/>
        <w:spacing w:line="360" w:lineRule="auto"/>
        <w:ind w:firstLine="680"/>
        <w:jc w:val="both"/>
        <w:rPr>
          <w:sz w:val="28"/>
          <w:szCs w:val="28"/>
        </w:rPr>
      </w:pPr>
      <w:r>
        <w:rPr>
          <w:sz w:val="28"/>
          <w:szCs w:val="28"/>
        </w:rPr>
        <w:t>Пізніше з’явилися гуртожитк</w:t>
      </w:r>
      <w:r>
        <w:rPr>
          <w:sz w:val="28"/>
          <w:szCs w:val="28"/>
          <w:lang w:val="uk-UA"/>
        </w:rPr>
        <w:t>и –</w:t>
      </w:r>
      <w:r w:rsidR="00FA5A0D" w:rsidRPr="00291C90">
        <w:rPr>
          <w:sz w:val="28"/>
          <w:szCs w:val="28"/>
        </w:rPr>
        <w:t xml:space="preserve"> пансіони, колегії та бурси.</w:t>
      </w:r>
    </w:p>
    <w:p w:rsidR="00FA5A0D" w:rsidRPr="00291C90" w:rsidRDefault="00FA5A0D" w:rsidP="00291C90">
      <w:pPr>
        <w:pStyle w:val="a5"/>
        <w:spacing w:line="360" w:lineRule="auto"/>
        <w:ind w:firstLine="680"/>
        <w:jc w:val="both"/>
        <w:rPr>
          <w:sz w:val="28"/>
          <w:szCs w:val="28"/>
        </w:rPr>
      </w:pPr>
      <w:r w:rsidRPr="00291C90">
        <w:rPr>
          <w:sz w:val="28"/>
          <w:szCs w:val="28"/>
        </w:rPr>
        <w:t>Студентство Середньовіччя було досить строкатим. Багаті й бідні, працьовиті й ле</w:t>
      </w:r>
      <w:r w:rsidR="00291C90">
        <w:rPr>
          <w:sz w:val="28"/>
          <w:szCs w:val="28"/>
        </w:rPr>
        <w:t xml:space="preserve">дачі, скромники та </w:t>
      </w:r>
      <w:r w:rsidR="00291C90">
        <w:rPr>
          <w:sz w:val="28"/>
          <w:szCs w:val="28"/>
          <w:lang w:val="uk-UA"/>
        </w:rPr>
        <w:t xml:space="preserve">халамедники. </w:t>
      </w:r>
      <w:r w:rsidR="00027796">
        <w:rPr>
          <w:sz w:val="28"/>
          <w:szCs w:val="28"/>
        </w:rPr>
        <w:t>Старанні й успішні</w:t>
      </w:r>
      <w:r w:rsidR="00027796">
        <w:rPr>
          <w:sz w:val="28"/>
          <w:szCs w:val="28"/>
          <w:lang w:val="uk-UA"/>
        </w:rPr>
        <w:t>,</w:t>
      </w:r>
      <w:r w:rsidR="00027796">
        <w:rPr>
          <w:sz w:val="28"/>
          <w:szCs w:val="28"/>
        </w:rPr>
        <w:t xml:space="preserve"> а таких було небагато</w:t>
      </w:r>
      <w:r w:rsidR="00027796">
        <w:rPr>
          <w:sz w:val="28"/>
          <w:szCs w:val="28"/>
          <w:lang w:val="uk-UA"/>
        </w:rPr>
        <w:t xml:space="preserve">, </w:t>
      </w:r>
      <w:r w:rsidRPr="00291C90">
        <w:rPr>
          <w:sz w:val="28"/>
          <w:szCs w:val="28"/>
        </w:rPr>
        <w:t xml:space="preserve">ставали юристами, медиками, офіційними світськими та церковними читцями, посадовими особами для державних установ. Решта </w:t>
      </w:r>
      <w:r w:rsidR="00910C53">
        <w:rPr>
          <w:sz w:val="28"/>
          <w:szCs w:val="28"/>
          <w:lang w:val="uk-UA"/>
        </w:rPr>
        <w:t xml:space="preserve">не зважала </w:t>
      </w:r>
      <w:r w:rsidRPr="00291C90">
        <w:rPr>
          <w:sz w:val="28"/>
          <w:szCs w:val="28"/>
        </w:rPr>
        <w:t>на навчання, осідаючи у тракт</w:t>
      </w:r>
      <w:r w:rsidR="00291C90">
        <w:rPr>
          <w:sz w:val="28"/>
          <w:szCs w:val="28"/>
        </w:rPr>
        <w:t>ирах і на вулицях</w:t>
      </w:r>
      <w:r w:rsidRPr="00291C90">
        <w:rPr>
          <w:sz w:val="28"/>
          <w:szCs w:val="28"/>
        </w:rPr>
        <w:t>.</w:t>
      </w:r>
    </w:p>
    <w:p w:rsidR="00FA5A0D" w:rsidRPr="00291C90" w:rsidRDefault="00FA5A0D" w:rsidP="00291C90">
      <w:pPr>
        <w:pStyle w:val="a5"/>
        <w:spacing w:line="360" w:lineRule="auto"/>
        <w:ind w:firstLine="680"/>
        <w:jc w:val="both"/>
        <w:rPr>
          <w:sz w:val="28"/>
          <w:szCs w:val="28"/>
        </w:rPr>
      </w:pPr>
      <w:r w:rsidRPr="00291C90">
        <w:rPr>
          <w:sz w:val="28"/>
          <w:szCs w:val="28"/>
        </w:rPr>
        <w:t>Покращило ситуацію</w:t>
      </w:r>
      <w:r w:rsidR="00027796">
        <w:rPr>
          <w:sz w:val="28"/>
          <w:szCs w:val="28"/>
        </w:rPr>
        <w:t xml:space="preserve"> створення перших гуртожитків</w:t>
      </w:r>
      <w:r w:rsidR="00027796">
        <w:rPr>
          <w:sz w:val="28"/>
          <w:szCs w:val="28"/>
          <w:lang w:val="uk-UA"/>
        </w:rPr>
        <w:t xml:space="preserve"> – </w:t>
      </w:r>
      <w:r w:rsidRPr="00291C90">
        <w:rPr>
          <w:sz w:val="28"/>
          <w:szCs w:val="28"/>
        </w:rPr>
        <w:t>колегій і бурс, які надавали спальне місце, харчування і утримання бідним школярам. До речі, слово «бу</w:t>
      </w:r>
      <w:r w:rsidR="00027796">
        <w:rPr>
          <w:sz w:val="28"/>
          <w:szCs w:val="28"/>
        </w:rPr>
        <w:t>рса» (у буквальному перекладі</w:t>
      </w:r>
      <w:r w:rsidR="00027796">
        <w:rPr>
          <w:sz w:val="28"/>
          <w:szCs w:val="28"/>
          <w:lang w:val="uk-UA"/>
        </w:rPr>
        <w:t xml:space="preserve">л – </w:t>
      </w:r>
      <w:r w:rsidRPr="00291C90">
        <w:rPr>
          <w:sz w:val="28"/>
          <w:szCs w:val="28"/>
        </w:rPr>
        <w:t>«гаманець») спочатку означало одне місце в гуртожитку та суму, що виділялася на кожного студента.</w:t>
      </w:r>
    </w:p>
    <w:p w:rsidR="00FA5A0D" w:rsidRPr="00291C90" w:rsidRDefault="00FA5A0D" w:rsidP="00291C90">
      <w:pPr>
        <w:pStyle w:val="a5"/>
        <w:spacing w:line="360" w:lineRule="auto"/>
        <w:ind w:firstLine="680"/>
        <w:jc w:val="both"/>
        <w:rPr>
          <w:sz w:val="28"/>
          <w:szCs w:val="28"/>
        </w:rPr>
      </w:pPr>
      <w:r w:rsidRPr="00291C90">
        <w:rPr>
          <w:sz w:val="28"/>
          <w:szCs w:val="28"/>
        </w:rPr>
        <w:t xml:space="preserve">Із часом у колегіях почали жити не лише бідняки, а й усі школярі. Той, хто </w:t>
      </w:r>
      <w:r w:rsidR="00027796">
        <w:rPr>
          <w:sz w:val="28"/>
          <w:szCs w:val="28"/>
          <w:lang w:val="uk-UA"/>
        </w:rPr>
        <w:t>ви</w:t>
      </w:r>
      <w:r w:rsidRPr="00291C90">
        <w:rPr>
          <w:sz w:val="28"/>
          <w:szCs w:val="28"/>
        </w:rPr>
        <w:t>наймав житло десь на стороні, вважався таким, що не належить до студентської громади. Проживати і харчуватися в бурсі виявилося дешевше, тому вигоду швиденько оцінили й багатії.</w:t>
      </w:r>
    </w:p>
    <w:p w:rsidR="00FA5A0D" w:rsidRPr="00291C90" w:rsidRDefault="00FA5A0D" w:rsidP="00291C90">
      <w:pPr>
        <w:pStyle w:val="a5"/>
        <w:spacing w:line="360" w:lineRule="auto"/>
        <w:ind w:firstLine="680"/>
        <w:jc w:val="both"/>
        <w:rPr>
          <w:sz w:val="28"/>
          <w:szCs w:val="28"/>
        </w:rPr>
      </w:pPr>
      <w:r w:rsidRPr="00291C90">
        <w:rPr>
          <w:sz w:val="28"/>
          <w:szCs w:val="28"/>
        </w:rPr>
        <w:t>У бурсі існували свої суворі правила. Не можна було виходити з будівлі без дозволу, ночувати поза межами навчального закладу, носити неформене вбрання, говорити не латиною. Носіння зброї, азартні ігри, залицяння до вуличних дівок каралося штрафом, ув’язненням</w:t>
      </w:r>
      <w:r w:rsidR="00C838E1">
        <w:rPr>
          <w:sz w:val="28"/>
          <w:szCs w:val="28"/>
        </w:rPr>
        <w:t xml:space="preserve"> або вигнанням з університету</w:t>
      </w:r>
      <w:r w:rsidR="00C838E1">
        <w:rPr>
          <w:sz w:val="28"/>
          <w:szCs w:val="28"/>
          <w:lang w:val="uk-UA"/>
        </w:rPr>
        <w:t xml:space="preserve"> – </w:t>
      </w:r>
      <w:r w:rsidRPr="00291C90">
        <w:rPr>
          <w:sz w:val="28"/>
          <w:szCs w:val="28"/>
        </w:rPr>
        <w:t>залежно від тяжкості провини. Убоге утримання і суворі правила давали підстави для протестів і заворушень, особливо серед зрілих мужів. У результаті колегії перетворилися на «житл</w:t>
      </w:r>
      <w:r w:rsidR="00291C90">
        <w:rPr>
          <w:sz w:val="28"/>
          <w:szCs w:val="28"/>
        </w:rPr>
        <w:t>а неробства і гріхів»</w:t>
      </w:r>
      <w:r w:rsidRPr="00291C90">
        <w:rPr>
          <w:sz w:val="28"/>
          <w:szCs w:val="28"/>
        </w:rPr>
        <w:t>.</w:t>
      </w:r>
    </w:p>
    <w:p w:rsidR="00FA5A0D" w:rsidRPr="00291C90" w:rsidRDefault="007E7A5A" w:rsidP="00291C90">
      <w:pPr>
        <w:pStyle w:val="a5"/>
        <w:spacing w:line="360" w:lineRule="auto"/>
        <w:ind w:firstLine="680"/>
        <w:jc w:val="both"/>
        <w:rPr>
          <w:sz w:val="28"/>
          <w:szCs w:val="28"/>
        </w:rPr>
      </w:pPr>
      <w:r>
        <w:rPr>
          <w:bCs/>
          <w:sz w:val="28"/>
          <w:szCs w:val="28"/>
          <w:lang w:val="uk-UA"/>
        </w:rPr>
        <w:lastRenderedPageBreak/>
        <w:t>О</w:t>
      </w:r>
      <w:r w:rsidRPr="007E7A5A">
        <w:rPr>
          <w:bCs/>
          <w:sz w:val="28"/>
          <w:szCs w:val="28"/>
          <w:lang w:val="uk-UA"/>
        </w:rPr>
        <w:t>тже,</w:t>
      </w:r>
      <w:r>
        <w:rPr>
          <w:b/>
          <w:bCs/>
          <w:sz w:val="28"/>
          <w:szCs w:val="28"/>
          <w:lang w:val="uk-UA"/>
        </w:rPr>
        <w:t xml:space="preserve"> </w:t>
      </w:r>
      <w:r>
        <w:rPr>
          <w:sz w:val="28"/>
          <w:szCs w:val="28"/>
          <w:lang w:val="uk-UA"/>
        </w:rPr>
        <w:t>н</w:t>
      </w:r>
      <w:r w:rsidR="00FA5A0D" w:rsidRPr="00291C90">
        <w:rPr>
          <w:sz w:val="28"/>
          <w:szCs w:val="28"/>
        </w:rPr>
        <w:t>а початку навчального року у храмах наук з</w:t>
      </w:r>
      <w:r>
        <w:rPr>
          <w:sz w:val="28"/>
          <w:szCs w:val="28"/>
        </w:rPr>
        <w:t xml:space="preserve">бирався найрізноманітніший </w:t>
      </w:r>
      <w:r>
        <w:rPr>
          <w:sz w:val="28"/>
          <w:szCs w:val="28"/>
          <w:lang w:val="uk-UA"/>
        </w:rPr>
        <w:t>люд</w:t>
      </w:r>
      <w:r w:rsidR="00FA5A0D" w:rsidRPr="00291C90">
        <w:rPr>
          <w:sz w:val="28"/>
          <w:szCs w:val="28"/>
        </w:rPr>
        <w:t xml:space="preserve">. Це були й нащадки маєтних батьків, і поважні мужі-високопосадовці, і молоді ченці, й злиденні бурлаки. Наука належала всьому світу, і долучитися до неї міг кожен охочий незалежно від походження, заможності й суспільного стану. Якщо він, звісно, чоловічої статі. Монастирські </w:t>
      </w:r>
      <w:r w:rsidR="0040216A">
        <w:rPr>
          <w:sz w:val="28"/>
          <w:szCs w:val="28"/>
        </w:rPr>
        <w:t>школи або приватні вихователі</w:t>
      </w:r>
      <w:r w:rsidR="0040216A">
        <w:rPr>
          <w:sz w:val="28"/>
          <w:szCs w:val="28"/>
          <w:lang w:val="uk-UA"/>
        </w:rPr>
        <w:t xml:space="preserve"> – </w:t>
      </w:r>
      <w:r w:rsidR="00FA5A0D" w:rsidRPr="00291C90">
        <w:rPr>
          <w:sz w:val="28"/>
          <w:szCs w:val="28"/>
        </w:rPr>
        <w:t>максимум, на що могли розраховувати в ті часи допитливі дівчата.</w:t>
      </w:r>
    </w:p>
    <w:p w:rsidR="00FA5A0D" w:rsidRPr="00291C90" w:rsidRDefault="00FA5A0D" w:rsidP="00291C90">
      <w:pPr>
        <w:pStyle w:val="a5"/>
        <w:spacing w:line="360" w:lineRule="auto"/>
        <w:ind w:firstLine="680"/>
        <w:jc w:val="both"/>
        <w:rPr>
          <w:sz w:val="28"/>
          <w:szCs w:val="28"/>
        </w:rPr>
      </w:pPr>
      <w:r w:rsidRPr="00291C90">
        <w:rPr>
          <w:sz w:val="28"/>
          <w:szCs w:val="28"/>
        </w:rPr>
        <w:t>Ані якихось критеріїв добору, ані вступних іспитів тоді ще не існувало. Тому рівень підготовки новачків виявлявся дуже різним. Одні вже на першому році навчання могли вільно дискутувати з магістрами, інші ж</w:t>
      </w:r>
      <w:r w:rsidR="00B4378F">
        <w:rPr>
          <w:sz w:val="28"/>
          <w:szCs w:val="28"/>
          <w:lang w:val="uk-UA"/>
        </w:rPr>
        <w:t xml:space="preserve"> –</w:t>
      </w:r>
      <w:r w:rsidRPr="00291C90">
        <w:rPr>
          <w:sz w:val="28"/>
          <w:szCs w:val="28"/>
        </w:rPr>
        <w:t xml:space="preserve"> ледве опанували грамоту в церковній школі.</w:t>
      </w:r>
    </w:p>
    <w:p w:rsidR="00FA5A0D" w:rsidRPr="00291C90" w:rsidRDefault="00FA5A0D" w:rsidP="00291C90">
      <w:pPr>
        <w:pStyle w:val="a5"/>
        <w:spacing w:line="360" w:lineRule="auto"/>
        <w:ind w:firstLine="680"/>
        <w:jc w:val="both"/>
        <w:rPr>
          <w:sz w:val="28"/>
          <w:szCs w:val="28"/>
        </w:rPr>
      </w:pPr>
      <w:r w:rsidRPr="00291C90">
        <w:rPr>
          <w:sz w:val="28"/>
          <w:szCs w:val="28"/>
        </w:rPr>
        <w:t>Зеленою молоддю зазвичай переповнений був факультет мистецтв (artes), який вважався підготовч</w:t>
      </w:r>
      <w:r w:rsidR="00E541CA">
        <w:rPr>
          <w:sz w:val="28"/>
          <w:szCs w:val="28"/>
        </w:rPr>
        <w:t>им, нижчим порівняно з іншими</w:t>
      </w:r>
      <w:r w:rsidR="00E541CA">
        <w:rPr>
          <w:sz w:val="28"/>
          <w:szCs w:val="28"/>
          <w:lang w:val="uk-UA"/>
        </w:rPr>
        <w:t xml:space="preserve"> – </w:t>
      </w:r>
      <w:r w:rsidRPr="00291C90">
        <w:rPr>
          <w:sz w:val="28"/>
          <w:szCs w:val="28"/>
        </w:rPr>
        <w:t>юриспруденції, теології, медицини, філософії. Якщо на згаданих факультетах найвищим ученим ступенем було звання доктора, то на факультеті</w:t>
      </w:r>
      <w:r w:rsidR="00A07ECF">
        <w:rPr>
          <w:sz w:val="28"/>
          <w:szCs w:val="28"/>
        </w:rPr>
        <w:t xml:space="preserve"> мистецтв</w:t>
      </w:r>
      <w:r w:rsidR="00A07ECF">
        <w:rPr>
          <w:sz w:val="28"/>
          <w:szCs w:val="28"/>
          <w:lang w:val="uk-UA"/>
        </w:rPr>
        <w:t xml:space="preserve"> –</w:t>
      </w:r>
      <w:r w:rsidRPr="00291C90">
        <w:rPr>
          <w:sz w:val="28"/>
          <w:szCs w:val="28"/>
        </w:rPr>
        <w:t xml:space="preserve"> лише магістра.</w:t>
      </w:r>
    </w:p>
    <w:p w:rsidR="00FA5A0D" w:rsidRPr="00291C90" w:rsidRDefault="00FA5A0D" w:rsidP="00291C90">
      <w:pPr>
        <w:pStyle w:val="a5"/>
        <w:spacing w:line="360" w:lineRule="auto"/>
        <w:ind w:firstLine="680"/>
        <w:jc w:val="both"/>
        <w:rPr>
          <w:sz w:val="28"/>
          <w:szCs w:val="28"/>
        </w:rPr>
      </w:pPr>
      <w:r w:rsidRPr="00291C90">
        <w:rPr>
          <w:sz w:val="28"/>
          <w:szCs w:val="28"/>
        </w:rPr>
        <w:t>Багато «артистів» здобували відразу і нижчу, і середню освіту, вивчаючи сім «вільних мистецтв»: спершу граматику, д</w:t>
      </w:r>
      <w:r w:rsidR="0012466A">
        <w:rPr>
          <w:sz w:val="28"/>
          <w:szCs w:val="28"/>
        </w:rPr>
        <w:t xml:space="preserve">іалектику і риторику, </w:t>
      </w:r>
      <w:r w:rsidR="0012466A">
        <w:rPr>
          <w:sz w:val="28"/>
          <w:szCs w:val="28"/>
          <w:lang w:val="uk-UA"/>
        </w:rPr>
        <w:t xml:space="preserve">згодом – </w:t>
      </w:r>
      <w:r w:rsidRPr="00291C90">
        <w:rPr>
          <w:sz w:val="28"/>
          <w:szCs w:val="28"/>
        </w:rPr>
        <w:t>музику, арифметику, геометрію і астрономію. Студенти факультету мистецтв прирівнювалися до школярів, тому їх іще дозволялося шмагати різками за недбалість. На інших факульт</w:t>
      </w:r>
      <w:r w:rsidR="0059666F">
        <w:rPr>
          <w:sz w:val="28"/>
          <w:szCs w:val="28"/>
        </w:rPr>
        <w:t>етах це вже не практикувалося</w:t>
      </w:r>
      <w:r w:rsidR="0059666F">
        <w:rPr>
          <w:sz w:val="28"/>
          <w:szCs w:val="28"/>
          <w:lang w:val="uk-UA"/>
        </w:rPr>
        <w:t xml:space="preserve"> – </w:t>
      </w:r>
      <w:r w:rsidRPr="00291C90">
        <w:rPr>
          <w:sz w:val="28"/>
          <w:szCs w:val="28"/>
        </w:rPr>
        <w:t>несолідно.</w:t>
      </w:r>
    </w:p>
    <w:p w:rsidR="00FA5A0D" w:rsidRPr="00291C90" w:rsidRDefault="00FA5A0D" w:rsidP="00291C90">
      <w:pPr>
        <w:pStyle w:val="a5"/>
        <w:spacing w:line="360" w:lineRule="auto"/>
        <w:ind w:firstLine="680"/>
        <w:jc w:val="both"/>
        <w:rPr>
          <w:sz w:val="28"/>
          <w:szCs w:val="28"/>
        </w:rPr>
      </w:pPr>
      <w:r w:rsidRPr="00291C90">
        <w:rPr>
          <w:sz w:val="28"/>
          <w:szCs w:val="28"/>
        </w:rPr>
        <w:t>Кожен школяр прикріплювався до відомого викладача, який ставав його покровителем, захищав перед адміністрацією факультету, рекомендував до іспитів на науковий ступінь, а як станеться халепа, навіть визволяв із в’язниці.</w:t>
      </w:r>
    </w:p>
    <w:p w:rsidR="0059666F" w:rsidRDefault="0059666F" w:rsidP="00291C90">
      <w:pPr>
        <w:pStyle w:val="a5"/>
        <w:spacing w:line="360" w:lineRule="auto"/>
        <w:ind w:firstLine="680"/>
        <w:jc w:val="center"/>
        <w:rPr>
          <w:b/>
          <w:bCs/>
          <w:sz w:val="28"/>
          <w:szCs w:val="28"/>
          <w:shd w:val="clear" w:color="auto" w:fill="FFFFFF"/>
          <w:lang w:val="uk-UA"/>
        </w:rPr>
      </w:pPr>
    </w:p>
    <w:p w:rsidR="00FA5A0D" w:rsidRPr="00291C90" w:rsidRDefault="0059666F" w:rsidP="008703D2">
      <w:pPr>
        <w:pStyle w:val="a5"/>
        <w:numPr>
          <w:ilvl w:val="0"/>
          <w:numId w:val="22"/>
        </w:numPr>
        <w:spacing w:line="360" w:lineRule="auto"/>
        <w:jc w:val="center"/>
        <w:rPr>
          <w:sz w:val="28"/>
          <w:szCs w:val="28"/>
        </w:rPr>
      </w:pPr>
      <w:r>
        <w:rPr>
          <w:b/>
          <w:bCs/>
          <w:sz w:val="28"/>
          <w:szCs w:val="28"/>
          <w:shd w:val="clear" w:color="auto" w:fill="FFFFFF"/>
          <w:lang w:val="uk-UA"/>
        </w:rPr>
        <w:t>І</w:t>
      </w:r>
      <w:r w:rsidRPr="00291C90">
        <w:rPr>
          <w:b/>
          <w:bCs/>
          <w:sz w:val="28"/>
          <w:szCs w:val="28"/>
          <w:shd w:val="clear" w:color="auto" w:fill="FFFFFF"/>
        </w:rPr>
        <w:t>сторія зар</w:t>
      </w:r>
      <w:r>
        <w:rPr>
          <w:b/>
          <w:bCs/>
          <w:sz w:val="28"/>
          <w:szCs w:val="28"/>
          <w:shd w:val="clear" w:color="auto" w:fill="FFFFFF"/>
        </w:rPr>
        <w:t xml:space="preserve">одження вищої освіти в </w:t>
      </w:r>
      <w:r>
        <w:rPr>
          <w:b/>
          <w:bCs/>
          <w:sz w:val="28"/>
          <w:szCs w:val="28"/>
          <w:shd w:val="clear" w:color="auto" w:fill="FFFFFF"/>
          <w:lang w:val="uk-UA"/>
        </w:rPr>
        <w:t>У</w:t>
      </w:r>
      <w:r w:rsidRPr="00291C90">
        <w:rPr>
          <w:b/>
          <w:bCs/>
          <w:sz w:val="28"/>
          <w:szCs w:val="28"/>
          <w:shd w:val="clear" w:color="auto" w:fill="FFFFFF"/>
        </w:rPr>
        <w:t>країні</w:t>
      </w:r>
    </w:p>
    <w:p w:rsidR="00FA5A0D" w:rsidRPr="00291C90" w:rsidRDefault="00FA5A0D" w:rsidP="00291C90">
      <w:pPr>
        <w:pStyle w:val="a5"/>
        <w:spacing w:line="360" w:lineRule="auto"/>
        <w:ind w:firstLine="680"/>
        <w:jc w:val="both"/>
        <w:rPr>
          <w:sz w:val="28"/>
          <w:szCs w:val="28"/>
        </w:rPr>
      </w:pPr>
      <w:r w:rsidRPr="00291C90">
        <w:rPr>
          <w:sz w:val="28"/>
          <w:szCs w:val="28"/>
        </w:rPr>
        <w:t xml:space="preserve">До кінця XVI століття в Європі було </w:t>
      </w:r>
      <w:r w:rsidR="00251F67">
        <w:rPr>
          <w:sz w:val="28"/>
          <w:szCs w:val="28"/>
          <w:lang w:val="uk-UA"/>
        </w:rPr>
        <w:t xml:space="preserve">вже </w:t>
      </w:r>
      <w:r w:rsidRPr="00291C90">
        <w:rPr>
          <w:sz w:val="28"/>
          <w:szCs w:val="28"/>
        </w:rPr>
        <w:t xml:space="preserve">63 університети. Більшість </w:t>
      </w:r>
      <w:r w:rsidR="0059666F">
        <w:rPr>
          <w:sz w:val="28"/>
          <w:szCs w:val="28"/>
          <w:lang w:val="uk-UA"/>
        </w:rPr>
        <w:t>і</w:t>
      </w:r>
      <w:r w:rsidRPr="00291C90">
        <w:rPr>
          <w:sz w:val="28"/>
          <w:szCs w:val="28"/>
        </w:rPr>
        <w:t xml:space="preserve">з них мала інтернаціональний характер. Університети, які приймали студентів із будь-яких держав, називалися studium generale, а ті, в яких навчалися лише місцеві мешканці, – studium particulare. Останні давали не універсальні, а вузько </w:t>
      </w:r>
      <w:r w:rsidRPr="00291C90">
        <w:rPr>
          <w:sz w:val="28"/>
          <w:szCs w:val="28"/>
        </w:rPr>
        <w:lastRenderedPageBreak/>
        <w:t>спеціалізовані знання, не мали права присуджувати вчені ступені і не забезпечували привілеїв.</w:t>
      </w:r>
    </w:p>
    <w:p w:rsidR="00FA5A0D" w:rsidRPr="000D1558" w:rsidRDefault="00FA5A0D" w:rsidP="000D1558">
      <w:pPr>
        <w:pStyle w:val="a5"/>
        <w:spacing w:line="360" w:lineRule="auto"/>
        <w:ind w:firstLine="680"/>
        <w:jc w:val="both"/>
        <w:rPr>
          <w:sz w:val="28"/>
          <w:szCs w:val="28"/>
        </w:rPr>
      </w:pPr>
      <w:r w:rsidRPr="00291C90">
        <w:rPr>
          <w:sz w:val="28"/>
          <w:szCs w:val="28"/>
        </w:rPr>
        <w:t>Діяльність навчальних закладів Західної Європи була відомою в українських землях. Ці відомості поширювалися через студентів-мандрівників, піснярів тощо. У західноєвропейських університетах того часу навчалося чимало українців. Так, з Болонським університетом пов’язана діяльність українського вченого, першого з відомих докторів медицини Юрія Дрогобича (Котермака). У Падуанському університеті у XVII столітті навчалися українці Станіслав Оріховський, Василь Русянович, Яків Сєдовський, Павло Боїм, Іван Курцевич-Булига (товариш і сподвижник гетьмана Петра Конашевича-Сагайдачного), С. Морозенко (згодом полковник і соратник Богдана Хмельницького) та ін. Вихованцями Краківського університету було багато синів українського народу – Григорій Чуй-Русина, Севастян Клеповик, Симон Пекалід, Касіян Сакович, Петро Могила та ін. Нерідко українці – вихованці західноєвропейських університетів – ставали засновниками вищих шкіл в Україні.</w:t>
      </w:r>
      <w:r w:rsidRPr="00291C90">
        <w:rPr>
          <w:b/>
          <w:i/>
          <w:sz w:val="28"/>
          <w:szCs w:val="28"/>
        </w:rPr>
        <w:t xml:space="preserve"> </w:t>
      </w:r>
      <w:r w:rsidRPr="000D1558">
        <w:rPr>
          <w:sz w:val="28"/>
          <w:szCs w:val="28"/>
        </w:rPr>
        <w:t>Усе це мало позитивне значення для зародження й становлення вищої освіти в Україні.</w:t>
      </w:r>
    </w:p>
    <w:p w:rsidR="00FA5A0D" w:rsidRPr="00291C90" w:rsidRDefault="00FA5A0D" w:rsidP="00291C90">
      <w:pPr>
        <w:pStyle w:val="a5"/>
        <w:spacing w:line="360" w:lineRule="auto"/>
        <w:ind w:firstLine="680"/>
        <w:jc w:val="both"/>
        <w:rPr>
          <w:sz w:val="28"/>
          <w:szCs w:val="28"/>
        </w:rPr>
      </w:pPr>
      <w:r w:rsidRPr="00291C90">
        <w:rPr>
          <w:sz w:val="28"/>
          <w:szCs w:val="28"/>
        </w:rPr>
        <w:t>Починаючи з XV століття, поступово освічен</w:t>
      </w:r>
      <w:r w:rsidR="000D1558">
        <w:rPr>
          <w:sz w:val="28"/>
          <w:szCs w:val="28"/>
        </w:rPr>
        <w:t>ість Заходу проникає в Україну</w:t>
      </w:r>
      <w:r w:rsidR="000D1558">
        <w:rPr>
          <w:sz w:val="28"/>
          <w:szCs w:val="28"/>
          <w:lang w:val="uk-UA"/>
        </w:rPr>
        <w:t>,</w:t>
      </w:r>
      <w:r w:rsidR="000D1558">
        <w:rPr>
          <w:sz w:val="28"/>
          <w:szCs w:val="28"/>
        </w:rPr>
        <w:t xml:space="preserve"> набира</w:t>
      </w:r>
      <w:r w:rsidR="000D1558">
        <w:rPr>
          <w:sz w:val="28"/>
          <w:szCs w:val="28"/>
          <w:lang w:val="uk-UA"/>
        </w:rPr>
        <w:t>ючи</w:t>
      </w:r>
      <w:r w:rsidRPr="00291C90">
        <w:rPr>
          <w:sz w:val="28"/>
          <w:szCs w:val="28"/>
        </w:rPr>
        <w:t xml:space="preserve"> сили в братських школах XVI-XVII ст.</w:t>
      </w:r>
    </w:p>
    <w:p w:rsidR="00FA5A0D" w:rsidRPr="00291C90" w:rsidRDefault="00FA5A0D" w:rsidP="00291C90">
      <w:pPr>
        <w:pStyle w:val="a5"/>
        <w:spacing w:line="360" w:lineRule="auto"/>
        <w:ind w:firstLine="680"/>
        <w:jc w:val="both"/>
        <w:rPr>
          <w:sz w:val="28"/>
          <w:szCs w:val="28"/>
          <w:lang w:val="uk-UA" w:eastAsia="uk-UA"/>
        </w:rPr>
      </w:pPr>
      <w:r w:rsidRPr="00291C90">
        <w:rPr>
          <w:sz w:val="28"/>
          <w:szCs w:val="28"/>
          <w:lang w:val="uk-UA" w:eastAsia="uk-UA"/>
        </w:rPr>
        <w:t xml:space="preserve">Ще у 15 столітті у різних містах України стали з’являтись </w:t>
      </w:r>
      <w:r w:rsidRPr="000D1558">
        <w:rPr>
          <w:bCs/>
          <w:i/>
          <w:sz w:val="28"/>
          <w:szCs w:val="28"/>
          <w:lang w:val="uk-UA" w:eastAsia="uk-UA"/>
        </w:rPr>
        <w:t>братства</w:t>
      </w:r>
      <w:r w:rsidRPr="00291C90">
        <w:rPr>
          <w:bCs/>
          <w:sz w:val="28"/>
          <w:szCs w:val="28"/>
          <w:lang w:val="uk-UA" w:eastAsia="uk-UA"/>
        </w:rPr>
        <w:t xml:space="preserve"> – це </w:t>
      </w:r>
      <w:r w:rsidRPr="000D1558">
        <w:rPr>
          <w:bCs/>
          <w:i/>
          <w:sz w:val="28"/>
          <w:szCs w:val="28"/>
          <w:lang w:val="uk-UA" w:eastAsia="uk-UA"/>
        </w:rPr>
        <w:t>громадсько-політичні, релігійно-національні організації.</w:t>
      </w:r>
      <w:r w:rsidRPr="00291C90">
        <w:rPr>
          <w:bCs/>
          <w:sz w:val="28"/>
          <w:szCs w:val="28"/>
          <w:lang w:val="uk-UA" w:eastAsia="uk-UA"/>
        </w:rPr>
        <w:t xml:space="preserve"> Спочатку </w:t>
      </w:r>
      <w:r w:rsidR="000D1558">
        <w:rPr>
          <w:bCs/>
          <w:sz w:val="28"/>
          <w:szCs w:val="28"/>
          <w:lang w:val="uk-UA" w:eastAsia="uk-UA"/>
        </w:rPr>
        <w:t xml:space="preserve">вони </w:t>
      </w:r>
      <w:r w:rsidRPr="00291C90">
        <w:rPr>
          <w:bCs/>
          <w:sz w:val="28"/>
          <w:szCs w:val="28"/>
          <w:lang w:val="uk-UA" w:eastAsia="uk-UA"/>
        </w:rPr>
        <w:t>займались благодійністю, а згодом перейшли в рішучий наступ проти національно-колоніального гніту. До них входили ремісники, селяни, купці, козаки, українські магнати. При братствах відкривалися дитячі об</w:t>
      </w:r>
      <w:r w:rsidR="000D1558" w:rsidRPr="00E90471">
        <w:rPr>
          <w:bCs/>
          <w:sz w:val="28"/>
          <w:szCs w:val="28"/>
          <w:lang w:eastAsia="uk-UA"/>
        </w:rPr>
        <w:t>’</w:t>
      </w:r>
      <w:r w:rsidRPr="00291C90">
        <w:rPr>
          <w:bCs/>
          <w:sz w:val="28"/>
          <w:szCs w:val="28"/>
          <w:lang w:val="uk-UA" w:eastAsia="uk-UA"/>
        </w:rPr>
        <w:t>єднання, шпиталі, друкарні, школи.</w:t>
      </w:r>
      <w:r w:rsidRPr="00291C90">
        <w:rPr>
          <w:sz w:val="28"/>
          <w:szCs w:val="28"/>
          <w:lang w:val="uk-UA" w:eastAsia="uk-UA"/>
        </w:rPr>
        <w:t xml:space="preserve"> </w:t>
      </w:r>
    </w:p>
    <w:p w:rsidR="00FA5A0D" w:rsidRPr="000D1558" w:rsidRDefault="00FA5A0D" w:rsidP="004A44A7">
      <w:pPr>
        <w:pStyle w:val="a5"/>
        <w:spacing w:line="360" w:lineRule="auto"/>
        <w:ind w:firstLine="680"/>
        <w:jc w:val="center"/>
        <w:outlineLvl w:val="0"/>
        <w:rPr>
          <w:bCs/>
          <w:i/>
          <w:iCs/>
          <w:sz w:val="28"/>
          <w:szCs w:val="28"/>
          <w:lang w:val="uk-UA" w:eastAsia="uk-UA"/>
        </w:rPr>
      </w:pPr>
      <w:r w:rsidRPr="000D1558">
        <w:rPr>
          <w:bCs/>
          <w:i/>
          <w:iCs/>
          <w:sz w:val="28"/>
          <w:szCs w:val="28"/>
          <w:lang w:val="uk-UA" w:eastAsia="uk-UA"/>
        </w:rPr>
        <w:t>Характерні ознаки братських шкіл:</w:t>
      </w:r>
    </w:p>
    <w:p w:rsidR="00FA5A0D" w:rsidRPr="00291C90" w:rsidRDefault="000D1558" w:rsidP="008703D2">
      <w:pPr>
        <w:pStyle w:val="a5"/>
        <w:numPr>
          <w:ilvl w:val="0"/>
          <w:numId w:val="23"/>
        </w:numPr>
        <w:spacing w:line="360" w:lineRule="auto"/>
        <w:jc w:val="both"/>
        <w:rPr>
          <w:sz w:val="28"/>
          <w:szCs w:val="28"/>
          <w:lang w:val="uk-UA" w:eastAsia="uk-UA"/>
        </w:rPr>
      </w:pPr>
      <w:r>
        <w:rPr>
          <w:sz w:val="28"/>
          <w:szCs w:val="28"/>
          <w:lang w:val="uk-UA" w:eastAsia="uk-UA"/>
        </w:rPr>
        <w:t>Д</w:t>
      </w:r>
      <w:r w:rsidR="00FA5A0D" w:rsidRPr="00291C90">
        <w:rPr>
          <w:sz w:val="28"/>
          <w:szCs w:val="28"/>
          <w:lang w:val="uk-UA" w:eastAsia="uk-UA"/>
        </w:rPr>
        <w:t>емократичний характер освіти: могли навчатись діти різних національностей, станів. Від вчителів вимагалося однакове ставлення до всіх учнів; обирали ректора, вчителів шляхом голосування; для дітей-сиріт та інших відкривали гуртожитки (бурси).</w:t>
      </w:r>
    </w:p>
    <w:p w:rsidR="00FA5A0D" w:rsidRPr="00291C90" w:rsidRDefault="00FA5A0D" w:rsidP="008703D2">
      <w:pPr>
        <w:pStyle w:val="a5"/>
        <w:numPr>
          <w:ilvl w:val="0"/>
          <w:numId w:val="23"/>
        </w:numPr>
        <w:spacing w:line="360" w:lineRule="auto"/>
        <w:jc w:val="both"/>
        <w:rPr>
          <w:sz w:val="28"/>
          <w:szCs w:val="28"/>
          <w:lang w:val="uk-UA" w:eastAsia="uk-UA"/>
        </w:rPr>
      </w:pPr>
      <w:r w:rsidRPr="00291C90">
        <w:rPr>
          <w:sz w:val="28"/>
          <w:szCs w:val="28"/>
          <w:lang w:val="uk-UA" w:eastAsia="uk-UA"/>
        </w:rPr>
        <w:lastRenderedPageBreak/>
        <w:t>Введення елементів класно-урочної системи навчання: дітей розподіляли на класи</w:t>
      </w:r>
      <w:r w:rsidR="00C11A44">
        <w:rPr>
          <w:sz w:val="28"/>
          <w:szCs w:val="28"/>
          <w:lang w:val="uk-UA" w:eastAsia="uk-UA"/>
        </w:rPr>
        <w:t>,</w:t>
      </w:r>
      <w:r w:rsidRPr="00291C90">
        <w:rPr>
          <w:sz w:val="28"/>
          <w:szCs w:val="28"/>
          <w:lang w:val="uk-UA" w:eastAsia="uk-UA"/>
        </w:rPr>
        <w:t xml:space="preserve"> в залежності від набутих знань; чітка організація навчального процесу (початок навчання 1 вересня, введені канікули, чверті, іспити).</w:t>
      </w:r>
    </w:p>
    <w:p w:rsidR="00C11A44" w:rsidRDefault="000D1558" w:rsidP="008703D2">
      <w:pPr>
        <w:pStyle w:val="a5"/>
        <w:numPr>
          <w:ilvl w:val="0"/>
          <w:numId w:val="23"/>
        </w:numPr>
        <w:spacing w:line="360" w:lineRule="auto"/>
        <w:jc w:val="both"/>
        <w:rPr>
          <w:sz w:val="28"/>
          <w:szCs w:val="28"/>
          <w:lang w:val="uk-UA" w:eastAsia="uk-UA"/>
        </w:rPr>
      </w:pPr>
      <w:r>
        <w:rPr>
          <w:sz w:val="28"/>
          <w:szCs w:val="28"/>
          <w:lang w:val="uk-UA" w:eastAsia="uk-UA"/>
        </w:rPr>
        <w:t>Тісний зв</w:t>
      </w:r>
      <w:r w:rsidRPr="000D1558">
        <w:rPr>
          <w:sz w:val="28"/>
          <w:szCs w:val="28"/>
          <w:lang w:eastAsia="uk-UA"/>
        </w:rPr>
        <w:t>’</w:t>
      </w:r>
      <w:r w:rsidR="00FA5A0D" w:rsidRPr="00291C90">
        <w:rPr>
          <w:sz w:val="28"/>
          <w:szCs w:val="28"/>
          <w:lang w:val="uk-UA" w:eastAsia="uk-UA"/>
        </w:rPr>
        <w:t xml:space="preserve">язок </w:t>
      </w:r>
      <w:r>
        <w:rPr>
          <w:sz w:val="28"/>
          <w:szCs w:val="28"/>
          <w:lang w:val="uk-UA" w:eastAsia="uk-UA"/>
        </w:rPr>
        <w:t>і</w:t>
      </w:r>
      <w:r w:rsidR="00FA5A0D" w:rsidRPr="00291C90">
        <w:rPr>
          <w:sz w:val="28"/>
          <w:szCs w:val="28"/>
          <w:lang w:val="uk-UA" w:eastAsia="uk-UA"/>
        </w:rPr>
        <w:t>з батьками учнів: між ними укладалася угода.</w:t>
      </w:r>
    </w:p>
    <w:p w:rsidR="00FA5A0D" w:rsidRPr="00C11A44" w:rsidRDefault="00FA5A0D" w:rsidP="008703D2">
      <w:pPr>
        <w:pStyle w:val="a5"/>
        <w:numPr>
          <w:ilvl w:val="0"/>
          <w:numId w:val="23"/>
        </w:numPr>
        <w:spacing w:line="360" w:lineRule="auto"/>
        <w:jc w:val="both"/>
        <w:rPr>
          <w:sz w:val="28"/>
          <w:szCs w:val="28"/>
          <w:lang w:val="uk-UA" w:eastAsia="uk-UA"/>
        </w:rPr>
      </w:pPr>
      <w:r w:rsidRPr="00C11A44">
        <w:rPr>
          <w:sz w:val="28"/>
          <w:szCs w:val="28"/>
          <w:lang w:val="uk-UA" w:eastAsia="uk-UA"/>
        </w:rPr>
        <w:t>Чітка організація навчання: заборона пропусків занять, запізнень, високий статус чергових.</w:t>
      </w:r>
    </w:p>
    <w:p w:rsidR="00FA5A0D" w:rsidRPr="00291C90" w:rsidRDefault="00FA5A0D" w:rsidP="008703D2">
      <w:pPr>
        <w:pStyle w:val="a5"/>
        <w:numPr>
          <w:ilvl w:val="0"/>
          <w:numId w:val="23"/>
        </w:numPr>
        <w:spacing w:line="360" w:lineRule="auto"/>
        <w:jc w:val="both"/>
        <w:rPr>
          <w:sz w:val="28"/>
          <w:szCs w:val="28"/>
          <w:lang w:val="uk-UA" w:eastAsia="uk-UA"/>
        </w:rPr>
      </w:pPr>
      <w:r w:rsidRPr="00291C90">
        <w:rPr>
          <w:sz w:val="28"/>
          <w:szCs w:val="28"/>
          <w:lang w:val="uk-UA" w:eastAsia="uk-UA"/>
        </w:rPr>
        <w:t>Ґрунтовність освіти: гуманітарне спрямування. Викладачі Іов Борецький, брати Зизанії (Стефан та Лаврентій), Кирило Ставровецький, Мелетій Смотрицький та ін.</w:t>
      </w:r>
    </w:p>
    <w:p w:rsidR="00FA5A0D" w:rsidRPr="00291C90" w:rsidRDefault="00FA5A0D" w:rsidP="008703D2">
      <w:pPr>
        <w:pStyle w:val="a5"/>
        <w:numPr>
          <w:ilvl w:val="0"/>
          <w:numId w:val="23"/>
        </w:numPr>
        <w:spacing w:line="360" w:lineRule="auto"/>
        <w:jc w:val="both"/>
        <w:rPr>
          <w:sz w:val="28"/>
          <w:szCs w:val="28"/>
          <w:lang w:val="uk-UA" w:eastAsia="uk-UA"/>
        </w:rPr>
      </w:pPr>
      <w:r w:rsidRPr="00291C90">
        <w:rPr>
          <w:sz w:val="28"/>
          <w:szCs w:val="28"/>
          <w:lang w:val="uk-UA" w:eastAsia="uk-UA"/>
        </w:rPr>
        <w:t>Вперше в розвитку історії України стали з’являтися вищі навчальні заклади. Оскільки до середини 17 ст. вищу освіту можна було одержати за кордоном.</w:t>
      </w:r>
    </w:p>
    <w:p w:rsidR="00FA5A0D" w:rsidRPr="00291C90" w:rsidRDefault="00FA5A0D" w:rsidP="004A44A7">
      <w:pPr>
        <w:pStyle w:val="a5"/>
        <w:spacing w:line="360" w:lineRule="auto"/>
        <w:ind w:firstLine="680"/>
        <w:jc w:val="center"/>
        <w:outlineLvl w:val="0"/>
        <w:rPr>
          <w:b/>
          <w:bCs/>
          <w:sz w:val="28"/>
          <w:szCs w:val="28"/>
          <w:lang w:val="uk-UA" w:eastAsia="uk-UA"/>
        </w:rPr>
      </w:pPr>
      <w:r w:rsidRPr="00291C90">
        <w:rPr>
          <w:b/>
          <w:bCs/>
          <w:sz w:val="28"/>
          <w:szCs w:val="28"/>
          <w:lang w:val="uk-UA" w:eastAsia="uk-UA"/>
        </w:rPr>
        <w:t>Вища освіта.</w:t>
      </w:r>
    </w:p>
    <w:p w:rsidR="00FA5A0D" w:rsidRPr="00291C90" w:rsidRDefault="00C11A44" w:rsidP="008703D2">
      <w:pPr>
        <w:pStyle w:val="a5"/>
        <w:numPr>
          <w:ilvl w:val="0"/>
          <w:numId w:val="30"/>
        </w:numPr>
        <w:spacing w:line="360" w:lineRule="auto"/>
        <w:jc w:val="both"/>
        <w:rPr>
          <w:sz w:val="28"/>
          <w:szCs w:val="28"/>
          <w:lang w:val="uk-UA" w:eastAsia="uk-UA"/>
        </w:rPr>
      </w:pPr>
      <w:r>
        <w:rPr>
          <w:sz w:val="28"/>
          <w:szCs w:val="28"/>
          <w:lang w:val="uk-UA" w:eastAsia="uk-UA"/>
        </w:rPr>
        <w:t>Львівський університе</w:t>
      </w:r>
      <w:r w:rsidR="00FA5A0D" w:rsidRPr="00291C90">
        <w:rPr>
          <w:sz w:val="28"/>
          <w:szCs w:val="28"/>
          <w:lang w:val="uk-UA" w:eastAsia="uk-UA"/>
        </w:rPr>
        <w:t xml:space="preserve">т (1661 р.). Тут навчалися діти заможних верств населення: польських магнатів, верхівки козацької старшини. Здебільшого тут отримували освіту католики (75 %), решта – уніати. </w:t>
      </w:r>
      <w:r w:rsidR="000D1558">
        <w:rPr>
          <w:sz w:val="28"/>
          <w:szCs w:val="28"/>
          <w:lang w:val="uk-UA" w:eastAsia="uk-UA"/>
        </w:rPr>
        <w:t xml:space="preserve">Однак, </w:t>
      </w:r>
      <w:r w:rsidR="000D1558" w:rsidRPr="00291C90">
        <w:rPr>
          <w:sz w:val="28"/>
          <w:szCs w:val="28"/>
          <w:lang w:val="uk-UA" w:eastAsia="uk-UA"/>
        </w:rPr>
        <w:t>православним шлях до університету був закритий.</w:t>
      </w:r>
    </w:p>
    <w:p w:rsidR="00FA5A0D" w:rsidRPr="00291C90" w:rsidRDefault="00FA5A0D" w:rsidP="008703D2">
      <w:pPr>
        <w:pStyle w:val="a5"/>
        <w:numPr>
          <w:ilvl w:val="0"/>
          <w:numId w:val="30"/>
        </w:numPr>
        <w:spacing w:line="360" w:lineRule="auto"/>
        <w:jc w:val="both"/>
        <w:rPr>
          <w:sz w:val="28"/>
          <w:szCs w:val="28"/>
          <w:lang w:val="uk-UA" w:eastAsia="uk-UA"/>
        </w:rPr>
      </w:pPr>
      <w:r w:rsidRPr="00291C90">
        <w:rPr>
          <w:sz w:val="28"/>
          <w:szCs w:val="28"/>
          <w:lang w:val="uk-UA" w:eastAsia="uk-UA"/>
        </w:rPr>
        <w:t>Острозька академія (1576-1636)</w:t>
      </w:r>
      <w:r w:rsidR="000D1558">
        <w:rPr>
          <w:sz w:val="28"/>
          <w:szCs w:val="28"/>
          <w:lang w:val="uk-UA" w:eastAsia="uk-UA"/>
        </w:rPr>
        <w:t>.</w:t>
      </w:r>
    </w:p>
    <w:p w:rsidR="00FA5A0D" w:rsidRPr="00291C90" w:rsidRDefault="00FA5A0D" w:rsidP="008703D2">
      <w:pPr>
        <w:pStyle w:val="a5"/>
        <w:numPr>
          <w:ilvl w:val="0"/>
          <w:numId w:val="30"/>
        </w:numPr>
        <w:spacing w:line="360" w:lineRule="auto"/>
        <w:jc w:val="both"/>
        <w:rPr>
          <w:sz w:val="28"/>
          <w:szCs w:val="28"/>
          <w:lang w:val="uk-UA" w:eastAsia="uk-UA"/>
        </w:rPr>
      </w:pPr>
      <w:r w:rsidRPr="00291C90">
        <w:rPr>
          <w:sz w:val="28"/>
          <w:szCs w:val="28"/>
          <w:lang w:val="uk-UA" w:eastAsia="uk-UA"/>
        </w:rPr>
        <w:t>Києво-Могилянська академія (1632-1805 р).</w:t>
      </w:r>
    </w:p>
    <w:p w:rsidR="00FA5A0D" w:rsidRPr="00291C90" w:rsidRDefault="00FA5A0D" w:rsidP="004A44A7">
      <w:pPr>
        <w:pStyle w:val="a5"/>
        <w:spacing w:line="360" w:lineRule="auto"/>
        <w:ind w:firstLine="680"/>
        <w:jc w:val="center"/>
        <w:outlineLvl w:val="0"/>
        <w:rPr>
          <w:b/>
          <w:bCs/>
          <w:sz w:val="28"/>
          <w:szCs w:val="28"/>
          <w:lang w:val="uk-UA" w:eastAsia="uk-UA"/>
        </w:rPr>
      </w:pPr>
      <w:r w:rsidRPr="00291C90">
        <w:rPr>
          <w:b/>
          <w:bCs/>
          <w:sz w:val="28"/>
          <w:szCs w:val="28"/>
          <w:lang w:val="uk-UA" w:eastAsia="uk-UA"/>
        </w:rPr>
        <w:t>Острозька школа-академія</w:t>
      </w:r>
      <w:r w:rsidR="000A068D">
        <w:rPr>
          <w:b/>
          <w:bCs/>
          <w:sz w:val="28"/>
          <w:szCs w:val="28"/>
          <w:lang w:val="uk-UA" w:eastAsia="uk-UA"/>
        </w:rPr>
        <w:t>.</w:t>
      </w:r>
    </w:p>
    <w:p w:rsidR="00FA5A0D" w:rsidRPr="00291C90" w:rsidRDefault="00FA5A0D" w:rsidP="00291C90">
      <w:pPr>
        <w:pStyle w:val="a5"/>
        <w:spacing w:line="360" w:lineRule="auto"/>
        <w:ind w:firstLine="680"/>
        <w:jc w:val="both"/>
        <w:rPr>
          <w:bCs/>
          <w:sz w:val="28"/>
          <w:szCs w:val="28"/>
          <w:lang w:val="uk-UA" w:eastAsia="uk-UA"/>
        </w:rPr>
      </w:pPr>
      <w:r w:rsidRPr="00291C90">
        <w:rPr>
          <w:sz w:val="28"/>
          <w:szCs w:val="28"/>
          <w:lang w:val="uk-UA" w:eastAsia="uk-UA"/>
        </w:rPr>
        <w:t xml:space="preserve">Школа-академія в Острозі була організована князем Костянтином Острозьким на його </w:t>
      </w:r>
      <w:r w:rsidR="000D1558">
        <w:rPr>
          <w:bCs/>
          <w:sz w:val="28"/>
          <w:szCs w:val="28"/>
          <w:lang w:val="uk-UA" w:eastAsia="uk-UA"/>
        </w:rPr>
        <w:t>кошти 1576 року. Її називали «тримовним ліцеєм» або «</w:t>
      </w:r>
      <w:r w:rsidRPr="00291C90">
        <w:rPr>
          <w:bCs/>
          <w:sz w:val="28"/>
          <w:szCs w:val="28"/>
          <w:lang w:val="uk-UA" w:eastAsia="uk-UA"/>
        </w:rPr>
        <w:t>слов</w:t>
      </w:r>
      <w:r w:rsidR="000D1558">
        <w:rPr>
          <w:bCs/>
          <w:sz w:val="28"/>
          <w:szCs w:val="28"/>
          <w:lang w:val="uk-UA" w:eastAsia="uk-UA"/>
        </w:rPr>
        <w:t>’яно-греко-латинською академією»</w:t>
      </w:r>
      <w:r w:rsidRPr="00291C90">
        <w:rPr>
          <w:bCs/>
          <w:sz w:val="28"/>
          <w:szCs w:val="28"/>
          <w:lang w:val="uk-UA" w:eastAsia="uk-UA"/>
        </w:rPr>
        <w:t xml:space="preserve">. </w:t>
      </w:r>
    </w:p>
    <w:p w:rsidR="00FA5A0D" w:rsidRPr="00291C90" w:rsidRDefault="00FA5A0D" w:rsidP="00291C90">
      <w:pPr>
        <w:pStyle w:val="a5"/>
        <w:spacing w:line="360" w:lineRule="auto"/>
        <w:ind w:firstLine="680"/>
        <w:jc w:val="both"/>
        <w:rPr>
          <w:bCs/>
          <w:sz w:val="28"/>
          <w:szCs w:val="28"/>
          <w:lang w:val="uk-UA" w:eastAsia="uk-UA"/>
        </w:rPr>
      </w:pPr>
      <w:r w:rsidRPr="00291C90">
        <w:rPr>
          <w:bCs/>
          <w:sz w:val="28"/>
          <w:szCs w:val="28"/>
          <w:lang w:val="uk-UA" w:eastAsia="uk-UA"/>
        </w:rPr>
        <w:t>Протягом тривалого часу серед науковців-дослідників історії України велася жвава дискусія про те, чи можна вважати Острозьку академію тих часів вищим навчальним закладом, чи все ж таки це був навчальний заклад середнього рівня?</w:t>
      </w:r>
    </w:p>
    <w:p w:rsidR="00FA5A0D" w:rsidRPr="000D1558" w:rsidRDefault="00FA5A0D" w:rsidP="00291C90">
      <w:pPr>
        <w:pStyle w:val="a5"/>
        <w:spacing w:line="360" w:lineRule="auto"/>
        <w:ind w:firstLine="680"/>
        <w:jc w:val="both"/>
        <w:rPr>
          <w:bCs/>
          <w:sz w:val="28"/>
          <w:szCs w:val="28"/>
          <w:lang w:val="uk-UA" w:eastAsia="uk-UA"/>
        </w:rPr>
      </w:pPr>
      <w:r w:rsidRPr="000D1558">
        <w:rPr>
          <w:bCs/>
          <w:sz w:val="28"/>
          <w:szCs w:val="28"/>
          <w:lang w:val="uk-UA" w:eastAsia="uk-UA"/>
        </w:rPr>
        <w:t>Відомо, що статус навчального закладу визначають за такими основними показниками:</w:t>
      </w:r>
    </w:p>
    <w:p w:rsidR="00FA5A0D" w:rsidRPr="00291C90" w:rsidRDefault="00FA5A0D" w:rsidP="008703D2">
      <w:pPr>
        <w:pStyle w:val="a5"/>
        <w:numPr>
          <w:ilvl w:val="0"/>
          <w:numId w:val="24"/>
        </w:numPr>
        <w:spacing w:line="360" w:lineRule="auto"/>
        <w:jc w:val="both"/>
        <w:rPr>
          <w:sz w:val="28"/>
          <w:szCs w:val="28"/>
          <w:lang w:val="uk-UA" w:eastAsia="uk-UA"/>
        </w:rPr>
      </w:pPr>
      <w:r w:rsidRPr="00291C90">
        <w:rPr>
          <w:sz w:val="28"/>
          <w:szCs w:val="28"/>
          <w:lang w:val="uk-UA" w:eastAsia="uk-UA"/>
        </w:rPr>
        <w:t>Зміст освіти (які вивчають предмети і в якому обсязі).</w:t>
      </w:r>
    </w:p>
    <w:p w:rsidR="00FA5A0D" w:rsidRPr="00291C90" w:rsidRDefault="00FA5A0D" w:rsidP="008703D2">
      <w:pPr>
        <w:pStyle w:val="a5"/>
        <w:numPr>
          <w:ilvl w:val="0"/>
          <w:numId w:val="24"/>
        </w:numPr>
        <w:spacing w:line="360" w:lineRule="auto"/>
        <w:jc w:val="both"/>
        <w:rPr>
          <w:sz w:val="28"/>
          <w:szCs w:val="28"/>
          <w:lang w:val="uk-UA" w:eastAsia="uk-UA"/>
        </w:rPr>
      </w:pPr>
      <w:r w:rsidRPr="00291C90">
        <w:rPr>
          <w:sz w:val="28"/>
          <w:szCs w:val="28"/>
          <w:lang w:val="uk-UA" w:eastAsia="uk-UA"/>
        </w:rPr>
        <w:lastRenderedPageBreak/>
        <w:t>Склад викладачів: їх професіоналізм, наукова підготовка.</w:t>
      </w:r>
    </w:p>
    <w:p w:rsidR="00FA5A0D" w:rsidRPr="000D1558" w:rsidRDefault="00FA5A0D" w:rsidP="008703D2">
      <w:pPr>
        <w:pStyle w:val="a5"/>
        <w:numPr>
          <w:ilvl w:val="0"/>
          <w:numId w:val="24"/>
        </w:numPr>
        <w:spacing w:line="360" w:lineRule="auto"/>
        <w:jc w:val="both"/>
        <w:rPr>
          <w:sz w:val="28"/>
          <w:szCs w:val="28"/>
          <w:lang w:val="uk-UA" w:eastAsia="uk-UA"/>
        </w:rPr>
      </w:pPr>
      <w:r w:rsidRPr="00291C90">
        <w:rPr>
          <w:sz w:val="28"/>
          <w:szCs w:val="28"/>
          <w:lang w:val="uk-UA" w:eastAsia="uk-UA"/>
        </w:rPr>
        <w:t>Наукова діяльність: і викладачів і студентів</w:t>
      </w:r>
      <w:r w:rsidR="000D1558">
        <w:rPr>
          <w:sz w:val="28"/>
          <w:szCs w:val="28"/>
          <w:lang w:val="uk-UA" w:eastAsia="uk-UA"/>
        </w:rPr>
        <w:t>.</w:t>
      </w:r>
    </w:p>
    <w:p w:rsidR="00FA5A0D" w:rsidRPr="000D1558" w:rsidRDefault="00FA5A0D" w:rsidP="000D1558">
      <w:pPr>
        <w:pStyle w:val="a5"/>
        <w:spacing w:line="360" w:lineRule="auto"/>
        <w:ind w:firstLine="680"/>
        <w:jc w:val="both"/>
        <w:rPr>
          <w:sz w:val="28"/>
          <w:szCs w:val="28"/>
          <w:lang w:val="uk-UA" w:eastAsia="uk-UA"/>
        </w:rPr>
      </w:pPr>
      <w:r w:rsidRPr="00291C90">
        <w:rPr>
          <w:sz w:val="28"/>
          <w:szCs w:val="28"/>
          <w:lang w:val="uk-UA" w:eastAsia="uk-UA"/>
        </w:rPr>
        <w:t xml:space="preserve">Зміст освіти </w:t>
      </w:r>
      <w:r w:rsidRPr="000D1558">
        <w:rPr>
          <w:bCs/>
          <w:i/>
          <w:iCs/>
          <w:sz w:val="28"/>
          <w:szCs w:val="28"/>
          <w:lang w:val="uk-UA" w:eastAsia="uk-UA"/>
        </w:rPr>
        <w:t xml:space="preserve">виходив за </w:t>
      </w:r>
      <w:r w:rsidR="00C642B8">
        <w:rPr>
          <w:bCs/>
          <w:i/>
          <w:iCs/>
          <w:sz w:val="28"/>
          <w:szCs w:val="28"/>
          <w:lang w:val="uk-UA" w:eastAsia="uk-UA"/>
        </w:rPr>
        <w:t>межі</w:t>
      </w:r>
      <w:r w:rsidRPr="00291C90">
        <w:rPr>
          <w:b/>
          <w:bCs/>
          <w:i/>
          <w:iCs/>
          <w:sz w:val="28"/>
          <w:szCs w:val="28"/>
          <w:lang w:val="uk-UA" w:eastAsia="uk-UA"/>
        </w:rPr>
        <w:t xml:space="preserve"> </w:t>
      </w:r>
      <w:r w:rsidR="000D1558">
        <w:rPr>
          <w:bCs/>
          <w:i/>
          <w:iCs/>
          <w:sz w:val="28"/>
          <w:szCs w:val="28"/>
          <w:lang w:val="uk-UA" w:eastAsia="uk-UA"/>
        </w:rPr>
        <w:t>«</w:t>
      </w:r>
      <w:r w:rsidRPr="000D1558">
        <w:rPr>
          <w:bCs/>
          <w:i/>
          <w:iCs/>
          <w:sz w:val="28"/>
          <w:szCs w:val="28"/>
          <w:lang w:val="uk-UA" w:eastAsia="uk-UA"/>
        </w:rPr>
        <w:t>семи вільних мистецтв</w:t>
      </w:r>
      <w:r w:rsidR="000D1558">
        <w:rPr>
          <w:bCs/>
          <w:i/>
          <w:iCs/>
          <w:sz w:val="28"/>
          <w:szCs w:val="28"/>
          <w:lang w:val="uk-UA" w:eastAsia="uk-UA"/>
        </w:rPr>
        <w:t>»</w:t>
      </w:r>
      <w:r w:rsidRPr="00291C90">
        <w:rPr>
          <w:b/>
          <w:bCs/>
          <w:i/>
          <w:iCs/>
          <w:sz w:val="28"/>
          <w:szCs w:val="28"/>
          <w:lang w:val="uk-UA" w:eastAsia="uk-UA"/>
        </w:rPr>
        <w:t xml:space="preserve"> </w:t>
      </w:r>
      <w:r w:rsidRPr="00291C90">
        <w:rPr>
          <w:sz w:val="28"/>
          <w:szCs w:val="28"/>
          <w:lang w:val="uk-UA" w:eastAsia="uk-UA"/>
        </w:rPr>
        <w:t>(</w:t>
      </w:r>
      <w:r w:rsidRPr="00291C90">
        <w:rPr>
          <w:i/>
          <w:iCs/>
          <w:sz w:val="28"/>
          <w:szCs w:val="28"/>
          <w:lang w:val="uk-UA" w:eastAsia="uk-UA"/>
        </w:rPr>
        <w:t>тривіум:</w:t>
      </w:r>
      <w:r w:rsidRPr="00291C90">
        <w:rPr>
          <w:sz w:val="28"/>
          <w:szCs w:val="28"/>
          <w:lang w:val="uk-UA" w:eastAsia="uk-UA"/>
        </w:rPr>
        <w:t xml:space="preserve"> граматика, риторика, діалектика; </w:t>
      </w:r>
      <w:r w:rsidRPr="00291C90">
        <w:rPr>
          <w:i/>
          <w:iCs/>
          <w:sz w:val="28"/>
          <w:szCs w:val="28"/>
          <w:lang w:val="uk-UA" w:eastAsia="uk-UA"/>
        </w:rPr>
        <w:t>квадріум:</w:t>
      </w:r>
      <w:r w:rsidRPr="00291C90">
        <w:rPr>
          <w:sz w:val="28"/>
          <w:szCs w:val="28"/>
          <w:lang w:val="uk-UA" w:eastAsia="uk-UA"/>
        </w:rPr>
        <w:t xml:space="preserve"> арифметика, астрономія, геометрія, музика), вивчали</w:t>
      </w:r>
      <w:r w:rsidRPr="00291C90">
        <w:rPr>
          <w:b/>
          <w:bCs/>
          <w:i/>
          <w:iCs/>
          <w:sz w:val="28"/>
          <w:szCs w:val="28"/>
          <w:lang w:val="uk-UA" w:eastAsia="uk-UA"/>
        </w:rPr>
        <w:t xml:space="preserve">  </w:t>
      </w:r>
      <w:r w:rsidRPr="000D1558">
        <w:rPr>
          <w:bCs/>
          <w:i/>
          <w:iCs/>
          <w:sz w:val="28"/>
          <w:szCs w:val="28"/>
          <w:lang w:val="uk-UA" w:eastAsia="uk-UA"/>
        </w:rPr>
        <w:t>філософію і  богослов’я.</w:t>
      </w:r>
      <w:r w:rsidRPr="00291C90">
        <w:rPr>
          <w:sz w:val="28"/>
          <w:szCs w:val="28"/>
          <w:lang w:val="uk-UA" w:eastAsia="uk-UA"/>
        </w:rPr>
        <w:t xml:space="preserve"> Провідне місце було відведено вив</w:t>
      </w:r>
      <w:r w:rsidR="000D1558">
        <w:rPr>
          <w:sz w:val="28"/>
          <w:szCs w:val="28"/>
          <w:lang w:val="uk-UA" w:eastAsia="uk-UA"/>
        </w:rPr>
        <w:t>ченню мов: староруської, грецької, латинської, польської</w:t>
      </w:r>
      <w:r w:rsidRPr="00291C90">
        <w:rPr>
          <w:sz w:val="28"/>
          <w:szCs w:val="28"/>
          <w:lang w:val="uk-UA" w:eastAsia="uk-UA"/>
        </w:rPr>
        <w:t>. Багато уваги приділялося вивченню греко-візантійської та національної культури, старослов’янської мови</w:t>
      </w:r>
      <w:r w:rsidR="000D1558">
        <w:rPr>
          <w:sz w:val="28"/>
          <w:szCs w:val="28"/>
          <w:lang w:val="uk-UA" w:eastAsia="uk-UA"/>
        </w:rPr>
        <w:t xml:space="preserve">. Таким чином, </w:t>
      </w:r>
      <w:r w:rsidR="000D1558">
        <w:rPr>
          <w:bCs/>
          <w:iCs/>
          <w:sz w:val="28"/>
          <w:szCs w:val="28"/>
          <w:lang w:val="uk-UA" w:eastAsia="uk-UA"/>
        </w:rPr>
        <w:t>з</w:t>
      </w:r>
      <w:r w:rsidRPr="002A2979">
        <w:rPr>
          <w:bCs/>
          <w:iCs/>
          <w:sz w:val="28"/>
          <w:szCs w:val="28"/>
          <w:lang w:val="uk-UA" w:eastAsia="uk-UA"/>
        </w:rPr>
        <w:t xml:space="preserve">міст освіти був </w:t>
      </w:r>
      <w:r w:rsidR="000D1558">
        <w:rPr>
          <w:bCs/>
          <w:iCs/>
          <w:sz w:val="28"/>
          <w:szCs w:val="28"/>
          <w:lang w:val="uk-UA" w:eastAsia="uk-UA"/>
        </w:rPr>
        <w:t xml:space="preserve">переважно </w:t>
      </w:r>
      <w:r w:rsidRPr="002A2979">
        <w:rPr>
          <w:bCs/>
          <w:iCs/>
          <w:sz w:val="28"/>
          <w:szCs w:val="28"/>
          <w:lang w:val="uk-UA" w:eastAsia="uk-UA"/>
        </w:rPr>
        <w:t>гуманітарного спрямування.</w:t>
      </w:r>
    </w:p>
    <w:p w:rsidR="00FA5A0D" w:rsidRPr="00291C90" w:rsidRDefault="00FA5A0D" w:rsidP="00291C90">
      <w:pPr>
        <w:pStyle w:val="a5"/>
        <w:spacing w:line="360" w:lineRule="auto"/>
        <w:ind w:firstLine="680"/>
        <w:jc w:val="both"/>
        <w:rPr>
          <w:b/>
          <w:bCs/>
          <w:i/>
          <w:iCs/>
          <w:sz w:val="28"/>
          <w:szCs w:val="28"/>
          <w:lang w:val="uk-UA" w:eastAsia="uk-UA"/>
        </w:rPr>
      </w:pPr>
      <w:r w:rsidRPr="000D1558">
        <w:rPr>
          <w:bCs/>
          <w:iCs/>
          <w:sz w:val="28"/>
          <w:szCs w:val="28"/>
          <w:lang w:val="uk-UA" w:eastAsia="uk-UA"/>
        </w:rPr>
        <w:t>У школі був високий рівень викладання</w:t>
      </w:r>
      <w:r w:rsidRPr="000D1558">
        <w:rPr>
          <w:iCs/>
          <w:sz w:val="28"/>
          <w:szCs w:val="28"/>
          <w:lang w:val="uk-UA" w:eastAsia="uk-UA"/>
        </w:rPr>
        <w:t xml:space="preserve">, </w:t>
      </w:r>
      <w:r w:rsidRPr="000D1558">
        <w:rPr>
          <w:bCs/>
          <w:iCs/>
          <w:sz w:val="28"/>
          <w:szCs w:val="28"/>
          <w:lang w:val="uk-UA" w:eastAsia="uk-UA"/>
        </w:rPr>
        <w:t>оскільки вона укомплектувалась добре підготовленими з різних країн викладачами.</w:t>
      </w:r>
      <w:r w:rsidR="000D1558">
        <w:rPr>
          <w:sz w:val="28"/>
          <w:szCs w:val="28"/>
          <w:lang w:val="uk-UA" w:eastAsia="uk-UA"/>
        </w:rPr>
        <w:t xml:space="preserve"> </w:t>
      </w:r>
      <w:r w:rsidRPr="00291C90">
        <w:rPr>
          <w:sz w:val="28"/>
          <w:szCs w:val="28"/>
          <w:lang w:val="uk-UA" w:eastAsia="uk-UA"/>
        </w:rPr>
        <w:t>Щоб досягти цього, К.</w:t>
      </w:r>
      <w:r w:rsidR="000D1558">
        <w:rPr>
          <w:sz w:val="28"/>
          <w:szCs w:val="28"/>
          <w:lang w:val="uk-UA" w:eastAsia="uk-UA"/>
        </w:rPr>
        <w:t xml:space="preserve"> </w:t>
      </w:r>
      <w:r w:rsidRPr="00291C90">
        <w:rPr>
          <w:sz w:val="28"/>
          <w:szCs w:val="28"/>
          <w:lang w:val="uk-UA" w:eastAsia="uk-UA"/>
        </w:rPr>
        <w:t>Острозький запросив до неї найвизначніших українських і закордонних професорів. Тут працювали: ректор, відомий український письменник, педагог і культурний діяч Герасим Смотрицький, першодрукар Іван Федоров, польський математик і філософ Ян Лятос, доктори латинських і еллінських наук Кирило і Никифор Лукаріс, Данило Наливайко (брат керівника селянсько-козацького</w:t>
      </w:r>
      <w:r w:rsidR="00B73F8B">
        <w:rPr>
          <w:sz w:val="28"/>
          <w:szCs w:val="28"/>
          <w:lang w:val="uk-UA" w:eastAsia="uk-UA"/>
        </w:rPr>
        <w:t xml:space="preserve"> повстання Северина Наливайка) та</w:t>
      </w:r>
      <w:r w:rsidRPr="00291C90">
        <w:rPr>
          <w:sz w:val="28"/>
          <w:szCs w:val="28"/>
          <w:lang w:val="uk-UA" w:eastAsia="uk-UA"/>
        </w:rPr>
        <w:t xml:space="preserve"> ін. </w:t>
      </w:r>
    </w:p>
    <w:p w:rsidR="00FA5A0D" w:rsidRPr="00291C90" w:rsidRDefault="00FA5A0D" w:rsidP="000D1558">
      <w:pPr>
        <w:pStyle w:val="a5"/>
        <w:spacing w:line="360" w:lineRule="auto"/>
        <w:ind w:firstLine="680"/>
        <w:jc w:val="both"/>
        <w:rPr>
          <w:sz w:val="28"/>
          <w:szCs w:val="28"/>
          <w:lang w:val="uk-UA" w:eastAsia="uk-UA"/>
        </w:rPr>
      </w:pPr>
      <w:r w:rsidRPr="00291C90">
        <w:rPr>
          <w:sz w:val="28"/>
          <w:szCs w:val="28"/>
          <w:lang w:val="uk-UA" w:eastAsia="uk-UA"/>
        </w:rPr>
        <w:t>При школі діяв науково-літературний гурток і друкарня. До гуртка входили фахівці в галузі мов, астрономії, математики, філософії, письменники-публіцисти (Дем’ян Наливайко, Василь Суразький, Тимофій Михайлович, Ян Лят</w:t>
      </w:r>
      <w:r w:rsidR="00B73F8B">
        <w:rPr>
          <w:sz w:val="28"/>
          <w:szCs w:val="28"/>
          <w:lang w:val="uk-UA" w:eastAsia="uk-UA"/>
        </w:rPr>
        <w:t>ос – вихованець Краківського університе</w:t>
      </w:r>
      <w:r w:rsidRPr="00291C90">
        <w:rPr>
          <w:sz w:val="28"/>
          <w:szCs w:val="28"/>
          <w:lang w:val="uk-UA" w:eastAsia="uk-UA"/>
        </w:rPr>
        <w:t>ту), греки (Діонісій Раллі, та Феофан Грек). Вони перекладали праці візантійських богословів, готували до видання навча</w:t>
      </w:r>
      <w:r w:rsidR="00A26B5E">
        <w:rPr>
          <w:sz w:val="28"/>
          <w:szCs w:val="28"/>
          <w:lang w:val="uk-UA" w:eastAsia="uk-UA"/>
        </w:rPr>
        <w:t xml:space="preserve">льні посібники та інші </w:t>
      </w:r>
      <w:r w:rsidRPr="00291C90">
        <w:rPr>
          <w:sz w:val="28"/>
          <w:szCs w:val="28"/>
          <w:lang w:val="uk-UA" w:eastAsia="uk-UA"/>
        </w:rPr>
        <w:t>книги.</w:t>
      </w:r>
    </w:p>
    <w:p w:rsidR="00FA5A0D" w:rsidRPr="00A26B5E" w:rsidRDefault="00FA5A0D" w:rsidP="00A26B5E">
      <w:pPr>
        <w:pStyle w:val="a5"/>
        <w:spacing w:line="360" w:lineRule="auto"/>
        <w:ind w:firstLine="680"/>
        <w:jc w:val="both"/>
        <w:rPr>
          <w:b/>
          <w:bCs/>
          <w:i/>
          <w:iCs/>
          <w:sz w:val="28"/>
          <w:szCs w:val="28"/>
          <w:lang w:val="uk-UA" w:eastAsia="uk-UA"/>
        </w:rPr>
      </w:pPr>
      <w:r w:rsidRPr="00291C90">
        <w:rPr>
          <w:sz w:val="28"/>
          <w:szCs w:val="28"/>
          <w:lang w:val="uk-UA" w:eastAsia="uk-UA"/>
        </w:rPr>
        <w:t xml:space="preserve">Також, важливим є той факт, що в Острозькій академії першодрукар Іван  </w:t>
      </w:r>
      <w:r w:rsidRPr="00A26B5E">
        <w:rPr>
          <w:bCs/>
          <w:iCs/>
          <w:sz w:val="28"/>
          <w:szCs w:val="28"/>
          <w:lang w:val="uk-UA" w:eastAsia="uk-UA"/>
        </w:rPr>
        <w:t>Федоров надрукував понад 20 книг</w:t>
      </w:r>
      <w:r w:rsidR="00A26B5E">
        <w:rPr>
          <w:bCs/>
          <w:iCs/>
          <w:sz w:val="28"/>
          <w:szCs w:val="28"/>
          <w:lang w:val="uk-UA" w:eastAsia="uk-UA"/>
        </w:rPr>
        <w:t>:</w:t>
      </w:r>
      <w:r w:rsidRPr="00291C90">
        <w:rPr>
          <w:b/>
          <w:bCs/>
          <w:i/>
          <w:iCs/>
          <w:sz w:val="28"/>
          <w:szCs w:val="28"/>
          <w:lang w:val="uk-UA" w:eastAsia="uk-UA"/>
        </w:rPr>
        <w:t xml:space="preserve"> </w:t>
      </w:r>
      <w:r w:rsidRPr="00291C90">
        <w:rPr>
          <w:bCs/>
          <w:iCs/>
          <w:sz w:val="28"/>
          <w:szCs w:val="28"/>
          <w:lang w:val="uk-UA" w:eastAsia="uk-UA"/>
        </w:rPr>
        <w:t>знамениту, першу</w:t>
      </w:r>
      <w:r w:rsidRPr="00291C90">
        <w:rPr>
          <w:bCs/>
          <w:iCs/>
          <w:spacing w:val="-1"/>
          <w:sz w:val="28"/>
          <w:szCs w:val="28"/>
          <w:lang w:val="uk-UA" w:eastAsia="uk-UA"/>
        </w:rPr>
        <w:t xml:space="preserve"> в світовому друкарстві, повну церковносло</w:t>
      </w:r>
      <w:r w:rsidR="00A26B5E">
        <w:rPr>
          <w:bCs/>
          <w:iCs/>
          <w:sz w:val="28"/>
          <w:szCs w:val="28"/>
          <w:lang w:val="uk-UA" w:eastAsia="uk-UA"/>
        </w:rPr>
        <w:t>в</w:t>
      </w:r>
      <w:r w:rsidR="00A26B5E" w:rsidRPr="00A26B5E">
        <w:rPr>
          <w:bCs/>
          <w:iCs/>
          <w:sz w:val="28"/>
          <w:szCs w:val="28"/>
          <w:lang w:val="uk-UA" w:eastAsia="uk-UA"/>
        </w:rPr>
        <w:t>’</w:t>
      </w:r>
      <w:r w:rsidR="00A26B5E">
        <w:rPr>
          <w:bCs/>
          <w:iCs/>
          <w:sz w:val="28"/>
          <w:szCs w:val="28"/>
          <w:lang w:val="uk-UA" w:eastAsia="uk-UA"/>
        </w:rPr>
        <w:t>янську «Біблію» обсягом 1252 сторінки</w:t>
      </w:r>
      <w:r w:rsidRPr="00291C90">
        <w:rPr>
          <w:bCs/>
          <w:iCs/>
          <w:sz w:val="28"/>
          <w:szCs w:val="28"/>
          <w:lang w:val="uk-UA" w:eastAsia="uk-UA"/>
        </w:rPr>
        <w:t>,</w:t>
      </w:r>
      <w:r w:rsidR="00A26B5E">
        <w:rPr>
          <w:bCs/>
          <w:iCs/>
          <w:sz w:val="28"/>
          <w:szCs w:val="28"/>
          <w:lang w:val="uk-UA" w:eastAsia="uk-UA"/>
        </w:rPr>
        <w:t xml:space="preserve"> котра</w:t>
      </w:r>
      <w:r w:rsidRPr="00291C90">
        <w:rPr>
          <w:bCs/>
          <w:iCs/>
          <w:sz w:val="28"/>
          <w:szCs w:val="28"/>
          <w:lang w:val="uk-UA" w:eastAsia="uk-UA"/>
        </w:rPr>
        <w:t xml:space="preserve"> написана церковнослов’янською мовою (1581 р.). Підготовка до друку тривала 10 років. Над її перекладом з єврейської та старогрець</w:t>
      </w:r>
      <w:r w:rsidRPr="00291C90">
        <w:rPr>
          <w:bCs/>
          <w:iCs/>
          <w:sz w:val="28"/>
          <w:szCs w:val="28"/>
          <w:lang w:val="uk-UA" w:eastAsia="uk-UA"/>
        </w:rPr>
        <w:softHyphen/>
      </w:r>
      <w:r w:rsidRPr="00291C90">
        <w:rPr>
          <w:bCs/>
          <w:iCs/>
          <w:spacing w:val="2"/>
          <w:sz w:val="28"/>
          <w:szCs w:val="28"/>
          <w:lang w:val="uk-UA" w:eastAsia="uk-UA"/>
        </w:rPr>
        <w:t>кої мов наполегливо</w:t>
      </w:r>
      <w:r w:rsidRPr="00A26B5E">
        <w:rPr>
          <w:bCs/>
          <w:iCs/>
          <w:spacing w:val="2"/>
          <w:sz w:val="28"/>
          <w:szCs w:val="28"/>
          <w:lang w:val="uk-UA" w:eastAsia="uk-UA"/>
        </w:rPr>
        <w:t xml:space="preserve"> працювали 72 перекладачі.</w:t>
      </w:r>
      <w:r w:rsidRPr="00A26B5E">
        <w:rPr>
          <w:spacing w:val="2"/>
          <w:sz w:val="28"/>
          <w:szCs w:val="28"/>
          <w:lang w:val="uk-UA" w:eastAsia="uk-UA"/>
        </w:rPr>
        <w:t xml:space="preserve"> </w:t>
      </w:r>
      <w:r w:rsidR="00A26B5E">
        <w:rPr>
          <w:sz w:val="28"/>
          <w:szCs w:val="28"/>
          <w:lang w:val="uk-UA" w:eastAsia="uk-UA"/>
        </w:rPr>
        <w:t>Редактором «Біблії»</w:t>
      </w:r>
      <w:r w:rsidRPr="00291C90">
        <w:rPr>
          <w:sz w:val="28"/>
          <w:szCs w:val="28"/>
          <w:lang w:val="uk-UA" w:eastAsia="uk-UA"/>
        </w:rPr>
        <w:t xml:space="preserve"> став Герасим Смотрицький – перший ректор Острозької школи-академії.</w:t>
      </w:r>
      <w:r w:rsidR="00A26B5E">
        <w:rPr>
          <w:b/>
          <w:bCs/>
          <w:i/>
          <w:iCs/>
          <w:sz w:val="28"/>
          <w:szCs w:val="28"/>
          <w:lang w:val="uk-UA" w:eastAsia="uk-UA"/>
        </w:rPr>
        <w:t xml:space="preserve"> </w:t>
      </w:r>
      <w:r w:rsidR="00A26B5E" w:rsidRPr="00A26B5E">
        <w:rPr>
          <w:bCs/>
          <w:iCs/>
          <w:sz w:val="28"/>
          <w:szCs w:val="28"/>
          <w:lang w:val="uk-UA" w:eastAsia="uk-UA"/>
        </w:rPr>
        <w:t>Крім того, було видано</w:t>
      </w:r>
      <w:r w:rsidR="00A26B5E">
        <w:rPr>
          <w:b/>
          <w:bCs/>
          <w:i/>
          <w:iCs/>
          <w:sz w:val="28"/>
          <w:szCs w:val="28"/>
          <w:lang w:val="uk-UA" w:eastAsia="uk-UA"/>
        </w:rPr>
        <w:t xml:space="preserve"> </w:t>
      </w:r>
      <w:r w:rsidRPr="00291C90">
        <w:rPr>
          <w:sz w:val="28"/>
          <w:szCs w:val="28"/>
          <w:lang w:val="uk-UA" w:eastAsia="uk-UA"/>
        </w:rPr>
        <w:t xml:space="preserve">першу граматику </w:t>
      </w:r>
      <w:r w:rsidRPr="00291C90">
        <w:rPr>
          <w:sz w:val="28"/>
          <w:szCs w:val="28"/>
          <w:lang w:val="uk-UA" w:eastAsia="uk-UA"/>
        </w:rPr>
        <w:lastRenderedPageBreak/>
        <w:t>церков</w:t>
      </w:r>
      <w:r w:rsidR="00A26B5E">
        <w:rPr>
          <w:spacing w:val="1"/>
          <w:sz w:val="28"/>
          <w:szCs w:val="28"/>
          <w:lang w:val="uk-UA" w:eastAsia="uk-UA"/>
        </w:rPr>
        <w:t>нослов</w:t>
      </w:r>
      <w:r w:rsidR="00A26B5E" w:rsidRPr="00A26B5E">
        <w:rPr>
          <w:spacing w:val="1"/>
          <w:sz w:val="28"/>
          <w:szCs w:val="28"/>
          <w:lang w:eastAsia="uk-UA"/>
        </w:rPr>
        <w:t>’</w:t>
      </w:r>
      <w:r w:rsidRPr="00291C90">
        <w:rPr>
          <w:spacing w:val="1"/>
          <w:sz w:val="28"/>
          <w:szCs w:val="28"/>
          <w:lang w:val="uk-UA" w:eastAsia="uk-UA"/>
        </w:rPr>
        <w:t>янської мови, три видання часослова</w:t>
      </w:r>
      <w:r w:rsidR="00A26B5E">
        <w:rPr>
          <w:spacing w:val="1"/>
          <w:sz w:val="28"/>
          <w:szCs w:val="28"/>
          <w:lang w:val="uk-UA" w:eastAsia="uk-UA"/>
        </w:rPr>
        <w:t>,</w:t>
      </w:r>
      <w:r w:rsidR="00A26B5E">
        <w:rPr>
          <w:b/>
          <w:bCs/>
          <w:i/>
          <w:iCs/>
          <w:sz w:val="28"/>
          <w:szCs w:val="28"/>
          <w:lang w:val="uk-UA" w:eastAsia="uk-UA"/>
        </w:rPr>
        <w:t xml:space="preserve"> </w:t>
      </w:r>
      <w:r w:rsidRPr="00291C90">
        <w:rPr>
          <w:spacing w:val="1"/>
          <w:sz w:val="28"/>
          <w:szCs w:val="28"/>
          <w:lang w:val="uk-UA" w:eastAsia="uk-UA"/>
        </w:rPr>
        <w:t>низку полеміч</w:t>
      </w:r>
      <w:r w:rsidRPr="00291C90">
        <w:rPr>
          <w:spacing w:val="1"/>
          <w:sz w:val="28"/>
          <w:szCs w:val="28"/>
          <w:lang w:val="uk-UA" w:eastAsia="uk-UA"/>
        </w:rPr>
        <w:softHyphen/>
      </w:r>
      <w:r w:rsidRPr="00291C90">
        <w:rPr>
          <w:spacing w:val="3"/>
          <w:sz w:val="28"/>
          <w:szCs w:val="28"/>
          <w:lang w:val="uk-UA" w:eastAsia="uk-UA"/>
        </w:rPr>
        <w:t>ної літератури на захист православної віри.</w:t>
      </w:r>
    </w:p>
    <w:p w:rsidR="00FA5A0D" w:rsidRPr="00291C90" w:rsidRDefault="00A26B5E" w:rsidP="00291C90">
      <w:pPr>
        <w:pStyle w:val="a5"/>
        <w:spacing w:line="360" w:lineRule="auto"/>
        <w:ind w:firstLine="680"/>
        <w:jc w:val="both"/>
        <w:rPr>
          <w:sz w:val="28"/>
          <w:szCs w:val="28"/>
          <w:lang w:val="uk-UA" w:eastAsia="uk-UA"/>
        </w:rPr>
      </w:pPr>
      <w:r>
        <w:rPr>
          <w:bCs/>
          <w:sz w:val="28"/>
          <w:szCs w:val="28"/>
          <w:lang w:val="uk-UA" w:eastAsia="uk-UA"/>
        </w:rPr>
        <w:t>Однак, п</w:t>
      </w:r>
      <w:r w:rsidR="00FA5A0D" w:rsidRPr="00A26B5E">
        <w:rPr>
          <w:bCs/>
          <w:sz w:val="28"/>
          <w:szCs w:val="28"/>
          <w:lang w:val="uk-UA" w:eastAsia="uk-UA"/>
        </w:rPr>
        <w:t>ісля сме</w:t>
      </w:r>
      <w:r>
        <w:rPr>
          <w:bCs/>
          <w:sz w:val="28"/>
          <w:szCs w:val="28"/>
          <w:lang w:val="uk-UA" w:eastAsia="uk-UA"/>
        </w:rPr>
        <w:t>рті К.</w:t>
      </w:r>
      <w:r w:rsidR="005742E4">
        <w:rPr>
          <w:bCs/>
          <w:sz w:val="28"/>
          <w:szCs w:val="28"/>
          <w:lang w:val="uk-UA" w:eastAsia="uk-UA"/>
        </w:rPr>
        <w:t xml:space="preserve"> </w:t>
      </w:r>
      <w:r>
        <w:rPr>
          <w:bCs/>
          <w:sz w:val="28"/>
          <w:szCs w:val="28"/>
          <w:lang w:val="uk-UA" w:eastAsia="uk-UA"/>
        </w:rPr>
        <w:t>Острозького (1608 р.) друкарня</w:t>
      </w:r>
      <w:r w:rsidR="00FA5A0D" w:rsidRPr="00A26B5E">
        <w:rPr>
          <w:bCs/>
          <w:sz w:val="28"/>
          <w:szCs w:val="28"/>
          <w:lang w:val="uk-UA" w:eastAsia="uk-UA"/>
        </w:rPr>
        <w:t xml:space="preserve"> </w:t>
      </w:r>
      <w:r>
        <w:rPr>
          <w:bCs/>
          <w:sz w:val="28"/>
          <w:szCs w:val="28"/>
          <w:lang w:val="uk-UA" w:eastAsia="uk-UA"/>
        </w:rPr>
        <w:t>та й сам заклад починають</w:t>
      </w:r>
      <w:r w:rsidR="00FA5A0D" w:rsidRPr="00A26B5E">
        <w:rPr>
          <w:bCs/>
          <w:sz w:val="28"/>
          <w:szCs w:val="28"/>
          <w:lang w:val="uk-UA" w:eastAsia="uk-UA"/>
        </w:rPr>
        <w:t xml:space="preserve"> занепадати.</w:t>
      </w:r>
      <w:r w:rsidR="00FA5A0D" w:rsidRPr="00291C90">
        <w:rPr>
          <w:b/>
          <w:bCs/>
          <w:sz w:val="28"/>
          <w:szCs w:val="28"/>
          <w:lang w:val="uk-UA" w:eastAsia="uk-UA"/>
        </w:rPr>
        <w:t xml:space="preserve"> </w:t>
      </w:r>
      <w:r w:rsidR="00FA5A0D" w:rsidRPr="00291C90">
        <w:rPr>
          <w:sz w:val="28"/>
          <w:szCs w:val="28"/>
          <w:lang w:val="uk-UA" w:eastAsia="uk-UA"/>
        </w:rPr>
        <w:t>Всі виявлені документи свідчать, що академія була ліквідована з ініціативи ордену єзуїтів. Відомо, що нащадки К.</w:t>
      </w:r>
      <w:r w:rsidR="005742E4">
        <w:rPr>
          <w:sz w:val="28"/>
          <w:szCs w:val="28"/>
          <w:lang w:val="uk-UA" w:eastAsia="uk-UA"/>
        </w:rPr>
        <w:t xml:space="preserve"> </w:t>
      </w:r>
      <w:r w:rsidR="00FA5A0D" w:rsidRPr="00291C90">
        <w:rPr>
          <w:sz w:val="28"/>
          <w:szCs w:val="28"/>
          <w:lang w:val="uk-UA" w:eastAsia="uk-UA"/>
        </w:rPr>
        <w:t xml:space="preserve">Острозького окатоличились і не були зацікавлені в існуванні православної школи.      </w:t>
      </w:r>
    </w:p>
    <w:p w:rsidR="00FA5A0D" w:rsidRPr="00291C90" w:rsidRDefault="00FA5A0D" w:rsidP="00291C90">
      <w:pPr>
        <w:pStyle w:val="a5"/>
        <w:spacing w:line="360" w:lineRule="auto"/>
        <w:ind w:firstLine="680"/>
        <w:jc w:val="both"/>
        <w:rPr>
          <w:sz w:val="28"/>
          <w:szCs w:val="28"/>
          <w:lang w:val="uk-UA" w:eastAsia="uk-UA"/>
        </w:rPr>
      </w:pPr>
      <w:r w:rsidRPr="00291C90">
        <w:rPr>
          <w:sz w:val="28"/>
          <w:szCs w:val="28"/>
          <w:lang w:val="uk-UA" w:eastAsia="uk-UA"/>
        </w:rPr>
        <w:t xml:space="preserve">За підрахунками протягом 60-річного існування закладу (1576-1636 рр.) його закінчили близько 500 осіб. </w:t>
      </w:r>
      <w:r w:rsidRPr="00A26B5E">
        <w:rPr>
          <w:iCs/>
          <w:sz w:val="28"/>
          <w:szCs w:val="28"/>
          <w:lang w:val="uk-UA" w:eastAsia="uk-UA"/>
        </w:rPr>
        <w:t>Вихованці академії ставали вчителями, літераторами, друкарями, проповідниками</w:t>
      </w:r>
      <w:r w:rsidR="00A26B5E">
        <w:rPr>
          <w:i/>
          <w:iCs/>
          <w:sz w:val="28"/>
          <w:szCs w:val="28"/>
          <w:lang w:val="uk-UA" w:eastAsia="uk-UA"/>
        </w:rPr>
        <w:t xml:space="preserve">, </w:t>
      </w:r>
      <w:r w:rsidR="00A26B5E" w:rsidRPr="00A26B5E">
        <w:rPr>
          <w:iCs/>
          <w:sz w:val="28"/>
          <w:szCs w:val="28"/>
          <w:lang w:val="uk-UA" w:eastAsia="uk-UA"/>
        </w:rPr>
        <w:t>а саме</w:t>
      </w:r>
      <w:r w:rsidR="005742E4">
        <w:rPr>
          <w:iCs/>
          <w:sz w:val="28"/>
          <w:szCs w:val="28"/>
          <w:lang w:val="uk-UA" w:eastAsia="uk-UA"/>
        </w:rPr>
        <w:t>, такі корифеї</w:t>
      </w:r>
      <w:r w:rsidR="00A26B5E" w:rsidRPr="00A26B5E">
        <w:rPr>
          <w:iCs/>
          <w:sz w:val="28"/>
          <w:szCs w:val="28"/>
          <w:lang w:val="uk-UA" w:eastAsia="uk-UA"/>
        </w:rPr>
        <w:t>:</w:t>
      </w:r>
    </w:p>
    <w:p w:rsidR="00FA5A0D" w:rsidRPr="00291C90" w:rsidRDefault="00FA5A0D" w:rsidP="00291C90">
      <w:pPr>
        <w:pStyle w:val="a5"/>
        <w:spacing w:line="360" w:lineRule="auto"/>
        <w:ind w:firstLine="680"/>
        <w:jc w:val="both"/>
        <w:rPr>
          <w:sz w:val="28"/>
          <w:szCs w:val="28"/>
          <w:lang w:val="uk-UA" w:eastAsia="uk-UA"/>
        </w:rPr>
      </w:pPr>
      <w:r w:rsidRPr="00291C90">
        <w:rPr>
          <w:sz w:val="28"/>
          <w:szCs w:val="28"/>
          <w:lang w:val="uk-UA" w:eastAsia="uk-UA"/>
        </w:rPr>
        <w:t>Мелетій Смотрицький –</w:t>
      </w:r>
      <w:r w:rsidR="00A26B5E">
        <w:rPr>
          <w:sz w:val="28"/>
          <w:szCs w:val="28"/>
          <w:lang w:val="uk-UA" w:eastAsia="uk-UA"/>
        </w:rPr>
        <w:t xml:space="preserve"> автор славнозвісної «Граматики слов’янської»</w:t>
      </w:r>
      <w:r w:rsidRPr="00291C90">
        <w:rPr>
          <w:sz w:val="28"/>
          <w:szCs w:val="28"/>
          <w:lang w:val="uk-UA" w:eastAsia="uk-UA"/>
        </w:rPr>
        <w:t xml:space="preserve">; </w:t>
      </w:r>
    </w:p>
    <w:p w:rsidR="00FA5A0D" w:rsidRPr="00291C90" w:rsidRDefault="00FA5A0D" w:rsidP="00291C90">
      <w:pPr>
        <w:pStyle w:val="a5"/>
        <w:spacing w:line="360" w:lineRule="auto"/>
        <w:ind w:firstLine="680"/>
        <w:jc w:val="both"/>
        <w:rPr>
          <w:sz w:val="28"/>
          <w:szCs w:val="28"/>
          <w:lang w:val="uk-UA" w:eastAsia="uk-UA"/>
        </w:rPr>
      </w:pPr>
      <w:r w:rsidRPr="00291C90">
        <w:rPr>
          <w:sz w:val="28"/>
          <w:szCs w:val="28"/>
          <w:lang w:val="uk-UA" w:eastAsia="uk-UA"/>
        </w:rPr>
        <w:t xml:space="preserve">Петро Конашевич-Сагайдачний – відомий гетьман реєстрового козацтва; </w:t>
      </w:r>
    </w:p>
    <w:p w:rsidR="00FA5A0D" w:rsidRPr="00291C90" w:rsidRDefault="00FA5A0D" w:rsidP="00291C90">
      <w:pPr>
        <w:pStyle w:val="a5"/>
        <w:spacing w:line="360" w:lineRule="auto"/>
        <w:ind w:firstLine="680"/>
        <w:jc w:val="both"/>
        <w:rPr>
          <w:i/>
          <w:iCs/>
          <w:sz w:val="28"/>
          <w:szCs w:val="28"/>
          <w:u w:val="single"/>
          <w:lang w:val="uk-UA" w:eastAsia="uk-UA"/>
        </w:rPr>
      </w:pPr>
      <w:r w:rsidRPr="00291C90">
        <w:rPr>
          <w:sz w:val="28"/>
          <w:szCs w:val="28"/>
          <w:lang w:val="uk-UA" w:eastAsia="uk-UA"/>
        </w:rPr>
        <w:t>Іван Борецький – видатний представник української педагогічної думки і громадський діяч, перший ректор Київської братської школи.</w:t>
      </w:r>
    </w:p>
    <w:p w:rsidR="00FA5A0D" w:rsidRPr="00291C90" w:rsidRDefault="00A26B5E" w:rsidP="00291C90">
      <w:pPr>
        <w:pStyle w:val="a5"/>
        <w:spacing w:line="360" w:lineRule="auto"/>
        <w:ind w:firstLine="680"/>
        <w:jc w:val="both"/>
        <w:rPr>
          <w:bCs/>
          <w:i/>
          <w:iCs/>
          <w:sz w:val="28"/>
          <w:szCs w:val="28"/>
          <w:u w:val="single"/>
          <w:lang w:val="uk-UA" w:eastAsia="uk-UA"/>
        </w:rPr>
      </w:pPr>
      <w:r w:rsidRPr="00A26B5E">
        <w:rPr>
          <w:bCs/>
          <w:sz w:val="28"/>
          <w:szCs w:val="28"/>
          <w:lang w:val="uk-UA" w:eastAsia="uk-UA"/>
        </w:rPr>
        <w:t>Отже,</w:t>
      </w:r>
      <w:r>
        <w:rPr>
          <w:b/>
          <w:bCs/>
          <w:sz w:val="28"/>
          <w:szCs w:val="28"/>
          <w:lang w:val="uk-UA" w:eastAsia="uk-UA"/>
        </w:rPr>
        <w:t xml:space="preserve"> </w:t>
      </w:r>
      <w:r w:rsidR="00FA5A0D" w:rsidRPr="00291C90">
        <w:rPr>
          <w:bCs/>
          <w:sz w:val="28"/>
          <w:szCs w:val="28"/>
          <w:lang w:val="uk-UA" w:eastAsia="uk-UA"/>
        </w:rPr>
        <w:t>Академія відіграла надзвичайно важливу роль у поширенні освіти серед українського народу, розвитку педагогічної думки. І с</w:t>
      </w:r>
      <w:r w:rsidR="005742E4">
        <w:rPr>
          <w:bCs/>
          <w:sz w:val="28"/>
          <w:szCs w:val="28"/>
          <w:lang w:val="uk-UA" w:eastAsia="uk-UA"/>
        </w:rPr>
        <w:t>ьогодні вона успішно функціонує</w:t>
      </w:r>
      <w:r w:rsidR="00FA5A0D" w:rsidRPr="00291C90">
        <w:rPr>
          <w:bCs/>
          <w:sz w:val="28"/>
          <w:szCs w:val="28"/>
          <w:lang w:val="uk-UA" w:eastAsia="uk-UA"/>
        </w:rPr>
        <w:t xml:space="preserve"> як вищий навчальний заклад.</w:t>
      </w:r>
    </w:p>
    <w:p w:rsidR="00FA5A0D" w:rsidRPr="00291C90" w:rsidRDefault="00FA5A0D" w:rsidP="004A44A7">
      <w:pPr>
        <w:pStyle w:val="a5"/>
        <w:spacing w:line="360" w:lineRule="auto"/>
        <w:ind w:firstLine="680"/>
        <w:jc w:val="center"/>
        <w:outlineLvl w:val="0"/>
        <w:rPr>
          <w:b/>
          <w:bCs/>
          <w:sz w:val="28"/>
          <w:szCs w:val="28"/>
          <w:lang w:val="uk-UA" w:eastAsia="uk-UA"/>
        </w:rPr>
      </w:pPr>
      <w:r w:rsidRPr="00291C90">
        <w:rPr>
          <w:b/>
          <w:bCs/>
          <w:sz w:val="28"/>
          <w:szCs w:val="28"/>
          <w:lang w:val="uk-UA" w:eastAsia="uk-UA"/>
        </w:rPr>
        <w:t>Києво-Могилянська академія</w:t>
      </w:r>
      <w:r w:rsidR="000A068D">
        <w:rPr>
          <w:b/>
          <w:bCs/>
          <w:sz w:val="28"/>
          <w:szCs w:val="28"/>
          <w:lang w:val="uk-UA" w:eastAsia="uk-UA"/>
        </w:rPr>
        <w:t>.</w:t>
      </w:r>
    </w:p>
    <w:p w:rsidR="00FA5A0D" w:rsidRPr="00291C90" w:rsidRDefault="00FA5A0D" w:rsidP="00291C90">
      <w:pPr>
        <w:pStyle w:val="a5"/>
        <w:spacing w:line="360" w:lineRule="auto"/>
        <w:ind w:firstLine="680"/>
        <w:jc w:val="both"/>
        <w:rPr>
          <w:sz w:val="28"/>
          <w:szCs w:val="28"/>
          <w:lang w:val="uk-UA" w:eastAsia="uk-UA"/>
        </w:rPr>
      </w:pPr>
      <w:r w:rsidRPr="00291C90">
        <w:rPr>
          <w:sz w:val="28"/>
          <w:szCs w:val="28"/>
          <w:lang w:val="uk-UA" w:eastAsia="uk-UA"/>
        </w:rPr>
        <w:t xml:space="preserve">Києво-Могилянська академія виникла 1632 року в результаті злиття Київської братської (1615 р.) та Лаврської шкіл (1631) при Києво-Печерській лаврі. Вона створювалась за зразком польських латинських шкіл вищого типу – колегій. Рівень навчання у ній був високим, оскільки вона укомплектувалась добре підготовленими з різних країн викладачами. </w:t>
      </w:r>
    </w:p>
    <w:p w:rsidR="00FA5A0D" w:rsidRPr="00291C90" w:rsidRDefault="00FA5A0D" w:rsidP="00291C90">
      <w:pPr>
        <w:pStyle w:val="a5"/>
        <w:spacing w:line="360" w:lineRule="auto"/>
        <w:ind w:firstLine="680"/>
        <w:jc w:val="both"/>
        <w:rPr>
          <w:bCs/>
          <w:sz w:val="28"/>
          <w:szCs w:val="28"/>
          <w:lang w:val="uk-UA" w:eastAsia="uk-UA"/>
        </w:rPr>
      </w:pPr>
      <w:r w:rsidRPr="00291C90">
        <w:rPr>
          <w:bCs/>
          <w:sz w:val="28"/>
          <w:szCs w:val="28"/>
          <w:lang w:val="uk-UA" w:eastAsia="uk-UA"/>
        </w:rPr>
        <w:t>Об’єднаний навчальний заклад почав свою роботу під назвою Києво-братська колегія. П.</w:t>
      </w:r>
      <w:r w:rsidR="00F9768C">
        <w:rPr>
          <w:bCs/>
          <w:sz w:val="28"/>
          <w:szCs w:val="28"/>
          <w:lang w:val="uk-UA" w:eastAsia="uk-UA"/>
        </w:rPr>
        <w:t xml:space="preserve"> </w:t>
      </w:r>
      <w:r w:rsidRPr="00291C90">
        <w:rPr>
          <w:bCs/>
          <w:sz w:val="28"/>
          <w:szCs w:val="28"/>
          <w:lang w:val="uk-UA" w:eastAsia="uk-UA"/>
        </w:rPr>
        <w:t xml:space="preserve">Могила став її опікуном. На його честь заклад згодом став називатися Києво-Могилянською колегією. </w:t>
      </w:r>
    </w:p>
    <w:p w:rsidR="00F9768C" w:rsidRDefault="00FA5A0D" w:rsidP="00F9768C">
      <w:pPr>
        <w:pStyle w:val="a5"/>
        <w:spacing w:line="360" w:lineRule="auto"/>
        <w:ind w:firstLine="680"/>
        <w:jc w:val="both"/>
        <w:rPr>
          <w:bCs/>
          <w:sz w:val="28"/>
          <w:szCs w:val="28"/>
          <w:u w:val="single"/>
          <w:lang w:val="uk-UA" w:eastAsia="uk-UA"/>
        </w:rPr>
      </w:pPr>
      <w:r w:rsidRPr="00291C90">
        <w:rPr>
          <w:bCs/>
          <w:sz w:val="28"/>
          <w:szCs w:val="28"/>
          <w:lang w:val="uk-UA" w:eastAsia="uk-UA"/>
        </w:rPr>
        <w:t>А в 1701 року Петро I своїм указом надав колегії офіційний статус академії. Це робить її першим офіційно визнаним вищим навчальним закладом в Україні.</w:t>
      </w:r>
    </w:p>
    <w:p w:rsidR="00FA5A0D" w:rsidRPr="00F9768C" w:rsidRDefault="00FA5A0D" w:rsidP="00F9768C">
      <w:pPr>
        <w:pStyle w:val="a5"/>
        <w:spacing w:line="360" w:lineRule="auto"/>
        <w:ind w:firstLine="680"/>
        <w:jc w:val="both"/>
        <w:rPr>
          <w:bCs/>
          <w:sz w:val="28"/>
          <w:szCs w:val="28"/>
          <w:u w:val="single"/>
          <w:lang w:val="uk-UA" w:eastAsia="uk-UA"/>
        </w:rPr>
      </w:pPr>
      <w:r w:rsidRPr="00291C90">
        <w:rPr>
          <w:sz w:val="28"/>
          <w:szCs w:val="28"/>
          <w:lang w:val="uk-UA" w:eastAsia="uk-UA"/>
        </w:rPr>
        <w:t xml:space="preserve">Фінансували </w:t>
      </w:r>
      <w:r w:rsidR="00F9768C">
        <w:rPr>
          <w:sz w:val="28"/>
          <w:szCs w:val="28"/>
          <w:lang w:val="uk-UA" w:eastAsia="uk-UA"/>
        </w:rPr>
        <w:t xml:space="preserve">академію </w:t>
      </w:r>
      <w:r w:rsidRPr="00291C90">
        <w:rPr>
          <w:sz w:val="28"/>
          <w:szCs w:val="28"/>
          <w:lang w:val="uk-UA" w:eastAsia="uk-UA"/>
        </w:rPr>
        <w:t>козацькі гетьмани і вище духовенство.</w:t>
      </w:r>
      <w:r w:rsidR="005742E4">
        <w:rPr>
          <w:sz w:val="28"/>
          <w:szCs w:val="28"/>
          <w:lang w:val="uk-UA" w:eastAsia="uk-UA"/>
        </w:rPr>
        <w:t xml:space="preserve"> </w:t>
      </w:r>
      <w:r w:rsidR="00F9768C">
        <w:rPr>
          <w:sz w:val="28"/>
          <w:szCs w:val="28"/>
          <w:lang w:val="uk-UA" w:eastAsia="uk-UA"/>
        </w:rPr>
        <w:t xml:space="preserve">Тому-то й </w:t>
      </w:r>
      <w:r w:rsidR="00F9768C">
        <w:rPr>
          <w:bCs/>
          <w:sz w:val="28"/>
          <w:szCs w:val="28"/>
          <w:lang w:val="uk-UA" w:eastAsia="uk-UA"/>
        </w:rPr>
        <w:t>б</w:t>
      </w:r>
      <w:r w:rsidRPr="00F9768C">
        <w:rPr>
          <w:bCs/>
          <w:sz w:val="28"/>
          <w:szCs w:val="28"/>
          <w:lang w:val="uk-UA" w:eastAsia="uk-UA"/>
        </w:rPr>
        <w:t xml:space="preserve">ула </w:t>
      </w:r>
      <w:r w:rsidR="00F9768C">
        <w:rPr>
          <w:bCs/>
          <w:sz w:val="28"/>
          <w:szCs w:val="28"/>
          <w:lang w:val="uk-UA" w:eastAsia="uk-UA"/>
        </w:rPr>
        <w:t xml:space="preserve">вона </w:t>
      </w:r>
      <w:r w:rsidRPr="00F9768C">
        <w:rPr>
          <w:bCs/>
          <w:sz w:val="28"/>
          <w:szCs w:val="28"/>
          <w:lang w:val="uk-UA" w:eastAsia="uk-UA"/>
        </w:rPr>
        <w:t>загальноосві</w:t>
      </w:r>
      <w:r w:rsidR="005742E4">
        <w:rPr>
          <w:bCs/>
          <w:sz w:val="28"/>
          <w:szCs w:val="28"/>
          <w:lang w:val="uk-UA" w:eastAsia="uk-UA"/>
        </w:rPr>
        <w:t>тнім всестановим закладом, у якому навчалися</w:t>
      </w:r>
      <w:r w:rsidRPr="00F9768C">
        <w:rPr>
          <w:bCs/>
          <w:sz w:val="28"/>
          <w:szCs w:val="28"/>
          <w:lang w:val="uk-UA" w:eastAsia="uk-UA"/>
        </w:rPr>
        <w:t xml:space="preserve"> діти місцевої знаті, козаків, духовенства, міщан і селян.</w:t>
      </w:r>
    </w:p>
    <w:p w:rsidR="00FA5A0D" w:rsidRPr="00291C90" w:rsidRDefault="00FA5A0D" w:rsidP="00291C90">
      <w:pPr>
        <w:pStyle w:val="a5"/>
        <w:spacing w:line="360" w:lineRule="auto"/>
        <w:ind w:firstLine="680"/>
        <w:jc w:val="both"/>
        <w:rPr>
          <w:bCs/>
          <w:iCs/>
          <w:sz w:val="28"/>
          <w:szCs w:val="28"/>
          <w:lang w:val="uk-UA" w:eastAsia="uk-UA"/>
        </w:rPr>
      </w:pPr>
      <w:r w:rsidRPr="00291C90">
        <w:rPr>
          <w:bCs/>
          <w:iCs/>
          <w:sz w:val="28"/>
          <w:szCs w:val="28"/>
          <w:lang w:val="uk-UA" w:eastAsia="uk-UA"/>
        </w:rPr>
        <w:lastRenderedPageBreak/>
        <w:t>Колегія розвивалась як вищий навчальний заклад і невдовзі стала відомим у всій Європі центром освіти, науки і культури.</w:t>
      </w:r>
    </w:p>
    <w:p w:rsidR="00FA5A0D" w:rsidRPr="00291C90" w:rsidRDefault="00FA5A0D" w:rsidP="00291C90">
      <w:pPr>
        <w:pStyle w:val="a5"/>
        <w:spacing w:line="360" w:lineRule="auto"/>
        <w:ind w:firstLine="680"/>
        <w:jc w:val="both"/>
        <w:rPr>
          <w:sz w:val="28"/>
          <w:szCs w:val="28"/>
          <w:lang w:val="uk-UA" w:eastAsia="uk-UA"/>
        </w:rPr>
      </w:pPr>
      <w:r w:rsidRPr="00291C90">
        <w:rPr>
          <w:sz w:val="28"/>
          <w:szCs w:val="28"/>
          <w:lang w:val="uk-UA" w:eastAsia="uk-UA"/>
        </w:rPr>
        <w:t>В колегії існував поділ на класи. Всього нараховувалось 8 класів:</w:t>
      </w:r>
    </w:p>
    <w:p w:rsidR="00FA5A0D" w:rsidRPr="00291C90" w:rsidRDefault="005742E4" w:rsidP="00291C90">
      <w:pPr>
        <w:pStyle w:val="a5"/>
        <w:spacing w:line="360" w:lineRule="auto"/>
        <w:ind w:firstLine="680"/>
        <w:jc w:val="both"/>
        <w:rPr>
          <w:sz w:val="28"/>
          <w:szCs w:val="28"/>
          <w:lang w:val="uk-UA" w:eastAsia="uk-UA"/>
        </w:rPr>
      </w:pPr>
      <w:r>
        <w:rPr>
          <w:sz w:val="28"/>
          <w:szCs w:val="28"/>
          <w:lang w:val="uk-UA" w:eastAsia="uk-UA"/>
        </w:rPr>
        <w:t xml:space="preserve"> – </w:t>
      </w:r>
      <w:r w:rsidR="00FA5A0D" w:rsidRPr="00291C90">
        <w:rPr>
          <w:sz w:val="28"/>
          <w:szCs w:val="28"/>
          <w:lang w:val="uk-UA" w:eastAsia="uk-UA"/>
        </w:rPr>
        <w:t>підготовчий (фара або аналогія);</w:t>
      </w:r>
    </w:p>
    <w:p w:rsidR="00FA5A0D" w:rsidRPr="00291C90" w:rsidRDefault="005742E4" w:rsidP="00291C90">
      <w:pPr>
        <w:pStyle w:val="a5"/>
        <w:spacing w:line="360" w:lineRule="auto"/>
        <w:ind w:firstLine="680"/>
        <w:jc w:val="both"/>
        <w:rPr>
          <w:sz w:val="28"/>
          <w:szCs w:val="28"/>
          <w:lang w:val="uk-UA" w:eastAsia="uk-UA"/>
        </w:rPr>
      </w:pPr>
      <w:r>
        <w:rPr>
          <w:sz w:val="28"/>
          <w:szCs w:val="28"/>
          <w:lang w:val="uk-UA" w:eastAsia="uk-UA"/>
        </w:rPr>
        <w:t xml:space="preserve"> – </w:t>
      </w:r>
      <w:r w:rsidR="00FA5A0D" w:rsidRPr="00291C90">
        <w:rPr>
          <w:sz w:val="28"/>
          <w:szCs w:val="28"/>
          <w:lang w:val="uk-UA" w:eastAsia="uk-UA"/>
        </w:rPr>
        <w:t>три молодші (інфіма, граматика, синтаксис);</w:t>
      </w:r>
    </w:p>
    <w:p w:rsidR="00FA5A0D" w:rsidRPr="00291C90" w:rsidRDefault="005742E4" w:rsidP="00291C90">
      <w:pPr>
        <w:pStyle w:val="a5"/>
        <w:spacing w:line="360" w:lineRule="auto"/>
        <w:ind w:firstLine="680"/>
        <w:jc w:val="both"/>
        <w:rPr>
          <w:sz w:val="28"/>
          <w:szCs w:val="28"/>
          <w:lang w:val="uk-UA" w:eastAsia="uk-UA"/>
        </w:rPr>
      </w:pPr>
      <w:r>
        <w:rPr>
          <w:sz w:val="28"/>
          <w:szCs w:val="28"/>
          <w:lang w:val="uk-UA" w:eastAsia="uk-UA"/>
        </w:rPr>
        <w:t xml:space="preserve"> – </w:t>
      </w:r>
      <w:r w:rsidR="00FA5A0D" w:rsidRPr="00291C90">
        <w:rPr>
          <w:sz w:val="28"/>
          <w:szCs w:val="28"/>
          <w:lang w:val="uk-UA" w:eastAsia="uk-UA"/>
        </w:rPr>
        <w:t>два середніх (поетика і риторика).</w:t>
      </w:r>
    </w:p>
    <w:p w:rsidR="00FA5A0D" w:rsidRPr="00291C90" w:rsidRDefault="00FA5A0D" w:rsidP="00570AB2">
      <w:pPr>
        <w:pStyle w:val="a5"/>
        <w:spacing w:line="360" w:lineRule="auto"/>
        <w:ind w:firstLine="680"/>
        <w:jc w:val="both"/>
        <w:rPr>
          <w:sz w:val="28"/>
          <w:szCs w:val="28"/>
          <w:lang w:val="uk-UA" w:eastAsia="uk-UA"/>
        </w:rPr>
      </w:pPr>
      <w:r w:rsidRPr="00291C90">
        <w:rPr>
          <w:sz w:val="28"/>
          <w:szCs w:val="28"/>
          <w:lang w:val="uk-UA" w:eastAsia="uk-UA"/>
        </w:rPr>
        <w:t xml:space="preserve"> </w:t>
      </w:r>
      <w:r w:rsidRPr="00570AB2">
        <w:rPr>
          <w:iCs/>
          <w:sz w:val="28"/>
          <w:szCs w:val="28"/>
          <w:lang w:val="uk-UA" w:eastAsia="uk-UA"/>
        </w:rPr>
        <w:t xml:space="preserve"> Учні молодших класів (спудеї)</w:t>
      </w:r>
      <w:r w:rsidRPr="00291C90">
        <w:rPr>
          <w:sz w:val="28"/>
          <w:szCs w:val="28"/>
          <w:lang w:val="uk-UA" w:eastAsia="uk-UA"/>
        </w:rPr>
        <w:t xml:space="preserve"> заучували тексти напам’ять, виконували усні і письмові вправи.</w:t>
      </w:r>
      <w:r w:rsidR="00570AB2">
        <w:rPr>
          <w:sz w:val="28"/>
          <w:szCs w:val="28"/>
          <w:lang w:val="uk-UA" w:eastAsia="uk-UA"/>
        </w:rPr>
        <w:t xml:space="preserve"> </w:t>
      </w:r>
      <w:r w:rsidR="00570AB2" w:rsidRPr="00570AB2">
        <w:rPr>
          <w:bCs/>
          <w:iCs/>
          <w:sz w:val="28"/>
          <w:szCs w:val="28"/>
          <w:lang w:val="uk-UA" w:eastAsia="uk-UA"/>
        </w:rPr>
        <w:t>Д</w:t>
      </w:r>
      <w:r w:rsidRPr="00570AB2">
        <w:rPr>
          <w:bCs/>
          <w:iCs/>
          <w:sz w:val="28"/>
          <w:szCs w:val="28"/>
          <w:lang w:val="uk-UA" w:eastAsia="uk-UA"/>
        </w:rPr>
        <w:t>ва старших (філософія і богослов’я).</w:t>
      </w:r>
      <w:r w:rsidRPr="00570AB2">
        <w:rPr>
          <w:i/>
          <w:iCs/>
          <w:sz w:val="28"/>
          <w:szCs w:val="28"/>
          <w:lang w:val="uk-UA" w:eastAsia="uk-UA"/>
        </w:rPr>
        <w:t xml:space="preserve"> Філософи і богослови (студенти)</w:t>
      </w:r>
      <w:r w:rsidRPr="00570AB2">
        <w:rPr>
          <w:sz w:val="28"/>
          <w:szCs w:val="28"/>
          <w:lang w:val="uk-UA" w:eastAsia="uk-UA"/>
        </w:rPr>
        <w:t xml:space="preserve"> домашніх</w:t>
      </w:r>
      <w:r w:rsidRPr="00291C90">
        <w:rPr>
          <w:sz w:val="28"/>
          <w:szCs w:val="28"/>
          <w:lang w:val="uk-UA" w:eastAsia="uk-UA"/>
        </w:rPr>
        <w:t xml:space="preserve"> вправ не виконували і екзаменів не складали. У кінці кожного триместру вони писали великі письмові твори – дисертації і захищали їх у присутності всіх студентів.</w:t>
      </w:r>
    </w:p>
    <w:p w:rsidR="00FA5A0D" w:rsidRPr="001222D8" w:rsidRDefault="00FA5A0D" w:rsidP="001222D8">
      <w:pPr>
        <w:pStyle w:val="a5"/>
        <w:spacing w:line="360" w:lineRule="auto"/>
        <w:ind w:firstLine="680"/>
        <w:jc w:val="both"/>
        <w:rPr>
          <w:bCs/>
          <w:iCs/>
          <w:sz w:val="28"/>
          <w:szCs w:val="28"/>
          <w:lang w:val="uk-UA" w:eastAsia="uk-UA"/>
        </w:rPr>
      </w:pPr>
      <w:r w:rsidRPr="00291C90">
        <w:rPr>
          <w:bCs/>
          <w:iCs/>
          <w:sz w:val="28"/>
          <w:szCs w:val="28"/>
          <w:lang w:val="uk-UA" w:eastAsia="uk-UA"/>
        </w:rPr>
        <w:t xml:space="preserve">Складовою частиною навчального процесу були диспути, коли один студент обґрунтовував думку, а інші її заперечували. </w:t>
      </w:r>
      <w:r w:rsidRPr="00291C90">
        <w:rPr>
          <w:sz w:val="28"/>
          <w:szCs w:val="28"/>
          <w:lang w:val="uk-UA" w:eastAsia="uk-UA"/>
        </w:rPr>
        <w:t>Активізації навчальної діяльності учнів сприяли також своєрідні змагання у написанні кращих творів, віршів, промов і їх виголошенні.</w:t>
      </w:r>
      <w:r w:rsidR="001222D8">
        <w:rPr>
          <w:bCs/>
          <w:iCs/>
          <w:sz w:val="28"/>
          <w:szCs w:val="28"/>
          <w:lang w:val="uk-UA" w:eastAsia="uk-UA"/>
        </w:rPr>
        <w:t xml:space="preserve"> </w:t>
      </w:r>
      <w:r w:rsidRPr="00291C90">
        <w:rPr>
          <w:sz w:val="28"/>
          <w:szCs w:val="28"/>
          <w:lang w:val="uk-UA" w:eastAsia="uk-UA"/>
        </w:rPr>
        <w:t>Повний термін навчання становив 12 років, у всіх класах навчалися один рік, у класі філософії – два роки, богослов’я – чотири роки.</w:t>
      </w:r>
      <w:r w:rsidR="001222D8">
        <w:rPr>
          <w:bCs/>
          <w:iCs/>
          <w:sz w:val="28"/>
          <w:szCs w:val="28"/>
          <w:lang w:val="uk-UA" w:eastAsia="uk-UA"/>
        </w:rPr>
        <w:t xml:space="preserve"> </w:t>
      </w:r>
      <w:r w:rsidRPr="00291C90">
        <w:rPr>
          <w:sz w:val="28"/>
          <w:szCs w:val="28"/>
          <w:lang w:val="uk-UA" w:eastAsia="uk-UA"/>
        </w:rPr>
        <w:t>Навчальний план передбачав в</w:t>
      </w:r>
      <w:r w:rsidR="001222D8">
        <w:rPr>
          <w:sz w:val="28"/>
          <w:szCs w:val="28"/>
          <w:lang w:val="uk-UA" w:eastAsia="uk-UA"/>
        </w:rPr>
        <w:t>ивчення «семи вільних мистецтв»</w:t>
      </w:r>
      <w:r w:rsidRPr="00291C90">
        <w:rPr>
          <w:sz w:val="28"/>
          <w:szCs w:val="28"/>
          <w:lang w:val="uk-UA" w:eastAsia="uk-UA"/>
        </w:rPr>
        <w:t>, слов’янської, грецької, латинської і польської мов. З кінця XVIII ст. вивчали німецьку, французьку і староєврейську мови. Викладання велося спочатку лише слов’янською мовою, а дещо п</w:t>
      </w:r>
      <w:r w:rsidR="005742E4">
        <w:rPr>
          <w:sz w:val="28"/>
          <w:szCs w:val="28"/>
          <w:lang w:val="uk-UA" w:eastAsia="uk-UA"/>
        </w:rPr>
        <w:t>ізніше філософію вивчали латиною</w:t>
      </w:r>
      <w:r w:rsidRPr="00291C90">
        <w:rPr>
          <w:sz w:val="28"/>
          <w:szCs w:val="28"/>
          <w:lang w:val="uk-UA" w:eastAsia="uk-UA"/>
        </w:rPr>
        <w:t xml:space="preserve">. </w:t>
      </w:r>
    </w:p>
    <w:p w:rsidR="005742E4" w:rsidRDefault="00FA5A0D" w:rsidP="005742E4">
      <w:pPr>
        <w:pStyle w:val="a5"/>
        <w:spacing w:line="360" w:lineRule="auto"/>
        <w:ind w:firstLine="680"/>
        <w:jc w:val="both"/>
        <w:rPr>
          <w:sz w:val="28"/>
          <w:szCs w:val="28"/>
          <w:lang w:val="uk-UA" w:eastAsia="uk-UA"/>
        </w:rPr>
      </w:pPr>
      <w:r w:rsidRPr="00291C90">
        <w:rPr>
          <w:sz w:val="28"/>
          <w:szCs w:val="28"/>
          <w:lang w:val="uk-UA" w:eastAsia="uk-UA"/>
        </w:rPr>
        <w:t xml:space="preserve">Керівництво колегії складали </w:t>
      </w:r>
      <w:r w:rsidRPr="00291C90">
        <w:rPr>
          <w:bCs/>
          <w:sz w:val="28"/>
          <w:szCs w:val="28"/>
          <w:lang w:val="uk-UA" w:eastAsia="uk-UA"/>
        </w:rPr>
        <w:t>ректор, префект</w:t>
      </w:r>
      <w:r w:rsidRPr="00291C90">
        <w:rPr>
          <w:sz w:val="28"/>
          <w:szCs w:val="28"/>
          <w:lang w:val="uk-UA" w:eastAsia="uk-UA"/>
        </w:rPr>
        <w:t xml:space="preserve"> – перший помічний ректора з навчальної р</w:t>
      </w:r>
      <w:r w:rsidR="005742E4">
        <w:rPr>
          <w:sz w:val="28"/>
          <w:szCs w:val="28"/>
          <w:lang w:val="uk-UA" w:eastAsia="uk-UA"/>
        </w:rPr>
        <w:t>оботи, суперінтендант – наглядач</w:t>
      </w:r>
      <w:r w:rsidRPr="00291C90">
        <w:rPr>
          <w:sz w:val="28"/>
          <w:szCs w:val="28"/>
          <w:lang w:val="uk-UA" w:eastAsia="uk-UA"/>
        </w:rPr>
        <w:t xml:space="preserve"> за умовами проживання учнів. </w:t>
      </w:r>
    </w:p>
    <w:p w:rsidR="00FA5A0D" w:rsidRPr="001222D8" w:rsidRDefault="00FA5A0D" w:rsidP="005742E4">
      <w:pPr>
        <w:pStyle w:val="a5"/>
        <w:spacing w:line="360" w:lineRule="auto"/>
        <w:ind w:firstLine="680"/>
        <w:jc w:val="both"/>
        <w:rPr>
          <w:sz w:val="28"/>
          <w:szCs w:val="28"/>
          <w:lang w:val="uk-UA" w:eastAsia="uk-UA"/>
        </w:rPr>
      </w:pPr>
      <w:r w:rsidRPr="00291C90">
        <w:rPr>
          <w:sz w:val="28"/>
          <w:szCs w:val="28"/>
          <w:lang w:val="uk-UA" w:eastAsia="uk-UA"/>
        </w:rPr>
        <w:t xml:space="preserve">Навчальний рік у колегії розпочинався з </w:t>
      </w:r>
      <w:r w:rsidRPr="00291C90">
        <w:rPr>
          <w:bCs/>
          <w:sz w:val="28"/>
          <w:szCs w:val="28"/>
          <w:lang w:val="uk-UA" w:eastAsia="uk-UA"/>
        </w:rPr>
        <w:t>1 вересня</w:t>
      </w:r>
      <w:r w:rsidRPr="00291C90">
        <w:rPr>
          <w:sz w:val="28"/>
          <w:szCs w:val="28"/>
          <w:lang w:val="uk-UA" w:eastAsia="uk-UA"/>
        </w:rPr>
        <w:t xml:space="preserve"> і тривав до початку липня:</w:t>
      </w:r>
      <w:r w:rsidR="001222D8">
        <w:rPr>
          <w:sz w:val="28"/>
          <w:szCs w:val="28"/>
          <w:lang w:val="uk-UA" w:eastAsia="uk-UA"/>
        </w:rPr>
        <w:t xml:space="preserve"> в</w:t>
      </w:r>
      <w:r w:rsidRPr="00291C90">
        <w:rPr>
          <w:sz w:val="28"/>
          <w:szCs w:val="28"/>
          <w:lang w:val="uk-UA" w:eastAsia="uk-UA"/>
        </w:rPr>
        <w:t xml:space="preserve">ін поділявся на триместри, між якими були </w:t>
      </w:r>
      <w:r w:rsidRPr="00291C90">
        <w:rPr>
          <w:iCs/>
          <w:sz w:val="28"/>
          <w:szCs w:val="28"/>
          <w:lang w:val="uk-UA" w:eastAsia="uk-UA"/>
        </w:rPr>
        <w:t>невеликі канікули – рекреації.</w:t>
      </w:r>
      <w:r w:rsidRPr="00291C90">
        <w:rPr>
          <w:sz w:val="28"/>
          <w:szCs w:val="28"/>
          <w:lang w:val="uk-UA" w:eastAsia="uk-UA"/>
        </w:rPr>
        <w:t xml:space="preserve"> Триместри завершувалися екзаменами. Зарахування новоприбулих проводилося протягом всього року на основі співбесіди з префектом. Префект визначав рівень знань учня і в який клас його зарахувати. </w:t>
      </w:r>
      <w:r w:rsidRPr="00291C90">
        <w:rPr>
          <w:bCs/>
          <w:iCs/>
          <w:sz w:val="28"/>
          <w:szCs w:val="28"/>
          <w:lang w:val="uk-UA" w:eastAsia="uk-UA"/>
        </w:rPr>
        <w:t>Оцінка знань у колегії</w:t>
      </w:r>
      <w:r w:rsidRPr="00291C90">
        <w:rPr>
          <w:sz w:val="28"/>
          <w:szCs w:val="28"/>
          <w:lang w:val="uk-UA" w:eastAsia="uk-UA"/>
        </w:rPr>
        <w:t xml:space="preserve"> була гнучкою і полягала у загальному висновку вчителя щодо успіхів учня:</w:t>
      </w:r>
      <w:r w:rsidR="001222D8">
        <w:rPr>
          <w:sz w:val="28"/>
          <w:szCs w:val="28"/>
          <w:lang w:val="uk-UA" w:eastAsia="uk-UA"/>
        </w:rPr>
        <w:t xml:space="preserve"> н</w:t>
      </w:r>
      <w:r w:rsidRPr="00291C90">
        <w:rPr>
          <w:sz w:val="28"/>
          <w:szCs w:val="28"/>
          <w:lang w:val="uk-UA" w:eastAsia="uk-UA"/>
        </w:rPr>
        <w:t>евстигаючих з колегії не відраховували. Учень за власним бажанням міг залишатися в класі стільки, скільки сам хотів.</w:t>
      </w:r>
      <w:r w:rsidR="001222D8">
        <w:rPr>
          <w:sz w:val="28"/>
          <w:szCs w:val="28"/>
          <w:lang w:val="uk-UA" w:eastAsia="uk-UA"/>
        </w:rPr>
        <w:t xml:space="preserve"> </w:t>
      </w:r>
      <w:r w:rsidRPr="00291C90">
        <w:rPr>
          <w:sz w:val="28"/>
          <w:szCs w:val="28"/>
          <w:lang w:val="uk-UA" w:eastAsia="uk-UA"/>
        </w:rPr>
        <w:t xml:space="preserve">Іноді студенти, щоб підтвердити знання з якогось предмету, переходили у молодші класи. </w:t>
      </w:r>
      <w:r w:rsidR="001222D8">
        <w:rPr>
          <w:sz w:val="28"/>
          <w:szCs w:val="28"/>
          <w:lang w:val="uk-UA" w:eastAsia="uk-UA"/>
        </w:rPr>
        <w:t>З</w:t>
      </w:r>
      <w:r w:rsidRPr="00291C90">
        <w:rPr>
          <w:sz w:val="28"/>
          <w:szCs w:val="28"/>
          <w:lang w:val="uk-UA" w:eastAsia="uk-UA"/>
        </w:rPr>
        <w:t>авершити навчання</w:t>
      </w:r>
      <w:r w:rsidR="005742E4">
        <w:rPr>
          <w:sz w:val="28"/>
          <w:szCs w:val="28"/>
          <w:lang w:val="uk-UA" w:eastAsia="uk-UA"/>
        </w:rPr>
        <w:t xml:space="preserve"> у </w:t>
      </w:r>
      <w:r w:rsidR="005742E4">
        <w:rPr>
          <w:sz w:val="28"/>
          <w:szCs w:val="28"/>
          <w:lang w:val="uk-UA" w:eastAsia="uk-UA"/>
        </w:rPr>
        <w:lastRenderedPageBreak/>
        <w:t>колегії кожен студент міг за власним</w:t>
      </w:r>
      <w:r w:rsidRPr="00291C90">
        <w:rPr>
          <w:sz w:val="28"/>
          <w:szCs w:val="28"/>
          <w:lang w:val="uk-UA" w:eastAsia="uk-UA"/>
        </w:rPr>
        <w:t xml:space="preserve"> бажанням у будь-який час. Дуже часто студенти не завершували повного курсу. </w:t>
      </w:r>
      <w:r w:rsidRPr="001222D8">
        <w:rPr>
          <w:bCs/>
          <w:iCs/>
          <w:sz w:val="28"/>
          <w:szCs w:val="28"/>
          <w:lang w:val="uk-UA" w:eastAsia="uk-UA"/>
        </w:rPr>
        <w:t>Після закінчення повного курсу навчання</w:t>
      </w:r>
      <w:r w:rsidRPr="00291C90">
        <w:rPr>
          <w:bCs/>
          <w:sz w:val="28"/>
          <w:szCs w:val="28"/>
          <w:lang w:val="uk-UA" w:eastAsia="uk-UA"/>
        </w:rPr>
        <w:t xml:space="preserve"> або будь-якого старшого класу студенти отримували </w:t>
      </w:r>
      <w:r w:rsidRPr="001222D8">
        <w:rPr>
          <w:bCs/>
          <w:iCs/>
          <w:sz w:val="28"/>
          <w:szCs w:val="28"/>
          <w:lang w:val="uk-UA" w:eastAsia="uk-UA"/>
        </w:rPr>
        <w:t>відповідний атестат з підписом ректора і печаткою.</w:t>
      </w:r>
    </w:p>
    <w:p w:rsidR="00FA5A0D" w:rsidRPr="00291C90" w:rsidRDefault="00FA5A0D" w:rsidP="00291C90">
      <w:pPr>
        <w:pStyle w:val="a5"/>
        <w:spacing w:line="360" w:lineRule="auto"/>
        <w:ind w:firstLine="680"/>
        <w:jc w:val="both"/>
        <w:rPr>
          <w:b/>
          <w:bCs/>
          <w:i/>
          <w:iCs/>
          <w:sz w:val="28"/>
          <w:szCs w:val="28"/>
          <w:lang w:val="uk-UA" w:eastAsia="uk-UA"/>
        </w:rPr>
      </w:pPr>
      <w:r w:rsidRPr="00291C90">
        <w:rPr>
          <w:sz w:val="28"/>
          <w:szCs w:val="28"/>
          <w:lang w:val="uk-UA" w:eastAsia="uk-UA"/>
        </w:rPr>
        <w:t xml:space="preserve">Студенти проживали на квартирах і </w:t>
      </w:r>
      <w:r w:rsidRPr="00291C90">
        <w:rPr>
          <w:bCs/>
          <w:sz w:val="28"/>
          <w:szCs w:val="28"/>
          <w:lang w:val="uk-UA" w:eastAsia="uk-UA"/>
        </w:rPr>
        <w:t>в гуртожитках – бурсах</w:t>
      </w:r>
      <w:r w:rsidRPr="00291C90">
        <w:rPr>
          <w:sz w:val="28"/>
          <w:szCs w:val="28"/>
          <w:lang w:val="uk-UA" w:eastAsia="uk-UA"/>
        </w:rPr>
        <w:t xml:space="preserve">. За бурсами і квартирами здійснював нагляд </w:t>
      </w:r>
      <w:r w:rsidRPr="00291C90">
        <w:rPr>
          <w:bCs/>
          <w:sz w:val="28"/>
          <w:szCs w:val="28"/>
          <w:lang w:val="uk-UA" w:eastAsia="uk-UA"/>
        </w:rPr>
        <w:t>суперінтендант.</w:t>
      </w:r>
      <w:r w:rsidRPr="00291C90">
        <w:rPr>
          <w:sz w:val="28"/>
          <w:szCs w:val="28"/>
          <w:lang w:val="uk-UA" w:eastAsia="uk-UA"/>
        </w:rPr>
        <w:t xml:space="preserve"> Студентам жилося скрутно, особливо в бурсах</w:t>
      </w:r>
      <w:r w:rsidRPr="00291C90">
        <w:rPr>
          <w:bCs/>
          <w:i/>
          <w:iCs/>
          <w:sz w:val="28"/>
          <w:szCs w:val="28"/>
          <w:lang w:val="uk-UA" w:eastAsia="uk-UA"/>
        </w:rPr>
        <w:t xml:space="preserve">. </w:t>
      </w:r>
      <w:r w:rsidRPr="00C1787A">
        <w:rPr>
          <w:bCs/>
          <w:iCs/>
          <w:sz w:val="28"/>
          <w:szCs w:val="28"/>
          <w:lang w:val="uk-UA" w:eastAsia="uk-UA"/>
        </w:rPr>
        <w:t>Щоб прожити, вони наймалися прислужниками, брали участь у хорах, просили милостиню, вчителювали.</w:t>
      </w:r>
    </w:p>
    <w:p w:rsidR="00FA5A0D" w:rsidRPr="00C1787A" w:rsidRDefault="00291C90" w:rsidP="00291C90">
      <w:pPr>
        <w:pStyle w:val="a5"/>
        <w:spacing w:line="360" w:lineRule="auto"/>
        <w:ind w:firstLine="680"/>
        <w:jc w:val="both"/>
        <w:rPr>
          <w:sz w:val="28"/>
          <w:szCs w:val="28"/>
          <w:lang w:val="uk-UA" w:eastAsia="uk-UA"/>
        </w:rPr>
      </w:pPr>
      <w:r w:rsidRPr="00C1787A">
        <w:rPr>
          <w:sz w:val="28"/>
          <w:szCs w:val="28"/>
          <w:lang w:val="uk-UA" w:eastAsia="uk-UA"/>
        </w:rPr>
        <w:t>Тут у</w:t>
      </w:r>
      <w:r w:rsidR="00FA5A0D" w:rsidRPr="00C1787A">
        <w:rPr>
          <w:sz w:val="28"/>
          <w:szCs w:val="28"/>
          <w:lang w:val="uk-UA" w:eastAsia="uk-UA"/>
        </w:rPr>
        <w:t>чилися:</w:t>
      </w:r>
    </w:p>
    <w:p w:rsidR="00FA5A0D" w:rsidRPr="00291C90" w:rsidRDefault="0077241E" w:rsidP="00291C90">
      <w:pPr>
        <w:pStyle w:val="a5"/>
        <w:spacing w:line="360" w:lineRule="auto"/>
        <w:ind w:firstLine="680"/>
        <w:jc w:val="both"/>
        <w:rPr>
          <w:sz w:val="28"/>
          <w:szCs w:val="28"/>
          <w:lang w:val="uk-UA" w:eastAsia="uk-UA"/>
        </w:rPr>
      </w:pPr>
      <w:r>
        <w:rPr>
          <w:sz w:val="28"/>
          <w:szCs w:val="28"/>
          <w:lang w:val="uk-UA" w:eastAsia="uk-UA"/>
        </w:rPr>
        <w:t xml:space="preserve"> –</w:t>
      </w:r>
      <w:r w:rsidR="00FA5A0D" w:rsidRPr="00291C90">
        <w:rPr>
          <w:sz w:val="28"/>
          <w:szCs w:val="28"/>
          <w:lang w:val="uk-UA" w:eastAsia="uk-UA"/>
        </w:rPr>
        <w:t xml:space="preserve"> український філософ, по</w:t>
      </w:r>
      <w:r w:rsidR="00C1787A">
        <w:rPr>
          <w:sz w:val="28"/>
          <w:szCs w:val="28"/>
          <w:lang w:val="uk-UA" w:eastAsia="uk-UA"/>
        </w:rPr>
        <w:t>ет і педагог Григорій Сковорода.</w:t>
      </w:r>
      <w:r w:rsidR="00FA5A0D" w:rsidRPr="00291C90">
        <w:rPr>
          <w:sz w:val="28"/>
          <w:szCs w:val="28"/>
          <w:lang w:val="uk-UA" w:eastAsia="uk-UA"/>
        </w:rPr>
        <w:t xml:space="preserve"> </w:t>
      </w:r>
    </w:p>
    <w:p w:rsidR="00FA5A0D" w:rsidRPr="00291C90" w:rsidRDefault="0077241E" w:rsidP="00291C90">
      <w:pPr>
        <w:pStyle w:val="a5"/>
        <w:spacing w:line="360" w:lineRule="auto"/>
        <w:ind w:firstLine="680"/>
        <w:jc w:val="both"/>
        <w:rPr>
          <w:sz w:val="28"/>
          <w:szCs w:val="28"/>
          <w:lang w:val="uk-UA" w:eastAsia="uk-UA"/>
        </w:rPr>
      </w:pPr>
      <w:r>
        <w:rPr>
          <w:sz w:val="28"/>
          <w:szCs w:val="28"/>
          <w:lang w:val="uk-UA" w:eastAsia="uk-UA"/>
        </w:rPr>
        <w:t xml:space="preserve"> – </w:t>
      </w:r>
      <w:r w:rsidR="00FA5A0D" w:rsidRPr="00291C90">
        <w:rPr>
          <w:sz w:val="28"/>
          <w:szCs w:val="28"/>
          <w:lang w:val="uk-UA" w:eastAsia="uk-UA"/>
        </w:rPr>
        <w:t>росі</w:t>
      </w:r>
      <w:r>
        <w:rPr>
          <w:sz w:val="28"/>
          <w:szCs w:val="28"/>
          <w:lang w:val="uk-UA" w:eastAsia="uk-UA"/>
        </w:rPr>
        <w:t>йський у</w:t>
      </w:r>
      <w:r w:rsidR="00C1787A">
        <w:rPr>
          <w:sz w:val="28"/>
          <w:szCs w:val="28"/>
          <w:lang w:val="uk-UA" w:eastAsia="uk-UA"/>
        </w:rPr>
        <w:t>чений Михайло Ломоносов.</w:t>
      </w:r>
    </w:p>
    <w:p w:rsidR="0077241E" w:rsidRDefault="0077241E" w:rsidP="0077241E">
      <w:pPr>
        <w:pStyle w:val="a5"/>
        <w:spacing w:line="360" w:lineRule="auto"/>
        <w:ind w:firstLine="680"/>
        <w:jc w:val="both"/>
        <w:rPr>
          <w:sz w:val="28"/>
          <w:szCs w:val="28"/>
          <w:lang w:val="uk-UA" w:eastAsia="uk-UA"/>
        </w:rPr>
      </w:pPr>
      <w:r>
        <w:rPr>
          <w:sz w:val="28"/>
          <w:szCs w:val="28"/>
          <w:lang w:val="uk-UA" w:eastAsia="uk-UA"/>
        </w:rPr>
        <w:t xml:space="preserve"> – </w:t>
      </w:r>
      <w:r w:rsidR="00FA5A0D" w:rsidRPr="00291C90">
        <w:rPr>
          <w:sz w:val="28"/>
          <w:szCs w:val="28"/>
          <w:lang w:val="uk-UA" w:eastAsia="uk-UA"/>
        </w:rPr>
        <w:t>радник Петра I з питан</w:t>
      </w:r>
      <w:r w:rsidR="005742E4">
        <w:rPr>
          <w:sz w:val="28"/>
          <w:szCs w:val="28"/>
          <w:lang w:val="uk-UA" w:eastAsia="uk-UA"/>
        </w:rPr>
        <w:t>ь освіти Феофан Прокопович і інші</w:t>
      </w:r>
      <w:r>
        <w:rPr>
          <w:sz w:val="28"/>
          <w:szCs w:val="28"/>
          <w:lang w:val="uk-UA" w:eastAsia="uk-UA"/>
        </w:rPr>
        <w:t xml:space="preserve"> видатні діячі.</w:t>
      </w:r>
    </w:p>
    <w:p w:rsidR="00FA5A0D" w:rsidRPr="00291C90" w:rsidRDefault="0077241E" w:rsidP="0077241E">
      <w:pPr>
        <w:pStyle w:val="a5"/>
        <w:spacing w:line="360" w:lineRule="auto"/>
        <w:ind w:firstLine="680"/>
        <w:jc w:val="both"/>
        <w:rPr>
          <w:sz w:val="28"/>
          <w:szCs w:val="28"/>
          <w:lang w:val="uk-UA" w:eastAsia="uk-UA"/>
        </w:rPr>
      </w:pPr>
      <w:r>
        <w:rPr>
          <w:sz w:val="28"/>
          <w:szCs w:val="28"/>
          <w:lang w:val="uk-UA" w:eastAsia="uk-UA"/>
        </w:rPr>
        <w:t xml:space="preserve"> – </w:t>
      </w:r>
      <w:r w:rsidR="00C1787A">
        <w:rPr>
          <w:sz w:val="28"/>
          <w:szCs w:val="28"/>
          <w:lang w:val="uk-UA" w:eastAsia="uk-UA"/>
        </w:rPr>
        <w:t xml:space="preserve">гетьмани </w:t>
      </w:r>
      <w:r w:rsidR="00FA5A0D" w:rsidRPr="00291C90">
        <w:rPr>
          <w:sz w:val="28"/>
          <w:szCs w:val="28"/>
          <w:lang w:val="uk-UA" w:eastAsia="uk-UA"/>
        </w:rPr>
        <w:t>України: Іван Виговський, Іван Мазепа, Пилип Орлик, Павло Полуботок, Іван Самойлович, Юрій Хмельницький, Петро Конашевич-Сагайдачний.</w:t>
      </w:r>
    </w:p>
    <w:p w:rsidR="00FA5A0D" w:rsidRPr="00C1787A" w:rsidRDefault="00FA5A0D" w:rsidP="00C1787A">
      <w:pPr>
        <w:pStyle w:val="a5"/>
        <w:spacing w:line="360" w:lineRule="auto"/>
        <w:ind w:firstLine="680"/>
        <w:jc w:val="both"/>
        <w:rPr>
          <w:b/>
          <w:bCs/>
          <w:sz w:val="28"/>
          <w:szCs w:val="28"/>
          <w:u w:val="single"/>
          <w:lang w:val="uk-UA" w:eastAsia="uk-UA"/>
        </w:rPr>
      </w:pPr>
      <w:r w:rsidRPr="00291C90">
        <w:rPr>
          <w:sz w:val="28"/>
          <w:szCs w:val="28"/>
          <w:lang w:val="uk-UA" w:eastAsia="uk-UA"/>
        </w:rPr>
        <w:t>Після відкриття 1805 року Харківського університету</w:t>
      </w:r>
      <w:r w:rsidR="0077241E">
        <w:rPr>
          <w:sz w:val="28"/>
          <w:szCs w:val="28"/>
          <w:lang w:val="uk-UA" w:eastAsia="uk-UA"/>
        </w:rPr>
        <w:t>,</w:t>
      </w:r>
      <w:r w:rsidRPr="00291C90">
        <w:rPr>
          <w:sz w:val="28"/>
          <w:szCs w:val="28"/>
          <w:lang w:val="uk-UA" w:eastAsia="uk-UA"/>
        </w:rPr>
        <w:t xml:space="preserve"> значення академії у культурному розвитку України зменшилося, а в </w:t>
      </w:r>
      <w:r w:rsidRPr="00291C90">
        <w:rPr>
          <w:bCs/>
          <w:sz w:val="28"/>
          <w:szCs w:val="28"/>
          <w:lang w:val="uk-UA" w:eastAsia="uk-UA"/>
        </w:rPr>
        <w:t>1819 р. вона була пере</w:t>
      </w:r>
      <w:r w:rsidR="00C1787A">
        <w:rPr>
          <w:bCs/>
          <w:sz w:val="28"/>
          <w:szCs w:val="28"/>
          <w:lang w:val="uk-UA" w:eastAsia="uk-UA"/>
        </w:rPr>
        <w:t xml:space="preserve">творена у духовну академію. </w:t>
      </w:r>
      <w:r w:rsidRPr="00291C90">
        <w:rPr>
          <w:sz w:val="28"/>
          <w:szCs w:val="28"/>
          <w:lang w:val="uk-UA" w:eastAsia="uk-UA"/>
        </w:rPr>
        <w:t>Сьогодні Академія відроджена і успішно розвивається.</w:t>
      </w:r>
    </w:p>
    <w:p w:rsidR="0077241E" w:rsidRDefault="00FA5A0D" w:rsidP="00291C90">
      <w:pPr>
        <w:pStyle w:val="a5"/>
        <w:spacing w:line="360" w:lineRule="auto"/>
        <w:ind w:firstLine="680"/>
        <w:jc w:val="both"/>
        <w:rPr>
          <w:sz w:val="28"/>
          <w:szCs w:val="28"/>
          <w:lang w:val="uk-UA"/>
        </w:rPr>
      </w:pPr>
      <w:r w:rsidRPr="00E90471">
        <w:rPr>
          <w:sz w:val="28"/>
          <w:szCs w:val="28"/>
          <w:lang w:val="uk-UA"/>
        </w:rPr>
        <w:t>Важливим етапом у розвитку освіти і культури в Україні було становлення університетів. Найстарішим в Україні є Львівський університет. І хоча немає єдності думок щодо дати заснування цього навчально</w:t>
      </w:r>
      <w:r w:rsidR="0077241E">
        <w:rPr>
          <w:sz w:val="28"/>
          <w:szCs w:val="28"/>
          <w:lang w:val="uk-UA"/>
        </w:rPr>
        <w:t>го закладу – 1661 чи 1784 рік, у</w:t>
      </w:r>
      <w:r w:rsidRPr="00E90471">
        <w:rPr>
          <w:sz w:val="28"/>
          <w:szCs w:val="28"/>
          <w:lang w:val="uk-UA"/>
        </w:rPr>
        <w:t>се ж більшість дослідн</w:t>
      </w:r>
      <w:r w:rsidR="0077241E">
        <w:rPr>
          <w:sz w:val="28"/>
          <w:szCs w:val="28"/>
          <w:lang w:val="uk-UA"/>
        </w:rPr>
        <w:t>иків схиляється до дати 1661 р.</w:t>
      </w:r>
    </w:p>
    <w:p w:rsidR="00FA5A0D" w:rsidRPr="00291C90" w:rsidRDefault="00FA5A0D" w:rsidP="00291C90">
      <w:pPr>
        <w:pStyle w:val="a5"/>
        <w:spacing w:line="360" w:lineRule="auto"/>
        <w:ind w:firstLine="680"/>
        <w:jc w:val="both"/>
        <w:rPr>
          <w:sz w:val="28"/>
          <w:szCs w:val="28"/>
        </w:rPr>
      </w:pPr>
      <w:r w:rsidRPr="00E90471">
        <w:rPr>
          <w:sz w:val="28"/>
          <w:szCs w:val="28"/>
          <w:lang w:val="uk-UA"/>
        </w:rPr>
        <w:t xml:space="preserve">Оскільки Львів, як і вся Галичина, були під владою Австрійської імперії, навчання велося німецькою, латинською мовами, а згодом і польською, проте з роками в університеті перемогли українські тенденції. </w:t>
      </w:r>
      <w:r w:rsidRPr="00291C90">
        <w:rPr>
          <w:sz w:val="28"/>
          <w:szCs w:val="28"/>
        </w:rPr>
        <w:t>Зокрема, у 1873 р. при Львівському університеті було створено Наукове товариство імені Тараса Шевченка. Діяльність Львівського університету відіграла і продовжує відігравати величезну роль у становленні незалежності Галицького краю</w:t>
      </w:r>
      <w:r w:rsidR="0007492F">
        <w:rPr>
          <w:sz w:val="28"/>
          <w:szCs w:val="28"/>
          <w:lang w:val="uk-UA"/>
        </w:rPr>
        <w:t>,</w:t>
      </w:r>
      <w:r w:rsidR="0007492F">
        <w:rPr>
          <w:sz w:val="28"/>
          <w:szCs w:val="28"/>
        </w:rPr>
        <w:t xml:space="preserve"> зокрема </w:t>
      </w:r>
      <w:r w:rsidR="0007492F">
        <w:rPr>
          <w:sz w:val="28"/>
          <w:szCs w:val="28"/>
          <w:lang w:val="uk-UA"/>
        </w:rPr>
        <w:t>й</w:t>
      </w:r>
      <w:r w:rsidRPr="00291C90">
        <w:rPr>
          <w:sz w:val="28"/>
          <w:szCs w:val="28"/>
        </w:rPr>
        <w:t xml:space="preserve"> України в цілому, утвердженні національної ідентичності українського народу. Це визнаний науковий центр у західному регіоні нашої держави. </w:t>
      </w:r>
    </w:p>
    <w:p w:rsidR="0007492F" w:rsidRDefault="00FA5A0D" w:rsidP="00291C90">
      <w:pPr>
        <w:pStyle w:val="a5"/>
        <w:spacing w:line="360" w:lineRule="auto"/>
        <w:ind w:firstLine="680"/>
        <w:jc w:val="both"/>
        <w:rPr>
          <w:sz w:val="28"/>
          <w:szCs w:val="28"/>
          <w:lang w:val="uk-UA"/>
        </w:rPr>
      </w:pPr>
      <w:r w:rsidRPr="000C47BE">
        <w:rPr>
          <w:sz w:val="28"/>
          <w:szCs w:val="28"/>
        </w:rPr>
        <w:lastRenderedPageBreak/>
        <w:t>У 1805 р. розпочав свою історію Харківський університет.</w:t>
      </w:r>
      <w:r w:rsidRPr="00291C90">
        <w:rPr>
          <w:sz w:val="28"/>
          <w:szCs w:val="28"/>
        </w:rPr>
        <w:t xml:space="preserve"> Це перший університет, який створено на території України, що входила до складу Росії. Учені – педагоги й випускники університету – зробили значний внесок у розвиток освіти і науки на Слобожанській Україні, у справу національного відродження країни. У Харківському університеті працювали Олександр Потебня (1835 – 1891) – український філолог, філософ, етнограф; Петро Гулак-Артемовський (1790 – 1865) – поет, історик, ректор цього ж університету; фольклорист, етнограф, літературознавець Микола Сумцов (1854 – 1922); біолог, фізіолог, ембріолог, імунолог Ілля Мечніков (1845 – 1916). </w:t>
      </w:r>
    </w:p>
    <w:p w:rsidR="00FA5A0D" w:rsidRPr="0007492F" w:rsidRDefault="00FA5A0D" w:rsidP="00291C90">
      <w:pPr>
        <w:pStyle w:val="a5"/>
        <w:spacing w:line="360" w:lineRule="auto"/>
        <w:ind w:firstLine="680"/>
        <w:jc w:val="both"/>
        <w:rPr>
          <w:sz w:val="28"/>
          <w:szCs w:val="28"/>
          <w:lang w:val="uk-UA"/>
        </w:rPr>
      </w:pPr>
      <w:r w:rsidRPr="0007492F">
        <w:rPr>
          <w:sz w:val="28"/>
          <w:szCs w:val="28"/>
          <w:lang w:val="uk-UA"/>
        </w:rPr>
        <w:t>З Харківським університетом пов’яза</w:t>
      </w:r>
      <w:r w:rsidR="0007492F">
        <w:rPr>
          <w:sz w:val="28"/>
          <w:szCs w:val="28"/>
          <w:lang w:val="uk-UA"/>
        </w:rPr>
        <w:t>ні імена його відомих випускників</w:t>
      </w:r>
      <w:r w:rsidRPr="0007492F">
        <w:rPr>
          <w:sz w:val="28"/>
          <w:szCs w:val="28"/>
          <w:lang w:val="uk-UA"/>
        </w:rPr>
        <w:t>, зокрема, історика і етнографа Миколи Костомарова (1817 – 1885), психолога Дмитра Узнадзе (1886 – 1950) та інших.</w:t>
      </w:r>
    </w:p>
    <w:p w:rsidR="0007492F" w:rsidRDefault="0007492F" w:rsidP="00291C90">
      <w:pPr>
        <w:pStyle w:val="a5"/>
        <w:spacing w:line="360" w:lineRule="auto"/>
        <w:ind w:firstLine="680"/>
        <w:jc w:val="both"/>
        <w:rPr>
          <w:sz w:val="28"/>
          <w:szCs w:val="28"/>
          <w:lang w:val="uk-UA"/>
        </w:rPr>
      </w:pPr>
      <w:r w:rsidRPr="00291C90">
        <w:rPr>
          <w:sz w:val="28"/>
          <w:szCs w:val="28"/>
        </w:rPr>
        <w:t>Діяльність К</w:t>
      </w:r>
      <w:r>
        <w:rPr>
          <w:sz w:val="28"/>
          <w:szCs w:val="28"/>
        </w:rPr>
        <w:t xml:space="preserve">иївського університету </w:t>
      </w:r>
      <w:r w:rsidRPr="00291C90">
        <w:rPr>
          <w:sz w:val="28"/>
          <w:szCs w:val="28"/>
        </w:rPr>
        <w:t xml:space="preserve">стала визначальним етапом у розвитку освіти, науки і культури країни. </w:t>
      </w:r>
      <w:r w:rsidR="00FA5A0D" w:rsidRPr="000C47BE">
        <w:rPr>
          <w:sz w:val="28"/>
          <w:szCs w:val="28"/>
        </w:rPr>
        <w:t>Відкриття Київського університету відбулося 15 липня 1834 р.</w:t>
      </w:r>
      <w:r w:rsidR="00FA5A0D" w:rsidRPr="00291C90">
        <w:rPr>
          <w:sz w:val="28"/>
          <w:szCs w:val="28"/>
        </w:rPr>
        <w:t xml:space="preserve"> Спочатку в університеті функціонував лише філософський факультет з історико-філологічним і фізико-математичним відділеннями. Першим рект</w:t>
      </w:r>
      <w:r>
        <w:rPr>
          <w:sz w:val="28"/>
          <w:szCs w:val="28"/>
        </w:rPr>
        <w:t xml:space="preserve">ором університету був видатний </w:t>
      </w:r>
      <w:r>
        <w:rPr>
          <w:sz w:val="28"/>
          <w:szCs w:val="28"/>
          <w:lang w:val="uk-UA"/>
        </w:rPr>
        <w:t>у</w:t>
      </w:r>
      <w:r w:rsidR="00FA5A0D" w:rsidRPr="00291C90">
        <w:rPr>
          <w:sz w:val="28"/>
          <w:szCs w:val="28"/>
        </w:rPr>
        <w:t xml:space="preserve">чений-природознавець, письменник, фольклорист, історик Михайло Максимович (1804 – 1873). </w:t>
      </w:r>
    </w:p>
    <w:p w:rsidR="00FA5A0D" w:rsidRPr="0007492F" w:rsidRDefault="00FA5A0D" w:rsidP="00291C90">
      <w:pPr>
        <w:pStyle w:val="a5"/>
        <w:spacing w:line="360" w:lineRule="auto"/>
        <w:ind w:firstLine="680"/>
        <w:jc w:val="both"/>
        <w:rPr>
          <w:sz w:val="28"/>
          <w:szCs w:val="28"/>
          <w:lang w:val="uk-UA"/>
        </w:rPr>
      </w:pPr>
      <w:r w:rsidRPr="0007492F">
        <w:rPr>
          <w:sz w:val="28"/>
          <w:szCs w:val="28"/>
          <w:lang w:val="uk-UA"/>
        </w:rPr>
        <w:t>З діяльністю Київського університету пов’язано багато відомих іме</w:t>
      </w:r>
      <w:r w:rsidR="0007492F">
        <w:rPr>
          <w:sz w:val="28"/>
          <w:szCs w:val="28"/>
          <w:lang w:val="uk-UA"/>
        </w:rPr>
        <w:t>н – письменників, поетів, науковців</w:t>
      </w:r>
      <w:r w:rsidRPr="0007492F">
        <w:rPr>
          <w:sz w:val="28"/>
          <w:szCs w:val="28"/>
          <w:lang w:val="uk-UA"/>
        </w:rPr>
        <w:t>, громадських діячів, які принесли славу Україні. Це історик, археолог, етнограф Володимир Антонович (1834 – 1908); історик Дмитро Багалій (1857 – 1932); літературознавець, фольклорист, історик, філософ, публіцист, громадський і культурний діяч Михайло Драгоманов (1841 – 1895); історик, фольклорист, етнограф Митрофан Довнар-Запольський (1867 – 1934); український письменник, театральний і громадський діяч Михайло Старицький (1840 – 1904); історик Іван Лучицький (1845 – 1918) та багато інших</w:t>
      </w:r>
      <w:r w:rsidR="0007492F">
        <w:rPr>
          <w:sz w:val="28"/>
          <w:szCs w:val="28"/>
          <w:lang w:val="uk-UA"/>
        </w:rPr>
        <w:t xml:space="preserve"> видатних постатей України</w:t>
      </w:r>
      <w:r w:rsidRPr="0007492F">
        <w:rPr>
          <w:sz w:val="28"/>
          <w:szCs w:val="28"/>
          <w:lang w:val="uk-UA"/>
        </w:rPr>
        <w:t>. Нині Національний університет імені Тараса Шевченка є провідним центром розвитку науки і культури в Україні.</w:t>
      </w:r>
    </w:p>
    <w:p w:rsidR="00FA5A0D" w:rsidRPr="00291C90" w:rsidRDefault="00FA5A0D" w:rsidP="00291C90">
      <w:pPr>
        <w:pStyle w:val="a5"/>
        <w:spacing w:line="360" w:lineRule="auto"/>
        <w:ind w:firstLine="680"/>
        <w:jc w:val="both"/>
        <w:rPr>
          <w:sz w:val="28"/>
          <w:szCs w:val="28"/>
        </w:rPr>
      </w:pPr>
      <w:r w:rsidRPr="000C47BE">
        <w:rPr>
          <w:sz w:val="28"/>
          <w:szCs w:val="28"/>
        </w:rPr>
        <w:t xml:space="preserve">У травні 1865 р. засновано Одеський університет, який називався Новоросійським університетом, що базувався на Рішельєвському ліцеї. </w:t>
      </w:r>
      <w:r w:rsidRPr="000C47BE">
        <w:rPr>
          <w:sz w:val="28"/>
          <w:szCs w:val="28"/>
        </w:rPr>
        <w:lastRenderedPageBreak/>
        <w:t>Ініціатором відкриття Одеського університету були російський педагог і лікар М. І. Пирогов та генерал-губернатор О. Г. Строганов.</w:t>
      </w:r>
      <w:r w:rsidRPr="00291C90">
        <w:rPr>
          <w:sz w:val="28"/>
          <w:szCs w:val="28"/>
        </w:rPr>
        <w:t xml:space="preserve"> Функціонування цього навчального за</w:t>
      </w:r>
      <w:r w:rsidR="0007492F">
        <w:rPr>
          <w:sz w:val="28"/>
          <w:szCs w:val="28"/>
        </w:rPr>
        <w:t xml:space="preserve">кладу давало можливість молоді </w:t>
      </w:r>
      <w:r w:rsidR="0007492F">
        <w:rPr>
          <w:sz w:val="28"/>
          <w:szCs w:val="28"/>
          <w:lang w:val="uk-UA"/>
        </w:rPr>
        <w:t>П</w:t>
      </w:r>
      <w:r w:rsidRPr="00291C90">
        <w:rPr>
          <w:sz w:val="28"/>
          <w:szCs w:val="28"/>
        </w:rPr>
        <w:t>івденної України (Таврійського краю) здобувати вищу освіту. Він став центром науки і культури південного краю України. Багато вихованців і педагогів Одеського університету стали його окрасою, внесли значний внесок у розвиток вітчизняної науки. Передусім це видатний біолог Ілля Мечніков (1845 – 1916), ім’я якого носить університет з 1945 року; епідеміолог і мікробіолог Данило Заболотний (1866 – 1929); патофізіолог і організатор науки Олександр Богомолець (1881 – 1946); хімік Лев Писаржевський (1871 – 1938) та багато інших. З Одеським університетом пов’язана наукова діяльність видатних постатей вітч</w:t>
      </w:r>
      <w:r w:rsidR="00A04B26">
        <w:rPr>
          <w:sz w:val="28"/>
          <w:szCs w:val="28"/>
        </w:rPr>
        <w:t>изняної науки: біологів Івана С</w:t>
      </w:r>
      <w:r w:rsidR="00A04B26">
        <w:rPr>
          <w:sz w:val="28"/>
          <w:szCs w:val="28"/>
          <w:lang w:val="uk-UA"/>
        </w:rPr>
        <w:t>е</w:t>
      </w:r>
      <w:r w:rsidRPr="00291C90">
        <w:rPr>
          <w:sz w:val="28"/>
          <w:szCs w:val="28"/>
        </w:rPr>
        <w:t>ченова і Олександра Ковалевського.</w:t>
      </w:r>
    </w:p>
    <w:p w:rsidR="00FA5A0D" w:rsidRPr="00291C90" w:rsidRDefault="00FA5A0D" w:rsidP="00291C90">
      <w:pPr>
        <w:pStyle w:val="a5"/>
        <w:spacing w:line="360" w:lineRule="auto"/>
        <w:ind w:firstLine="680"/>
        <w:jc w:val="both"/>
        <w:rPr>
          <w:sz w:val="28"/>
          <w:szCs w:val="28"/>
        </w:rPr>
      </w:pPr>
      <w:r w:rsidRPr="00291C90">
        <w:rPr>
          <w:sz w:val="28"/>
          <w:szCs w:val="28"/>
        </w:rPr>
        <w:t>У 1875 р. засновано Чернівецький університет. Буковина, яка розташована у передгір’ях Карпат, була протекторатом різних країн – Австрії, Румунії. Лише в 1940 р. ці землі возз’єдналися з Україною. Чернівецький університет був і залишається центром розвитку освіти і науки на Буковині.</w:t>
      </w:r>
    </w:p>
    <w:p w:rsidR="00FA5A0D" w:rsidRPr="00291C90" w:rsidRDefault="00FA5A0D" w:rsidP="00291C90">
      <w:pPr>
        <w:pStyle w:val="a5"/>
        <w:spacing w:line="360" w:lineRule="auto"/>
        <w:ind w:firstLine="680"/>
        <w:jc w:val="both"/>
        <w:rPr>
          <w:sz w:val="28"/>
          <w:szCs w:val="28"/>
        </w:rPr>
      </w:pPr>
      <w:r w:rsidRPr="00291C90">
        <w:rPr>
          <w:sz w:val="28"/>
          <w:szCs w:val="28"/>
        </w:rPr>
        <w:t>Короткий екскурс в історію розвитку освіти і культури в Україні свідчить, що кінець XVIII і XIX століття позначилися активним розвитком і становленням наукових і освітніх закладів вищого рівня, які стали центром розвою культури і науки в різних регіонах держави, завдяки цьому були створені надійні підвалини для нових поступів у царині освіти, науки та культури у ХХ столітті.</w:t>
      </w:r>
    </w:p>
    <w:p w:rsidR="00FA5A0D" w:rsidRPr="00291C90" w:rsidRDefault="00FA5A0D" w:rsidP="00291C90">
      <w:pPr>
        <w:pStyle w:val="a5"/>
        <w:spacing w:line="360" w:lineRule="auto"/>
        <w:ind w:firstLine="680"/>
        <w:jc w:val="both"/>
        <w:rPr>
          <w:sz w:val="28"/>
          <w:szCs w:val="28"/>
        </w:rPr>
      </w:pPr>
    </w:p>
    <w:p w:rsidR="00FA5A0D" w:rsidRDefault="00FA5A0D" w:rsidP="00291C90">
      <w:pPr>
        <w:pStyle w:val="a5"/>
        <w:spacing w:line="360" w:lineRule="auto"/>
        <w:ind w:firstLine="680"/>
        <w:jc w:val="both"/>
        <w:rPr>
          <w:sz w:val="28"/>
          <w:szCs w:val="28"/>
          <w:lang w:val="uk-UA"/>
        </w:rPr>
      </w:pPr>
    </w:p>
    <w:p w:rsidR="002A2979" w:rsidRDefault="002A2979" w:rsidP="001D404A">
      <w:pPr>
        <w:pStyle w:val="a5"/>
        <w:spacing w:line="360" w:lineRule="auto"/>
        <w:jc w:val="both"/>
        <w:rPr>
          <w:sz w:val="28"/>
          <w:szCs w:val="28"/>
          <w:lang w:val="uk-UA"/>
        </w:rPr>
      </w:pPr>
    </w:p>
    <w:p w:rsidR="0015561A" w:rsidRDefault="0015561A" w:rsidP="001D404A">
      <w:pPr>
        <w:pStyle w:val="a5"/>
        <w:spacing w:line="360" w:lineRule="auto"/>
        <w:jc w:val="both"/>
        <w:rPr>
          <w:sz w:val="28"/>
          <w:szCs w:val="28"/>
          <w:lang w:val="uk-UA"/>
        </w:rPr>
      </w:pPr>
    </w:p>
    <w:p w:rsidR="00F770A2" w:rsidRDefault="00F770A2" w:rsidP="001D404A">
      <w:pPr>
        <w:pStyle w:val="a5"/>
        <w:spacing w:line="360" w:lineRule="auto"/>
        <w:jc w:val="both"/>
        <w:rPr>
          <w:sz w:val="28"/>
          <w:szCs w:val="28"/>
          <w:lang w:val="uk-UA"/>
        </w:rPr>
      </w:pPr>
    </w:p>
    <w:p w:rsidR="00F770A2" w:rsidRDefault="00F770A2" w:rsidP="001D404A">
      <w:pPr>
        <w:pStyle w:val="a5"/>
        <w:spacing w:line="360" w:lineRule="auto"/>
        <w:jc w:val="both"/>
        <w:rPr>
          <w:sz w:val="28"/>
          <w:szCs w:val="28"/>
          <w:lang w:val="uk-UA"/>
        </w:rPr>
      </w:pPr>
    </w:p>
    <w:p w:rsidR="0007492F" w:rsidRDefault="0007492F" w:rsidP="001D404A">
      <w:pPr>
        <w:pStyle w:val="a5"/>
        <w:spacing w:line="360" w:lineRule="auto"/>
        <w:jc w:val="both"/>
        <w:rPr>
          <w:sz w:val="28"/>
          <w:szCs w:val="28"/>
          <w:lang w:val="uk-UA"/>
        </w:rPr>
      </w:pPr>
    </w:p>
    <w:p w:rsidR="00E2372E" w:rsidRDefault="00E2372E" w:rsidP="001D404A">
      <w:pPr>
        <w:pStyle w:val="a5"/>
        <w:spacing w:line="360" w:lineRule="auto"/>
        <w:jc w:val="both"/>
        <w:rPr>
          <w:sz w:val="28"/>
          <w:szCs w:val="28"/>
          <w:lang w:val="uk-UA"/>
        </w:rPr>
      </w:pPr>
    </w:p>
    <w:p w:rsidR="002A2979" w:rsidRPr="002A2979" w:rsidRDefault="002A2979" w:rsidP="004A44A7">
      <w:pPr>
        <w:pStyle w:val="a5"/>
        <w:spacing w:line="360" w:lineRule="auto"/>
        <w:ind w:firstLine="680"/>
        <w:jc w:val="center"/>
        <w:outlineLvl w:val="0"/>
        <w:rPr>
          <w:b/>
          <w:sz w:val="28"/>
          <w:szCs w:val="28"/>
          <w:lang w:val="uk-UA"/>
        </w:rPr>
      </w:pPr>
      <w:r w:rsidRPr="002A2979">
        <w:rPr>
          <w:b/>
          <w:sz w:val="28"/>
          <w:szCs w:val="28"/>
          <w:lang w:val="uk-UA"/>
        </w:rPr>
        <w:lastRenderedPageBreak/>
        <w:t>ЛЕКЦІЯ 2</w:t>
      </w:r>
    </w:p>
    <w:p w:rsidR="002A2979" w:rsidRPr="002A2979" w:rsidRDefault="002A2979" w:rsidP="002A2979">
      <w:pPr>
        <w:pStyle w:val="a5"/>
        <w:spacing w:line="360" w:lineRule="auto"/>
        <w:ind w:firstLine="680"/>
        <w:jc w:val="both"/>
        <w:rPr>
          <w:b/>
          <w:sz w:val="28"/>
          <w:szCs w:val="28"/>
          <w:lang w:val="uk-UA"/>
        </w:rPr>
      </w:pPr>
      <w:r w:rsidRPr="002A2979">
        <w:rPr>
          <w:b/>
          <w:sz w:val="28"/>
          <w:szCs w:val="28"/>
        </w:rPr>
        <w:t xml:space="preserve">ТЕМА: </w:t>
      </w:r>
      <w:r w:rsidRPr="002A2979">
        <w:rPr>
          <w:b/>
          <w:sz w:val="28"/>
          <w:szCs w:val="28"/>
          <w:lang w:val="uk-UA"/>
        </w:rPr>
        <w:t>Університетська</w:t>
      </w:r>
      <w:r w:rsidRPr="002A2979">
        <w:rPr>
          <w:b/>
          <w:sz w:val="28"/>
          <w:szCs w:val="28"/>
        </w:rPr>
        <w:t xml:space="preserve"> освіта в контексті Болонського процесу. </w:t>
      </w:r>
      <w:r w:rsidRPr="002A2979">
        <w:rPr>
          <w:b/>
          <w:sz w:val="28"/>
          <w:szCs w:val="28"/>
          <w:lang w:val="uk-UA"/>
        </w:rPr>
        <w:t>Особливості участі ВНЗ у Болонському процесі.</w:t>
      </w:r>
    </w:p>
    <w:p w:rsidR="002A2979" w:rsidRPr="002A2979" w:rsidRDefault="002A2979" w:rsidP="004A44A7">
      <w:pPr>
        <w:pStyle w:val="a5"/>
        <w:spacing w:line="360" w:lineRule="auto"/>
        <w:ind w:firstLine="680"/>
        <w:jc w:val="center"/>
        <w:outlineLvl w:val="0"/>
        <w:rPr>
          <w:b/>
          <w:sz w:val="28"/>
          <w:szCs w:val="28"/>
          <w:lang w:val="uk-UA"/>
        </w:rPr>
      </w:pPr>
      <w:r w:rsidRPr="002A2979">
        <w:rPr>
          <w:b/>
          <w:sz w:val="28"/>
          <w:szCs w:val="28"/>
          <w:lang w:val="uk-UA"/>
        </w:rPr>
        <w:t>План:</w:t>
      </w:r>
    </w:p>
    <w:p w:rsidR="002A2979" w:rsidRPr="002A2979" w:rsidRDefault="002A2979" w:rsidP="00FC59C4">
      <w:pPr>
        <w:pStyle w:val="a5"/>
        <w:numPr>
          <w:ilvl w:val="0"/>
          <w:numId w:val="3"/>
        </w:numPr>
        <w:spacing w:line="360" w:lineRule="auto"/>
        <w:jc w:val="both"/>
        <w:rPr>
          <w:sz w:val="28"/>
          <w:szCs w:val="28"/>
          <w:lang w:val="uk-UA"/>
        </w:rPr>
      </w:pPr>
      <w:r w:rsidRPr="002A2979">
        <w:rPr>
          <w:sz w:val="28"/>
          <w:szCs w:val="28"/>
        </w:rPr>
        <w:t>Типи інституцій у вищій освіті</w:t>
      </w:r>
      <w:r w:rsidRPr="002A2979">
        <w:rPr>
          <w:sz w:val="28"/>
          <w:szCs w:val="28"/>
          <w:lang w:val="uk-UA"/>
        </w:rPr>
        <w:t>.</w:t>
      </w:r>
    </w:p>
    <w:p w:rsidR="002A2979" w:rsidRPr="002A2979" w:rsidRDefault="002A2979" w:rsidP="00FC59C4">
      <w:pPr>
        <w:pStyle w:val="a5"/>
        <w:numPr>
          <w:ilvl w:val="0"/>
          <w:numId w:val="3"/>
        </w:numPr>
        <w:spacing w:line="360" w:lineRule="auto"/>
        <w:jc w:val="both"/>
        <w:rPr>
          <w:sz w:val="28"/>
          <w:szCs w:val="28"/>
          <w:lang w:val="uk-UA"/>
        </w:rPr>
      </w:pPr>
      <w:r w:rsidRPr="002A2979">
        <w:rPr>
          <w:sz w:val="28"/>
          <w:szCs w:val="28"/>
        </w:rPr>
        <w:t>Зміна «парадигми» вищої освіти.</w:t>
      </w:r>
    </w:p>
    <w:p w:rsidR="002A2979" w:rsidRDefault="002A2979" w:rsidP="00FC59C4">
      <w:pPr>
        <w:pStyle w:val="a5"/>
        <w:numPr>
          <w:ilvl w:val="0"/>
          <w:numId w:val="3"/>
        </w:numPr>
        <w:spacing w:line="360" w:lineRule="auto"/>
        <w:jc w:val="both"/>
        <w:rPr>
          <w:sz w:val="28"/>
          <w:szCs w:val="28"/>
          <w:lang w:val="uk-UA"/>
        </w:rPr>
      </w:pPr>
      <w:r w:rsidRPr="002A2979">
        <w:rPr>
          <w:sz w:val="28"/>
          <w:szCs w:val="28"/>
          <w:lang w:val="uk-UA"/>
        </w:rPr>
        <w:t>Впровадження кредитно-модульної системи організації навчального процесу (КМСОНП).</w:t>
      </w:r>
    </w:p>
    <w:p w:rsidR="004D2778" w:rsidRDefault="004D2778" w:rsidP="00FC59C4">
      <w:pPr>
        <w:pStyle w:val="a5"/>
        <w:numPr>
          <w:ilvl w:val="0"/>
          <w:numId w:val="3"/>
        </w:numPr>
        <w:spacing w:line="360" w:lineRule="auto"/>
        <w:jc w:val="both"/>
        <w:rPr>
          <w:sz w:val="28"/>
          <w:szCs w:val="28"/>
          <w:lang w:val="uk-UA"/>
        </w:rPr>
      </w:pPr>
      <w:r>
        <w:rPr>
          <w:sz w:val="28"/>
          <w:szCs w:val="28"/>
          <w:lang w:val="uk-UA"/>
        </w:rPr>
        <w:t>Поняття та сутність кредитно-трансферної системи навчання.</w:t>
      </w:r>
    </w:p>
    <w:p w:rsidR="00771F18" w:rsidRDefault="00771F18" w:rsidP="00801D56">
      <w:pPr>
        <w:pStyle w:val="a5"/>
        <w:spacing w:line="360" w:lineRule="auto"/>
        <w:ind w:left="680"/>
        <w:jc w:val="both"/>
        <w:rPr>
          <w:b/>
          <w:i/>
          <w:iCs/>
          <w:sz w:val="28"/>
          <w:szCs w:val="28"/>
          <w:lang w:val="uk-UA"/>
        </w:rPr>
      </w:pPr>
    </w:p>
    <w:p w:rsidR="00801D56" w:rsidRDefault="00801D56" w:rsidP="004A44A7">
      <w:pPr>
        <w:pStyle w:val="a5"/>
        <w:spacing w:line="360" w:lineRule="auto"/>
        <w:ind w:left="680"/>
        <w:jc w:val="center"/>
        <w:outlineLvl w:val="0"/>
        <w:rPr>
          <w:b/>
          <w:i/>
          <w:iCs/>
          <w:sz w:val="28"/>
          <w:szCs w:val="28"/>
          <w:lang w:val="uk-UA"/>
        </w:rPr>
      </w:pPr>
      <w:r w:rsidRPr="00291C90">
        <w:rPr>
          <w:b/>
          <w:i/>
          <w:iCs/>
          <w:sz w:val="28"/>
          <w:szCs w:val="28"/>
        </w:rPr>
        <w:t>Література</w:t>
      </w:r>
      <w:r w:rsidR="00B26124">
        <w:rPr>
          <w:b/>
          <w:i/>
          <w:iCs/>
          <w:sz w:val="28"/>
          <w:szCs w:val="28"/>
          <w:lang w:val="uk-UA"/>
        </w:rPr>
        <w:t xml:space="preserve"> до теми</w:t>
      </w:r>
      <w:r w:rsidRPr="00291C90">
        <w:rPr>
          <w:b/>
          <w:i/>
          <w:iCs/>
          <w:sz w:val="28"/>
          <w:szCs w:val="28"/>
        </w:rPr>
        <w:t>:</w:t>
      </w:r>
    </w:p>
    <w:p w:rsidR="00FC1869" w:rsidRDefault="00FC1869" w:rsidP="008703D2">
      <w:pPr>
        <w:numPr>
          <w:ilvl w:val="0"/>
          <w:numId w:val="10"/>
        </w:numPr>
        <w:tabs>
          <w:tab w:val="clear" w:pos="720"/>
          <w:tab w:val="num" w:pos="0"/>
        </w:tabs>
        <w:spacing w:line="360" w:lineRule="auto"/>
        <w:ind w:left="426" w:firstLine="567"/>
        <w:jc w:val="both"/>
        <w:rPr>
          <w:sz w:val="28"/>
          <w:szCs w:val="28"/>
          <w:lang w:val="uk-UA"/>
        </w:rPr>
      </w:pPr>
      <w:r w:rsidRPr="00FC1869">
        <w:rPr>
          <w:sz w:val="28"/>
          <w:szCs w:val="28"/>
          <w:lang w:val="uk-UA"/>
        </w:rPr>
        <w:t>Болонський процес у фактах і документах / Упорядники: Степко М.Ф., Болюбаш Я.Я., Шинкарук В.Д., Грубінко В.В., Бабин І.І. – Київ – Тернопіль: вид-во ТДПУ ім. В. Гнатюка, 2003. – 52 с.</w:t>
      </w:r>
    </w:p>
    <w:p w:rsidR="00D67D3E" w:rsidRPr="00FC1869" w:rsidRDefault="00D67D3E" w:rsidP="008703D2">
      <w:pPr>
        <w:numPr>
          <w:ilvl w:val="0"/>
          <w:numId w:val="10"/>
        </w:numPr>
        <w:tabs>
          <w:tab w:val="clear" w:pos="720"/>
          <w:tab w:val="num" w:pos="0"/>
        </w:tabs>
        <w:spacing w:line="360" w:lineRule="auto"/>
        <w:ind w:left="426" w:firstLine="567"/>
        <w:jc w:val="both"/>
        <w:rPr>
          <w:sz w:val="28"/>
          <w:szCs w:val="28"/>
          <w:lang w:val="uk-UA"/>
        </w:rPr>
      </w:pPr>
      <w:r w:rsidRPr="00FC1869">
        <w:rPr>
          <w:color w:val="000000"/>
          <w:spacing w:val="-2"/>
          <w:sz w:val="28"/>
          <w:szCs w:val="28"/>
          <w:lang w:val="uk-UA"/>
        </w:rPr>
        <w:t>Закон України «Про вищу ос</w:t>
      </w:r>
      <w:r w:rsidR="00A04B26">
        <w:rPr>
          <w:color w:val="000000"/>
          <w:spacing w:val="-2"/>
          <w:sz w:val="28"/>
          <w:szCs w:val="28"/>
          <w:lang w:val="uk-UA"/>
        </w:rPr>
        <w:t>віту». Відомості Верховної Ради,</w:t>
      </w:r>
      <w:r w:rsidRPr="00FC1869">
        <w:rPr>
          <w:color w:val="000000"/>
          <w:spacing w:val="-2"/>
          <w:sz w:val="28"/>
          <w:szCs w:val="28"/>
          <w:lang w:val="uk-UA"/>
        </w:rPr>
        <w:t xml:space="preserve"> 2015 р.</w:t>
      </w:r>
    </w:p>
    <w:p w:rsidR="00FC1869" w:rsidRDefault="00FC1869" w:rsidP="008703D2">
      <w:pPr>
        <w:numPr>
          <w:ilvl w:val="0"/>
          <w:numId w:val="10"/>
        </w:numPr>
        <w:tabs>
          <w:tab w:val="clear" w:pos="720"/>
          <w:tab w:val="num" w:pos="0"/>
        </w:tabs>
        <w:spacing w:line="360" w:lineRule="auto"/>
        <w:ind w:left="426" w:firstLine="567"/>
        <w:jc w:val="both"/>
        <w:rPr>
          <w:sz w:val="28"/>
          <w:szCs w:val="28"/>
          <w:lang w:val="uk-UA"/>
        </w:rPr>
      </w:pPr>
      <w:r w:rsidRPr="00FC1869">
        <w:rPr>
          <w:sz w:val="28"/>
          <w:szCs w:val="28"/>
          <w:lang w:val="uk-UA"/>
        </w:rPr>
        <w:t>Основні засади розвитку вищої освіти України в контексті Болонського процесу (документи і матеріали 2003-2004 рр.) / За ред. В.Г. Кременя: Київ-Тернопіль: вид-во ТДПУ, 2004. – 147 с.</w:t>
      </w:r>
    </w:p>
    <w:p w:rsidR="0015561A" w:rsidRPr="00FC1869" w:rsidRDefault="0015561A" w:rsidP="008703D2">
      <w:pPr>
        <w:numPr>
          <w:ilvl w:val="0"/>
          <w:numId w:val="10"/>
        </w:numPr>
        <w:tabs>
          <w:tab w:val="clear" w:pos="720"/>
          <w:tab w:val="num" w:pos="0"/>
        </w:tabs>
        <w:spacing w:line="360" w:lineRule="auto"/>
        <w:ind w:left="426" w:firstLine="567"/>
        <w:jc w:val="both"/>
        <w:rPr>
          <w:sz w:val="28"/>
          <w:szCs w:val="28"/>
          <w:lang w:val="uk-UA"/>
        </w:rPr>
      </w:pPr>
      <w:r w:rsidRPr="00FC1869">
        <w:rPr>
          <w:color w:val="000000"/>
          <w:spacing w:val="-1"/>
          <w:sz w:val="28"/>
          <w:szCs w:val="28"/>
          <w:lang w:val="uk-UA"/>
        </w:rPr>
        <w:t>Толок В. Особливості реалізації основних принципів Болонської декларації в Україні / В. Толок, О. Васильєва // Освіта і управління. – 2005. – № 3-4. – С. 161-164.</w:t>
      </w:r>
    </w:p>
    <w:p w:rsidR="00E577CB" w:rsidRPr="00D67D3E" w:rsidRDefault="00E577CB" w:rsidP="00E577CB">
      <w:pPr>
        <w:pStyle w:val="a3"/>
        <w:shd w:val="clear" w:color="auto" w:fill="FFFFFF"/>
        <w:spacing w:line="360" w:lineRule="auto"/>
        <w:ind w:left="1065"/>
        <w:jc w:val="both"/>
        <w:rPr>
          <w:rFonts w:ascii="Times New Roman" w:hAnsi="Times New Roman" w:cs="Times New Roman"/>
          <w:color w:val="000000"/>
          <w:spacing w:val="-2"/>
          <w:sz w:val="28"/>
          <w:szCs w:val="28"/>
          <w:lang w:val="uk-UA"/>
        </w:rPr>
      </w:pPr>
    </w:p>
    <w:p w:rsidR="002A2979" w:rsidRPr="00E577CB" w:rsidRDefault="00E577CB" w:rsidP="008703D2">
      <w:pPr>
        <w:pStyle w:val="a5"/>
        <w:numPr>
          <w:ilvl w:val="0"/>
          <w:numId w:val="25"/>
        </w:numPr>
        <w:spacing w:line="360" w:lineRule="auto"/>
        <w:jc w:val="center"/>
        <w:rPr>
          <w:b/>
          <w:sz w:val="28"/>
          <w:szCs w:val="28"/>
          <w:lang w:val="uk-UA"/>
        </w:rPr>
      </w:pPr>
      <w:r w:rsidRPr="00E577CB">
        <w:rPr>
          <w:b/>
          <w:sz w:val="28"/>
          <w:szCs w:val="28"/>
        </w:rPr>
        <w:t>Типи інституцій у вищій освіті</w:t>
      </w:r>
      <w:r w:rsidRPr="00E577CB">
        <w:rPr>
          <w:b/>
          <w:sz w:val="28"/>
          <w:szCs w:val="28"/>
          <w:lang w:val="uk-UA"/>
        </w:rPr>
        <w:t>.</w:t>
      </w:r>
    </w:p>
    <w:p w:rsidR="002A2979" w:rsidRPr="002A2979" w:rsidRDefault="002A2979" w:rsidP="00CB09BD">
      <w:pPr>
        <w:pStyle w:val="a5"/>
        <w:spacing w:line="360" w:lineRule="auto"/>
        <w:ind w:firstLine="680"/>
        <w:jc w:val="both"/>
        <w:rPr>
          <w:sz w:val="28"/>
          <w:szCs w:val="28"/>
          <w:lang w:val="uk-UA"/>
        </w:rPr>
      </w:pPr>
      <w:r w:rsidRPr="002A2979">
        <w:rPr>
          <w:sz w:val="28"/>
          <w:szCs w:val="28"/>
          <w:lang w:val="uk-UA"/>
        </w:rPr>
        <w:t xml:space="preserve">Згідно з Законом України «Про вищу освіту», </w:t>
      </w:r>
      <w:r w:rsidRPr="002A2979">
        <w:rPr>
          <w:i/>
          <w:sz w:val="28"/>
          <w:szCs w:val="28"/>
          <w:lang w:val="uk-UA"/>
        </w:rPr>
        <w:t>вищий навчальний заклад</w:t>
      </w:r>
      <w:r w:rsidRPr="002A2979">
        <w:rPr>
          <w:sz w:val="28"/>
          <w:szCs w:val="28"/>
          <w:lang w:val="uk-UA"/>
        </w:rPr>
        <w:t xml:space="preserve"> (ВНЗ) – освітній, освітньонауковий заклад, який заснований і діє відповідно до законодавства про освіту. Реалізує відповідно до наданої ліцензії освітньо-професійні програми вищої освіти (ВО) за певними освітніми й освітньо-кваліфікаційними рівнями. Забезпечує навчання, виховання й професійну підготовку осіб відповідно до їх покликання, інтересів, здібностей та нормативних вимог у галузі ВО, а також здійснює наукову й науково-технічну діяльність.</w:t>
      </w:r>
    </w:p>
    <w:p w:rsidR="002A2979" w:rsidRPr="00C63BB4" w:rsidRDefault="002A2979" w:rsidP="00CB09BD">
      <w:pPr>
        <w:pStyle w:val="a5"/>
        <w:spacing w:line="360" w:lineRule="auto"/>
        <w:ind w:firstLine="680"/>
        <w:jc w:val="both"/>
        <w:rPr>
          <w:sz w:val="28"/>
          <w:szCs w:val="28"/>
          <w:lang w:val="uk-UA"/>
        </w:rPr>
      </w:pPr>
      <w:r w:rsidRPr="002A2979">
        <w:rPr>
          <w:sz w:val="28"/>
          <w:szCs w:val="28"/>
        </w:rPr>
        <w:lastRenderedPageBreak/>
        <w:t>Перш ніж розглядати типи інституцій, потрібно ознайомитися з поняттям «інституціональна акредитація».</w:t>
      </w:r>
    </w:p>
    <w:p w:rsidR="002A2979" w:rsidRPr="00C63BB4" w:rsidRDefault="002A2979" w:rsidP="00CB09BD">
      <w:pPr>
        <w:pStyle w:val="a5"/>
        <w:spacing w:line="360" w:lineRule="auto"/>
        <w:ind w:firstLine="680"/>
        <w:jc w:val="both"/>
        <w:rPr>
          <w:sz w:val="28"/>
          <w:szCs w:val="28"/>
          <w:lang w:val="uk-UA"/>
        </w:rPr>
      </w:pPr>
      <w:r w:rsidRPr="00C63BB4">
        <w:rPr>
          <w:i/>
          <w:sz w:val="28"/>
          <w:szCs w:val="28"/>
          <w:lang w:val="uk-UA"/>
        </w:rPr>
        <w:t xml:space="preserve">Акредитація </w:t>
      </w:r>
      <w:r w:rsidRPr="00C63BB4">
        <w:rPr>
          <w:sz w:val="28"/>
          <w:szCs w:val="28"/>
          <w:lang w:val="uk-UA"/>
        </w:rPr>
        <w:t>–</w:t>
      </w:r>
      <w:r w:rsidRPr="00C63BB4">
        <w:rPr>
          <w:i/>
          <w:sz w:val="28"/>
          <w:szCs w:val="28"/>
          <w:lang w:val="uk-UA"/>
        </w:rPr>
        <w:t xml:space="preserve"> </w:t>
      </w:r>
      <w:r w:rsidRPr="00C63BB4">
        <w:rPr>
          <w:sz w:val="28"/>
          <w:szCs w:val="28"/>
          <w:lang w:val="uk-UA"/>
        </w:rPr>
        <w:t>процедура надання ВНЗ певного типу права провадити</w:t>
      </w:r>
      <w:r w:rsidRPr="00C63BB4">
        <w:rPr>
          <w:i/>
          <w:sz w:val="28"/>
          <w:szCs w:val="28"/>
          <w:lang w:val="uk-UA"/>
        </w:rPr>
        <w:t xml:space="preserve"> </w:t>
      </w:r>
      <w:r w:rsidR="00E90471">
        <w:rPr>
          <w:sz w:val="28"/>
          <w:szCs w:val="28"/>
          <w:lang w:val="uk-UA"/>
        </w:rPr>
        <w:t>освітню діяльність, пов</w:t>
      </w:r>
      <w:r w:rsidR="00E90471" w:rsidRPr="00E90471">
        <w:rPr>
          <w:sz w:val="28"/>
          <w:szCs w:val="28"/>
          <w:lang w:val="uk-UA"/>
        </w:rPr>
        <w:t>’</w:t>
      </w:r>
      <w:r w:rsidRPr="00C63BB4">
        <w:rPr>
          <w:sz w:val="28"/>
          <w:szCs w:val="28"/>
          <w:lang w:val="uk-UA"/>
        </w:rPr>
        <w:t xml:space="preserve">язану зі здобуттям ВО й кваліфікації, відповідно до вимог стандартів ВО, а також до державних вимог щодо кадрового, науково-методичного й матеріально-технічного забезпечення. </w:t>
      </w:r>
      <w:r w:rsidRPr="00256023">
        <w:rPr>
          <w:sz w:val="28"/>
          <w:szCs w:val="28"/>
          <w:lang w:val="uk-UA"/>
        </w:rPr>
        <w:t xml:space="preserve">Під </w:t>
      </w:r>
      <w:r w:rsidRPr="00256023">
        <w:rPr>
          <w:i/>
          <w:sz w:val="28"/>
          <w:szCs w:val="28"/>
          <w:lang w:val="uk-UA"/>
        </w:rPr>
        <w:t>рівнем</w:t>
      </w:r>
      <w:r w:rsidRPr="00256023">
        <w:rPr>
          <w:sz w:val="28"/>
          <w:szCs w:val="28"/>
          <w:lang w:val="uk-UA"/>
        </w:rPr>
        <w:t xml:space="preserve"> </w:t>
      </w:r>
      <w:r w:rsidRPr="00256023">
        <w:rPr>
          <w:i/>
          <w:sz w:val="28"/>
          <w:szCs w:val="28"/>
          <w:lang w:val="uk-UA"/>
        </w:rPr>
        <w:t xml:space="preserve">акредитації </w:t>
      </w:r>
      <w:r w:rsidRPr="00256023">
        <w:rPr>
          <w:sz w:val="28"/>
          <w:szCs w:val="28"/>
          <w:lang w:val="uk-UA"/>
        </w:rPr>
        <w:t>розуміють рівень спроможності вищого навчального закладу</w:t>
      </w:r>
      <w:r w:rsidRPr="00256023">
        <w:rPr>
          <w:i/>
          <w:sz w:val="28"/>
          <w:szCs w:val="28"/>
          <w:lang w:val="uk-UA"/>
        </w:rPr>
        <w:t xml:space="preserve"> </w:t>
      </w:r>
      <w:r w:rsidRPr="00256023">
        <w:rPr>
          <w:sz w:val="28"/>
          <w:szCs w:val="28"/>
          <w:lang w:val="uk-UA"/>
        </w:rPr>
        <w:t>певного типу пр</w:t>
      </w:r>
      <w:r w:rsidR="00E90471">
        <w:rPr>
          <w:sz w:val="28"/>
          <w:szCs w:val="28"/>
          <w:lang w:val="uk-UA"/>
        </w:rPr>
        <w:t>овадити освітню діяльність, пов</w:t>
      </w:r>
      <w:r w:rsidR="00E90471" w:rsidRPr="00E90471">
        <w:rPr>
          <w:sz w:val="28"/>
          <w:szCs w:val="28"/>
          <w:lang w:val="uk-UA"/>
        </w:rPr>
        <w:t>’</w:t>
      </w:r>
      <w:r w:rsidRPr="00256023">
        <w:rPr>
          <w:sz w:val="28"/>
          <w:szCs w:val="28"/>
          <w:lang w:val="uk-UA"/>
        </w:rPr>
        <w:t>язану зі здобуттям ВО й кваліфікації. Здійснюється Державною акредитаційною комісією.</w:t>
      </w:r>
    </w:p>
    <w:p w:rsidR="002A2979" w:rsidRPr="00C63BB4" w:rsidRDefault="002A2979" w:rsidP="00E577CB">
      <w:pPr>
        <w:pStyle w:val="a5"/>
        <w:spacing w:line="360" w:lineRule="auto"/>
        <w:ind w:firstLine="680"/>
        <w:jc w:val="both"/>
        <w:rPr>
          <w:sz w:val="28"/>
          <w:szCs w:val="28"/>
          <w:lang w:val="uk-UA"/>
        </w:rPr>
      </w:pPr>
      <w:r w:rsidRPr="00C63BB4">
        <w:rPr>
          <w:sz w:val="28"/>
          <w:szCs w:val="28"/>
          <w:lang w:val="uk-UA"/>
        </w:rPr>
        <w:t>Відповідно до існуючих напрямів освітньої діяльності в Україні діють вищі навчальні заклади таких типів:</w:t>
      </w:r>
    </w:p>
    <w:p w:rsidR="00C63BB4" w:rsidRDefault="002A2979" w:rsidP="00FC59C4">
      <w:pPr>
        <w:pStyle w:val="a5"/>
        <w:numPr>
          <w:ilvl w:val="0"/>
          <w:numId w:val="4"/>
        </w:numPr>
        <w:spacing w:line="360" w:lineRule="auto"/>
        <w:ind w:firstLine="680"/>
        <w:jc w:val="both"/>
        <w:rPr>
          <w:sz w:val="28"/>
          <w:szCs w:val="28"/>
          <w:lang w:val="uk-UA"/>
        </w:rPr>
      </w:pPr>
      <w:r w:rsidRPr="00C63BB4">
        <w:rPr>
          <w:i/>
          <w:sz w:val="28"/>
          <w:szCs w:val="28"/>
          <w:lang w:val="uk-UA"/>
        </w:rPr>
        <w:t>університет</w:t>
      </w:r>
      <w:r w:rsidRPr="00C63BB4">
        <w:rPr>
          <w:sz w:val="28"/>
          <w:szCs w:val="28"/>
          <w:lang w:val="uk-UA"/>
        </w:rPr>
        <w:t xml:space="preserve"> – багатопрофільний ВНЗ </w:t>
      </w:r>
      <w:r w:rsidRPr="002A2979">
        <w:rPr>
          <w:sz w:val="28"/>
          <w:szCs w:val="28"/>
        </w:rPr>
        <w:t>IV</w:t>
      </w:r>
      <w:r w:rsidRPr="00C63BB4">
        <w:rPr>
          <w:sz w:val="28"/>
          <w:szCs w:val="28"/>
          <w:lang w:val="uk-UA"/>
        </w:rPr>
        <w:t xml:space="preserve"> рівня акредитації, який пр</w:t>
      </w:r>
      <w:r w:rsidR="00E90471">
        <w:rPr>
          <w:sz w:val="28"/>
          <w:szCs w:val="28"/>
          <w:lang w:val="uk-UA"/>
        </w:rPr>
        <w:t>овадить освітню діяльність, пов</w:t>
      </w:r>
      <w:r w:rsidR="00E90471" w:rsidRPr="00E90471">
        <w:rPr>
          <w:sz w:val="28"/>
          <w:szCs w:val="28"/>
          <w:lang w:val="uk-UA"/>
        </w:rPr>
        <w:t>’</w:t>
      </w:r>
      <w:r w:rsidRPr="00C63BB4">
        <w:rPr>
          <w:sz w:val="28"/>
          <w:szCs w:val="28"/>
          <w:lang w:val="uk-UA"/>
        </w:rPr>
        <w:t xml:space="preserve">язану зі здобуттям певної ВО й кваліфікації широкого спектра природничих, гуманітарних, технічних, економічних й інших напрямів науки, техніки, культури і мистецтв. </w:t>
      </w:r>
      <w:r w:rsidRPr="002A2979">
        <w:rPr>
          <w:sz w:val="28"/>
          <w:szCs w:val="28"/>
        </w:rPr>
        <w:t>Провод</w:t>
      </w:r>
      <w:r w:rsidR="00C63BB4">
        <w:rPr>
          <w:sz w:val="28"/>
          <w:szCs w:val="28"/>
        </w:rPr>
        <w:t>ить фундаментальн</w:t>
      </w:r>
      <w:r w:rsidR="00C63BB4">
        <w:rPr>
          <w:sz w:val="28"/>
          <w:szCs w:val="28"/>
          <w:lang w:val="uk-UA"/>
        </w:rPr>
        <w:t>і</w:t>
      </w:r>
      <w:r w:rsidR="00C63BB4" w:rsidRPr="00C63BB4">
        <w:rPr>
          <w:sz w:val="28"/>
          <w:szCs w:val="28"/>
        </w:rPr>
        <w:t xml:space="preserve"> </w:t>
      </w:r>
      <w:r w:rsidR="00C63BB4" w:rsidRPr="002A2979">
        <w:rPr>
          <w:sz w:val="28"/>
          <w:szCs w:val="28"/>
        </w:rPr>
        <w:t>прикладні наукові дослідження, є провідним науково-методичним центром.</w:t>
      </w:r>
      <w:r w:rsidR="00C63BB4" w:rsidRPr="00C63BB4">
        <w:rPr>
          <w:sz w:val="28"/>
          <w:szCs w:val="28"/>
          <w:lang w:val="uk-UA"/>
        </w:rPr>
        <w:t xml:space="preserve"> Має розвинуту інфраструктуру навчальних, наукових і науково-виробничих підрозділів, відповідний рівень кадрового й матеріально-технічного забезпечення. Сприяє поширенню наукових знань і здійснює культурно-просвітницьку діяльність. Можуть створюватися класичні й профільні (технічні, технологічні, економічні, педагогічні, медичні, аграрні, мистецькі, культурологічні тощо) університети;</w:t>
      </w:r>
    </w:p>
    <w:p w:rsidR="00C63BB4" w:rsidRPr="00C63BB4" w:rsidRDefault="00C63BB4" w:rsidP="00FC59C4">
      <w:pPr>
        <w:pStyle w:val="a5"/>
        <w:numPr>
          <w:ilvl w:val="0"/>
          <w:numId w:val="4"/>
        </w:numPr>
        <w:spacing w:line="360" w:lineRule="auto"/>
        <w:ind w:firstLine="680"/>
        <w:jc w:val="both"/>
        <w:rPr>
          <w:sz w:val="28"/>
          <w:szCs w:val="28"/>
        </w:rPr>
      </w:pPr>
      <w:r w:rsidRPr="00C63BB4">
        <w:rPr>
          <w:i/>
          <w:sz w:val="28"/>
          <w:szCs w:val="28"/>
          <w:lang w:val="uk-UA"/>
        </w:rPr>
        <w:t>академія</w:t>
      </w:r>
      <w:r w:rsidRPr="00C63BB4">
        <w:rPr>
          <w:sz w:val="28"/>
          <w:szCs w:val="28"/>
          <w:lang w:val="uk-UA"/>
        </w:rPr>
        <w:t xml:space="preserve"> – ВНЗ </w:t>
      </w:r>
      <w:r w:rsidRPr="002A2979">
        <w:rPr>
          <w:sz w:val="28"/>
          <w:szCs w:val="28"/>
        </w:rPr>
        <w:t>IV</w:t>
      </w:r>
      <w:r w:rsidRPr="00C63BB4">
        <w:rPr>
          <w:sz w:val="28"/>
          <w:szCs w:val="28"/>
          <w:lang w:val="uk-UA"/>
        </w:rPr>
        <w:t xml:space="preserve"> рівня акредитації, який пр</w:t>
      </w:r>
      <w:r w:rsidR="00E90471">
        <w:rPr>
          <w:sz w:val="28"/>
          <w:szCs w:val="28"/>
          <w:lang w:val="uk-UA"/>
        </w:rPr>
        <w:t>овадить освітню діяльність, пов</w:t>
      </w:r>
      <w:r w:rsidR="00E90471" w:rsidRPr="00E90471">
        <w:rPr>
          <w:sz w:val="28"/>
          <w:szCs w:val="28"/>
          <w:lang w:val="uk-UA"/>
        </w:rPr>
        <w:t>’</w:t>
      </w:r>
      <w:r w:rsidRPr="00C63BB4">
        <w:rPr>
          <w:sz w:val="28"/>
          <w:szCs w:val="28"/>
          <w:lang w:val="uk-UA"/>
        </w:rPr>
        <w:t xml:space="preserve">язану зі здобуттям певної ВО й кваліфікації в певній галузі науки, виробництва, освіти, культури і мистецтва, проводить фундаментальні й прикладні наукові дослідження. </w:t>
      </w:r>
      <w:r w:rsidRPr="002A2979">
        <w:rPr>
          <w:sz w:val="28"/>
          <w:szCs w:val="28"/>
        </w:rPr>
        <w:t>Є провідним науково-методичним центром у сфері своєї діяльності. Має відповідний рівень кадрового й матеріально-технічного забезпечення;</w:t>
      </w:r>
    </w:p>
    <w:p w:rsidR="00C63BB4" w:rsidRPr="00C63BB4" w:rsidRDefault="00C63BB4" w:rsidP="00FC59C4">
      <w:pPr>
        <w:pStyle w:val="a5"/>
        <w:numPr>
          <w:ilvl w:val="0"/>
          <w:numId w:val="4"/>
        </w:numPr>
        <w:spacing w:line="360" w:lineRule="auto"/>
        <w:ind w:firstLine="680"/>
        <w:jc w:val="both"/>
        <w:rPr>
          <w:sz w:val="28"/>
          <w:szCs w:val="28"/>
        </w:rPr>
      </w:pPr>
      <w:r w:rsidRPr="002A2979">
        <w:rPr>
          <w:i/>
          <w:sz w:val="28"/>
          <w:szCs w:val="28"/>
        </w:rPr>
        <w:t xml:space="preserve">інститут </w:t>
      </w:r>
      <w:r w:rsidRPr="002A2979">
        <w:rPr>
          <w:sz w:val="28"/>
          <w:szCs w:val="28"/>
        </w:rPr>
        <w:t>–</w:t>
      </w:r>
      <w:r w:rsidRPr="002A2979">
        <w:rPr>
          <w:i/>
          <w:sz w:val="28"/>
          <w:szCs w:val="28"/>
        </w:rPr>
        <w:t xml:space="preserve"> </w:t>
      </w:r>
      <w:r w:rsidRPr="002A2979">
        <w:rPr>
          <w:sz w:val="28"/>
          <w:szCs w:val="28"/>
        </w:rPr>
        <w:t>ВНЗ ІІІ або</w:t>
      </w:r>
      <w:r w:rsidRPr="002A2979">
        <w:rPr>
          <w:i/>
          <w:sz w:val="28"/>
          <w:szCs w:val="28"/>
        </w:rPr>
        <w:t xml:space="preserve"> </w:t>
      </w:r>
      <w:r w:rsidRPr="002A2979">
        <w:rPr>
          <w:sz w:val="28"/>
          <w:szCs w:val="28"/>
        </w:rPr>
        <w:t>IV</w:t>
      </w:r>
      <w:r w:rsidRPr="002A2979">
        <w:rPr>
          <w:i/>
          <w:sz w:val="28"/>
          <w:szCs w:val="28"/>
        </w:rPr>
        <w:t xml:space="preserve"> </w:t>
      </w:r>
      <w:r w:rsidRPr="002A2979">
        <w:rPr>
          <w:sz w:val="28"/>
          <w:szCs w:val="28"/>
        </w:rPr>
        <w:t>рівня акредитації або структурний</w:t>
      </w:r>
      <w:r w:rsidRPr="002A2979">
        <w:rPr>
          <w:i/>
          <w:sz w:val="28"/>
          <w:szCs w:val="28"/>
        </w:rPr>
        <w:t xml:space="preserve"> </w:t>
      </w:r>
      <w:r w:rsidRPr="002A2979">
        <w:rPr>
          <w:sz w:val="28"/>
          <w:szCs w:val="28"/>
        </w:rPr>
        <w:t>підрозділ університету, академії, який пр</w:t>
      </w:r>
      <w:r w:rsidR="00E90471">
        <w:rPr>
          <w:sz w:val="28"/>
          <w:szCs w:val="28"/>
        </w:rPr>
        <w:t xml:space="preserve">овадить освітню діяльність, </w:t>
      </w:r>
      <w:r w:rsidR="00E90471">
        <w:rPr>
          <w:sz w:val="28"/>
          <w:szCs w:val="28"/>
        </w:rPr>
        <w:lastRenderedPageBreak/>
        <w:t>пов</w:t>
      </w:r>
      <w:r w:rsidR="00E90471" w:rsidRPr="00E90471">
        <w:rPr>
          <w:sz w:val="28"/>
          <w:szCs w:val="28"/>
        </w:rPr>
        <w:t>’</w:t>
      </w:r>
      <w:r w:rsidRPr="002A2979">
        <w:rPr>
          <w:sz w:val="28"/>
          <w:szCs w:val="28"/>
        </w:rPr>
        <w:t>язану зі здобуттям певної ВО й кваліфікації в певній галузі науки, виробництва, освіти, культури й мистецтва. Проводить наукову, науково-методичну й науково-виробничу діяльність. Має відповідний рівень кадрового й матеріально-технічного забезпечення;</w:t>
      </w:r>
    </w:p>
    <w:p w:rsidR="00C63BB4" w:rsidRPr="00C63BB4" w:rsidRDefault="00C63BB4" w:rsidP="00FC59C4">
      <w:pPr>
        <w:pStyle w:val="a5"/>
        <w:numPr>
          <w:ilvl w:val="0"/>
          <w:numId w:val="4"/>
        </w:numPr>
        <w:spacing w:line="360" w:lineRule="auto"/>
        <w:ind w:firstLine="680"/>
        <w:jc w:val="both"/>
        <w:rPr>
          <w:sz w:val="28"/>
          <w:szCs w:val="28"/>
        </w:rPr>
      </w:pPr>
      <w:r w:rsidRPr="002A2979">
        <w:rPr>
          <w:i/>
          <w:sz w:val="28"/>
          <w:szCs w:val="28"/>
        </w:rPr>
        <w:t xml:space="preserve">консерваторія (музична академія) </w:t>
      </w:r>
      <w:r w:rsidRPr="002A2979">
        <w:rPr>
          <w:sz w:val="28"/>
          <w:szCs w:val="28"/>
        </w:rPr>
        <w:t>–</w:t>
      </w:r>
      <w:r w:rsidRPr="002A2979">
        <w:rPr>
          <w:i/>
          <w:sz w:val="28"/>
          <w:szCs w:val="28"/>
        </w:rPr>
        <w:t xml:space="preserve">  </w:t>
      </w:r>
      <w:r w:rsidRPr="002A2979">
        <w:rPr>
          <w:sz w:val="28"/>
          <w:szCs w:val="28"/>
        </w:rPr>
        <w:t>ВНЗ ІІІ або</w:t>
      </w:r>
      <w:r w:rsidRPr="002A2979">
        <w:rPr>
          <w:i/>
          <w:sz w:val="28"/>
          <w:szCs w:val="28"/>
        </w:rPr>
        <w:t xml:space="preserve"> </w:t>
      </w:r>
      <w:r w:rsidRPr="002A2979">
        <w:rPr>
          <w:sz w:val="28"/>
          <w:szCs w:val="28"/>
        </w:rPr>
        <w:t>IV</w:t>
      </w:r>
      <w:r w:rsidRPr="002A2979">
        <w:rPr>
          <w:i/>
          <w:sz w:val="28"/>
          <w:szCs w:val="28"/>
        </w:rPr>
        <w:t xml:space="preserve"> </w:t>
      </w:r>
      <w:r w:rsidRPr="002A2979">
        <w:rPr>
          <w:sz w:val="28"/>
          <w:szCs w:val="28"/>
        </w:rPr>
        <w:t>рівня акредитації,</w:t>
      </w:r>
      <w:r>
        <w:rPr>
          <w:sz w:val="28"/>
          <w:szCs w:val="28"/>
          <w:lang w:val="uk-UA"/>
        </w:rPr>
        <w:t xml:space="preserve"> </w:t>
      </w:r>
      <w:r w:rsidRPr="00C63BB4">
        <w:rPr>
          <w:sz w:val="28"/>
          <w:szCs w:val="28"/>
        </w:rPr>
        <w:t>який пр</w:t>
      </w:r>
      <w:r w:rsidR="00E90471">
        <w:rPr>
          <w:sz w:val="28"/>
          <w:szCs w:val="28"/>
        </w:rPr>
        <w:t>овадить освітню діяльність, пов</w:t>
      </w:r>
      <w:r w:rsidR="00E90471" w:rsidRPr="00E90471">
        <w:rPr>
          <w:sz w:val="28"/>
          <w:szCs w:val="28"/>
        </w:rPr>
        <w:t>’</w:t>
      </w:r>
      <w:r w:rsidRPr="00C63BB4">
        <w:rPr>
          <w:sz w:val="28"/>
          <w:szCs w:val="28"/>
        </w:rPr>
        <w:t>язану зі здобуттям певної ВО й кваліфікації в галузі культури й мистецтва – музичних виконавців, композиторів, музикознавців, викладачів музичних дисциплін. Проводить наукові дослідження, є провідним центром у сфері своєї діяльності. Має відповідний рівень кадрового й матеріально-технічного забезпечення;</w:t>
      </w:r>
    </w:p>
    <w:p w:rsidR="00C63BB4" w:rsidRPr="00C63BB4" w:rsidRDefault="00C63BB4" w:rsidP="00FC59C4">
      <w:pPr>
        <w:pStyle w:val="a5"/>
        <w:numPr>
          <w:ilvl w:val="0"/>
          <w:numId w:val="4"/>
        </w:numPr>
        <w:spacing w:line="360" w:lineRule="auto"/>
        <w:ind w:firstLine="680"/>
        <w:jc w:val="both"/>
        <w:rPr>
          <w:sz w:val="28"/>
          <w:szCs w:val="28"/>
        </w:rPr>
      </w:pPr>
      <w:r w:rsidRPr="002A2979">
        <w:rPr>
          <w:i/>
          <w:sz w:val="28"/>
          <w:szCs w:val="28"/>
        </w:rPr>
        <w:t xml:space="preserve">коледж </w:t>
      </w:r>
      <w:r w:rsidRPr="002A2979">
        <w:rPr>
          <w:sz w:val="28"/>
          <w:szCs w:val="28"/>
        </w:rPr>
        <w:t>–</w:t>
      </w:r>
      <w:r w:rsidRPr="002A2979">
        <w:rPr>
          <w:i/>
          <w:sz w:val="28"/>
          <w:szCs w:val="28"/>
        </w:rPr>
        <w:t xml:space="preserve">  </w:t>
      </w:r>
      <w:r w:rsidRPr="002A2979">
        <w:rPr>
          <w:sz w:val="28"/>
          <w:szCs w:val="28"/>
        </w:rPr>
        <w:t>ВНЗ ІІ рівня акредитації або структурний підрозділ ВНЗ ІІІ</w:t>
      </w:r>
      <w:r>
        <w:rPr>
          <w:sz w:val="28"/>
          <w:szCs w:val="28"/>
          <w:lang w:val="uk-UA"/>
        </w:rPr>
        <w:t xml:space="preserve"> </w:t>
      </w:r>
      <w:r w:rsidRPr="00C63BB4">
        <w:rPr>
          <w:sz w:val="28"/>
          <w:szCs w:val="28"/>
        </w:rPr>
        <w:t xml:space="preserve">або IV рівня акредитації, який провадить </w:t>
      </w:r>
      <w:r w:rsidR="00E90471">
        <w:rPr>
          <w:sz w:val="28"/>
          <w:szCs w:val="28"/>
        </w:rPr>
        <w:t>освітню діяльність, пов</w:t>
      </w:r>
      <w:r w:rsidR="00E90471" w:rsidRPr="00E90471">
        <w:rPr>
          <w:sz w:val="28"/>
          <w:szCs w:val="28"/>
        </w:rPr>
        <w:t>’</w:t>
      </w:r>
      <w:r w:rsidRPr="00C63BB4">
        <w:rPr>
          <w:sz w:val="28"/>
          <w:szCs w:val="28"/>
        </w:rPr>
        <w:t>язану зі здобуттям певної ВО й кваліфікації у споріднених напрямах підготовки (якщо є структурним підрозділом вищого навчального закладу третього або четвертого рівня акредитації або входить до навчального чи навчально-науково-виробничого комплексу) або за кількома спорідненими спеціальностями. Має відповідний рівень кадрового й матеріально-технічного забезпечення;</w:t>
      </w:r>
    </w:p>
    <w:p w:rsidR="00C63BB4" w:rsidRPr="00E90471" w:rsidRDefault="00C63BB4" w:rsidP="00CB09BD">
      <w:pPr>
        <w:pStyle w:val="a5"/>
        <w:spacing w:line="360" w:lineRule="auto"/>
        <w:ind w:left="720" w:firstLine="680"/>
        <w:jc w:val="both"/>
        <w:rPr>
          <w:sz w:val="28"/>
          <w:szCs w:val="28"/>
          <w:lang w:val="uk-UA"/>
        </w:rPr>
      </w:pPr>
      <w:r w:rsidRPr="00C63BB4">
        <w:rPr>
          <w:sz w:val="28"/>
          <w:szCs w:val="28"/>
          <w:lang w:val="uk-UA"/>
        </w:rPr>
        <w:t xml:space="preserve">6) </w:t>
      </w:r>
      <w:r w:rsidRPr="00C63BB4">
        <w:rPr>
          <w:i/>
          <w:sz w:val="28"/>
          <w:szCs w:val="28"/>
          <w:lang w:val="uk-UA"/>
        </w:rPr>
        <w:t>технікум</w:t>
      </w:r>
      <w:r w:rsidRPr="00C63BB4">
        <w:rPr>
          <w:sz w:val="28"/>
          <w:szCs w:val="28"/>
          <w:lang w:val="uk-UA"/>
        </w:rPr>
        <w:t xml:space="preserve"> </w:t>
      </w:r>
      <w:r w:rsidRPr="00C63BB4">
        <w:rPr>
          <w:i/>
          <w:sz w:val="28"/>
          <w:szCs w:val="28"/>
          <w:lang w:val="uk-UA"/>
        </w:rPr>
        <w:t>(училище)</w:t>
      </w:r>
      <w:r w:rsidRPr="00C63BB4">
        <w:rPr>
          <w:sz w:val="28"/>
          <w:szCs w:val="28"/>
          <w:lang w:val="uk-UA"/>
        </w:rPr>
        <w:t xml:space="preserve"> – ВНЗ І рівня акредитації або структурний підрозділ ВНЗ ІІІ або </w:t>
      </w:r>
      <w:r w:rsidRPr="00C63BB4">
        <w:rPr>
          <w:sz w:val="28"/>
          <w:szCs w:val="28"/>
        </w:rPr>
        <w:t>IV</w:t>
      </w:r>
      <w:r w:rsidRPr="00C63BB4">
        <w:rPr>
          <w:sz w:val="28"/>
          <w:szCs w:val="28"/>
          <w:lang w:val="uk-UA"/>
        </w:rPr>
        <w:t xml:space="preserve"> рівня акредитації. Провадить ос</w:t>
      </w:r>
      <w:r w:rsidR="00E90471">
        <w:rPr>
          <w:sz w:val="28"/>
          <w:szCs w:val="28"/>
          <w:lang w:val="uk-UA"/>
        </w:rPr>
        <w:t>вітню діяльність, пов</w:t>
      </w:r>
      <w:r w:rsidR="00E90471" w:rsidRPr="00E90471">
        <w:rPr>
          <w:sz w:val="28"/>
          <w:szCs w:val="28"/>
          <w:lang w:val="uk-UA"/>
        </w:rPr>
        <w:t>’</w:t>
      </w:r>
      <w:r w:rsidRPr="00C63BB4">
        <w:rPr>
          <w:sz w:val="28"/>
          <w:szCs w:val="28"/>
          <w:lang w:val="uk-UA"/>
        </w:rPr>
        <w:t>язану зі здобуттям певної ВО й кваліфікації за кількома спорідненими спеціальностями, і має відповідний рівень кадрового й матеріально-технічного забезпечення</w:t>
      </w:r>
      <w:r w:rsidR="00E90471">
        <w:rPr>
          <w:sz w:val="28"/>
          <w:szCs w:val="28"/>
          <w:lang w:val="uk-UA"/>
        </w:rPr>
        <w:t>.</w:t>
      </w:r>
    </w:p>
    <w:p w:rsidR="00C63BB4" w:rsidRPr="00C63BB4" w:rsidRDefault="00C63BB4" w:rsidP="00CB09BD">
      <w:pPr>
        <w:pStyle w:val="a5"/>
        <w:spacing w:line="360" w:lineRule="auto"/>
        <w:ind w:left="720" w:firstLine="680"/>
        <w:jc w:val="both"/>
        <w:rPr>
          <w:b/>
          <w:sz w:val="28"/>
          <w:szCs w:val="28"/>
          <w:lang w:val="uk-UA"/>
        </w:rPr>
      </w:pPr>
    </w:p>
    <w:p w:rsidR="00C63BB4" w:rsidRPr="00E577CB" w:rsidRDefault="00C63BB4" w:rsidP="00E577CB">
      <w:pPr>
        <w:pStyle w:val="a5"/>
        <w:spacing w:line="360" w:lineRule="auto"/>
        <w:ind w:left="720" w:firstLine="680"/>
        <w:jc w:val="center"/>
        <w:rPr>
          <w:b/>
          <w:sz w:val="28"/>
          <w:szCs w:val="28"/>
          <w:lang w:val="uk-UA"/>
        </w:rPr>
      </w:pPr>
      <w:r w:rsidRPr="00E577CB">
        <w:rPr>
          <w:b/>
          <w:sz w:val="28"/>
          <w:szCs w:val="28"/>
          <w:lang w:val="uk-UA"/>
        </w:rPr>
        <w:t>2. Зміна «парадигми» вищої освіти</w:t>
      </w:r>
    </w:p>
    <w:p w:rsidR="00C63BB4" w:rsidRDefault="00C63BB4" w:rsidP="00CB09BD">
      <w:pPr>
        <w:pStyle w:val="a5"/>
        <w:spacing w:line="360" w:lineRule="auto"/>
        <w:ind w:firstLine="680"/>
        <w:jc w:val="both"/>
        <w:rPr>
          <w:sz w:val="28"/>
          <w:szCs w:val="28"/>
          <w:lang w:val="uk-UA"/>
        </w:rPr>
      </w:pPr>
      <w:r w:rsidRPr="00256023">
        <w:rPr>
          <w:sz w:val="28"/>
          <w:szCs w:val="28"/>
          <w:lang w:val="uk-UA"/>
        </w:rPr>
        <w:t xml:space="preserve">Згідно з Законом України «Про вищу освіту», </w:t>
      </w:r>
      <w:r w:rsidRPr="00256023">
        <w:rPr>
          <w:i/>
          <w:sz w:val="28"/>
          <w:szCs w:val="28"/>
          <w:lang w:val="uk-UA"/>
        </w:rPr>
        <w:t>вища освіта</w:t>
      </w:r>
      <w:r w:rsidRPr="00256023">
        <w:rPr>
          <w:sz w:val="28"/>
          <w:szCs w:val="28"/>
          <w:lang w:val="uk-UA"/>
        </w:rPr>
        <w:t xml:space="preserve"> </w:t>
      </w:r>
      <w:r w:rsidRPr="00256023">
        <w:rPr>
          <w:i/>
          <w:sz w:val="28"/>
          <w:szCs w:val="28"/>
          <w:lang w:val="uk-UA"/>
        </w:rPr>
        <w:t>–</w:t>
      </w:r>
      <w:r w:rsidRPr="00256023">
        <w:rPr>
          <w:sz w:val="28"/>
          <w:szCs w:val="28"/>
          <w:lang w:val="uk-UA"/>
        </w:rPr>
        <w:t xml:space="preserve"> це рівень освіти, який здобуває особа у вищому навчальному закладі в результаті послідовного, системного й цілеспрямованого процесу засвоєння змісту навчання. Ґрунтується на повній загальній середній освіті. Завершується здобуттям певної кваліфікації за підсумками державної атестації.</w:t>
      </w:r>
    </w:p>
    <w:p w:rsidR="00F8089F" w:rsidRDefault="00C63BB4" w:rsidP="00F8089F">
      <w:pPr>
        <w:pStyle w:val="a5"/>
        <w:spacing w:line="360" w:lineRule="auto"/>
        <w:ind w:firstLine="680"/>
        <w:jc w:val="both"/>
        <w:rPr>
          <w:sz w:val="28"/>
          <w:szCs w:val="28"/>
          <w:lang w:val="uk-UA"/>
        </w:rPr>
      </w:pPr>
      <w:r w:rsidRPr="00C63BB4">
        <w:rPr>
          <w:sz w:val="28"/>
          <w:szCs w:val="28"/>
          <w:lang w:val="uk-UA"/>
        </w:rPr>
        <w:lastRenderedPageBreak/>
        <w:t>Порівняльний аналіз сучасних зарубіжних освітніх систем і технологій та наукових розробок вітчизняних педагогів дозволив зробити висновок про те, що основними шляхами розвитку систем освіти є:</w:t>
      </w:r>
    </w:p>
    <w:p w:rsidR="00F8089F" w:rsidRDefault="00F8089F" w:rsidP="00F8089F">
      <w:pPr>
        <w:pStyle w:val="a5"/>
        <w:spacing w:line="360" w:lineRule="auto"/>
        <w:ind w:firstLine="680"/>
        <w:jc w:val="both"/>
        <w:rPr>
          <w:sz w:val="28"/>
          <w:szCs w:val="28"/>
          <w:lang w:val="uk-UA"/>
        </w:rPr>
      </w:pPr>
      <w:r>
        <w:rPr>
          <w:sz w:val="28"/>
          <w:szCs w:val="28"/>
          <w:lang w:val="uk-UA"/>
        </w:rPr>
        <w:t xml:space="preserve"> – </w:t>
      </w:r>
      <w:r w:rsidR="00C63BB4" w:rsidRPr="00F8089F">
        <w:rPr>
          <w:sz w:val="28"/>
          <w:szCs w:val="28"/>
          <w:lang w:val="uk-UA"/>
        </w:rPr>
        <w:t>постійне оновлення змісту ВО з метою більш повного забезпечення потреб суспільства, в т.ч. й майбутніх;</w:t>
      </w:r>
    </w:p>
    <w:p w:rsidR="00F8089F" w:rsidRDefault="00F8089F" w:rsidP="00F8089F">
      <w:pPr>
        <w:pStyle w:val="a5"/>
        <w:spacing w:line="360" w:lineRule="auto"/>
        <w:ind w:firstLine="680"/>
        <w:jc w:val="both"/>
        <w:rPr>
          <w:sz w:val="28"/>
          <w:szCs w:val="28"/>
          <w:lang w:val="uk-UA"/>
        </w:rPr>
      </w:pPr>
      <w:r>
        <w:rPr>
          <w:sz w:val="28"/>
          <w:szCs w:val="28"/>
          <w:lang w:val="uk-UA"/>
        </w:rPr>
        <w:t xml:space="preserve"> – </w:t>
      </w:r>
      <w:r w:rsidR="00C63BB4" w:rsidRPr="00F8089F">
        <w:rPr>
          <w:sz w:val="28"/>
          <w:szCs w:val="28"/>
          <w:lang w:val="uk-UA"/>
        </w:rPr>
        <w:t>орієнтація на забезпечення конкурентоспроможності випускників на ринку праці;</w:t>
      </w:r>
    </w:p>
    <w:p w:rsidR="00F8089F" w:rsidRDefault="00F8089F" w:rsidP="00F8089F">
      <w:pPr>
        <w:pStyle w:val="a5"/>
        <w:spacing w:line="360" w:lineRule="auto"/>
        <w:ind w:firstLine="680"/>
        <w:jc w:val="both"/>
        <w:rPr>
          <w:sz w:val="28"/>
          <w:szCs w:val="28"/>
          <w:lang w:val="uk-UA"/>
        </w:rPr>
      </w:pPr>
      <w:r>
        <w:rPr>
          <w:sz w:val="28"/>
          <w:szCs w:val="28"/>
          <w:lang w:val="uk-UA"/>
        </w:rPr>
        <w:t xml:space="preserve"> – </w:t>
      </w:r>
      <w:r w:rsidR="00C63BB4" w:rsidRPr="00F8089F">
        <w:rPr>
          <w:sz w:val="28"/>
          <w:szCs w:val="28"/>
          <w:lang w:val="uk-UA"/>
        </w:rPr>
        <w:t>формування у студента професійних і соціально-особистісних якостей, які б дозволили йому повністю реалізувати свій інтелектуальний потенціал;</w:t>
      </w:r>
    </w:p>
    <w:p w:rsidR="00F8089F" w:rsidRDefault="00F8089F" w:rsidP="00F8089F">
      <w:pPr>
        <w:pStyle w:val="a5"/>
        <w:spacing w:line="360" w:lineRule="auto"/>
        <w:ind w:firstLine="680"/>
        <w:jc w:val="both"/>
        <w:rPr>
          <w:sz w:val="28"/>
          <w:szCs w:val="28"/>
          <w:lang w:val="uk-UA"/>
        </w:rPr>
      </w:pPr>
      <w:r>
        <w:rPr>
          <w:sz w:val="28"/>
          <w:szCs w:val="28"/>
          <w:lang w:val="uk-UA"/>
        </w:rPr>
        <w:t xml:space="preserve"> – </w:t>
      </w:r>
      <w:r w:rsidR="00C63BB4" w:rsidRPr="00C63BB4">
        <w:rPr>
          <w:sz w:val="28"/>
          <w:szCs w:val="28"/>
          <w:lang w:val="uk-UA"/>
        </w:rPr>
        <w:t>поглиблення автономії та забезпечення академічної незалежності з</w:t>
      </w:r>
      <w:r w:rsidR="00E90471">
        <w:rPr>
          <w:sz w:val="28"/>
          <w:szCs w:val="28"/>
          <w:lang w:val="uk-UA"/>
        </w:rPr>
        <w:t>акладів освіти, посилення їх зв</w:t>
      </w:r>
      <w:r w:rsidR="00E90471" w:rsidRPr="00F8089F">
        <w:rPr>
          <w:sz w:val="28"/>
          <w:szCs w:val="28"/>
          <w:lang w:val="uk-UA"/>
        </w:rPr>
        <w:t>’</w:t>
      </w:r>
      <w:r w:rsidR="00C63BB4" w:rsidRPr="00C63BB4">
        <w:rPr>
          <w:sz w:val="28"/>
          <w:szCs w:val="28"/>
          <w:lang w:val="uk-UA"/>
        </w:rPr>
        <w:t>язків з роботодавцями, як основними замовниками фахівців;</w:t>
      </w:r>
      <w:r w:rsidR="00C63BB4">
        <w:rPr>
          <w:rFonts w:eastAsia="Courier New"/>
          <w:sz w:val="28"/>
          <w:szCs w:val="28"/>
          <w:lang w:val="uk-UA"/>
        </w:rPr>
        <w:t xml:space="preserve"> </w:t>
      </w:r>
    </w:p>
    <w:p w:rsidR="00C63BB4" w:rsidRPr="00F8089F" w:rsidRDefault="00F8089F" w:rsidP="00F8089F">
      <w:pPr>
        <w:pStyle w:val="a5"/>
        <w:spacing w:line="360" w:lineRule="auto"/>
        <w:ind w:firstLine="680"/>
        <w:jc w:val="both"/>
        <w:rPr>
          <w:sz w:val="28"/>
          <w:szCs w:val="28"/>
          <w:lang w:val="uk-UA"/>
        </w:rPr>
      </w:pPr>
      <w:r>
        <w:rPr>
          <w:sz w:val="28"/>
          <w:szCs w:val="28"/>
          <w:lang w:val="uk-UA"/>
        </w:rPr>
        <w:t xml:space="preserve"> – </w:t>
      </w:r>
      <w:r w:rsidR="00C63BB4" w:rsidRPr="00C63BB4">
        <w:rPr>
          <w:sz w:val="28"/>
          <w:szCs w:val="28"/>
          <w:lang w:val="uk-UA"/>
        </w:rPr>
        <w:t>розширення академічної мобільності студентів, що дозволить повніше реалізовувати ї</w:t>
      </w:r>
      <w:r w:rsidR="00C63BB4">
        <w:rPr>
          <w:sz w:val="28"/>
          <w:szCs w:val="28"/>
          <w:lang w:val="uk-UA"/>
        </w:rPr>
        <w:t>х інтелектуальний потенціал</w:t>
      </w:r>
      <w:r w:rsidR="00C63BB4" w:rsidRPr="00C63BB4">
        <w:rPr>
          <w:sz w:val="28"/>
          <w:szCs w:val="28"/>
          <w:lang w:val="uk-UA"/>
        </w:rPr>
        <w:t>.</w:t>
      </w:r>
    </w:p>
    <w:p w:rsidR="00CB09BD" w:rsidRDefault="00C63BB4" w:rsidP="00F8089F">
      <w:pPr>
        <w:pStyle w:val="a5"/>
        <w:spacing w:line="360" w:lineRule="auto"/>
        <w:ind w:left="142" w:firstLine="578"/>
        <w:jc w:val="both"/>
        <w:rPr>
          <w:sz w:val="28"/>
          <w:szCs w:val="28"/>
          <w:lang w:val="uk-UA"/>
        </w:rPr>
      </w:pPr>
      <w:r w:rsidRPr="00C63BB4">
        <w:rPr>
          <w:sz w:val="28"/>
          <w:szCs w:val="28"/>
          <w:lang w:val="uk-UA"/>
        </w:rPr>
        <w:t>Праця фахівця будь-якої спеціа</w:t>
      </w:r>
      <w:r w:rsidR="00E90471">
        <w:rPr>
          <w:sz w:val="28"/>
          <w:szCs w:val="28"/>
          <w:lang w:val="uk-UA"/>
        </w:rPr>
        <w:t>льності спрямована на певний об</w:t>
      </w:r>
      <w:r w:rsidR="00E90471" w:rsidRPr="00E90471">
        <w:rPr>
          <w:sz w:val="28"/>
          <w:szCs w:val="28"/>
          <w:lang w:val="uk-UA"/>
        </w:rPr>
        <w:t>’</w:t>
      </w:r>
      <w:r w:rsidRPr="00C63BB4">
        <w:rPr>
          <w:sz w:val="28"/>
          <w:szCs w:val="28"/>
          <w:lang w:val="uk-UA"/>
        </w:rPr>
        <w:t>єкт (предмет) діяльності й полягає у виконанні визначених виробничих функцій.</w:t>
      </w:r>
      <w:r>
        <w:rPr>
          <w:rFonts w:eastAsia="Courier New"/>
          <w:sz w:val="28"/>
          <w:szCs w:val="28"/>
          <w:lang w:val="uk-UA"/>
        </w:rPr>
        <w:t xml:space="preserve"> </w:t>
      </w:r>
      <w:r w:rsidR="00E577CB">
        <w:rPr>
          <w:sz w:val="28"/>
          <w:szCs w:val="28"/>
          <w:lang w:val="uk-UA"/>
        </w:rPr>
        <w:t>Вона пов</w:t>
      </w:r>
      <w:r w:rsidR="00E577CB" w:rsidRPr="00E90471">
        <w:rPr>
          <w:sz w:val="28"/>
          <w:szCs w:val="28"/>
          <w:lang w:val="uk-UA"/>
        </w:rPr>
        <w:t>’</w:t>
      </w:r>
      <w:r w:rsidRPr="00C63BB4">
        <w:rPr>
          <w:sz w:val="28"/>
          <w:szCs w:val="28"/>
          <w:lang w:val="uk-UA"/>
        </w:rPr>
        <w:t xml:space="preserve">язана з конкретною системою діяльності. </w:t>
      </w:r>
    </w:p>
    <w:p w:rsidR="00CB09BD" w:rsidRDefault="00C63BB4" w:rsidP="00F8089F">
      <w:pPr>
        <w:pStyle w:val="a5"/>
        <w:spacing w:line="360" w:lineRule="auto"/>
        <w:ind w:left="142" w:firstLine="578"/>
        <w:jc w:val="both"/>
        <w:rPr>
          <w:sz w:val="28"/>
          <w:szCs w:val="28"/>
          <w:lang w:val="uk-UA"/>
        </w:rPr>
      </w:pPr>
      <w:r w:rsidRPr="00C63BB4">
        <w:rPr>
          <w:sz w:val="28"/>
          <w:szCs w:val="28"/>
          <w:lang w:val="uk-UA"/>
        </w:rPr>
        <w:t>Реалізується за допомогою відповідної системи засобів цієї</w:t>
      </w:r>
      <w:r w:rsidR="00E90471">
        <w:rPr>
          <w:sz w:val="28"/>
          <w:szCs w:val="28"/>
          <w:lang w:val="uk-UA"/>
        </w:rPr>
        <w:t xml:space="preserve"> діяльності – праця фахівця пов</w:t>
      </w:r>
      <w:r w:rsidR="00E90471" w:rsidRPr="00E90471">
        <w:rPr>
          <w:sz w:val="28"/>
          <w:szCs w:val="28"/>
          <w:lang w:val="uk-UA"/>
        </w:rPr>
        <w:t>’</w:t>
      </w:r>
      <w:r w:rsidRPr="00C63BB4">
        <w:rPr>
          <w:sz w:val="28"/>
          <w:szCs w:val="28"/>
          <w:lang w:val="uk-UA"/>
        </w:rPr>
        <w:t>язана з конкретною технологією або є елементом цієї технології.</w:t>
      </w:r>
      <w:r>
        <w:rPr>
          <w:rFonts w:eastAsia="Courier New"/>
          <w:sz w:val="28"/>
          <w:szCs w:val="28"/>
          <w:lang w:val="uk-UA"/>
        </w:rPr>
        <w:t xml:space="preserve"> </w:t>
      </w:r>
      <w:r w:rsidRPr="00C63BB4">
        <w:rPr>
          <w:sz w:val="28"/>
          <w:szCs w:val="28"/>
          <w:lang w:val="uk-UA"/>
        </w:rPr>
        <w:t xml:space="preserve">В умовах перманентної науково-технологічної революції життєвий цикл сучасних технологій стає меншим, ніж термін професійної діяльності фахівця. </w:t>
      </w:r>
      <w:r w:rsidRPr="00256023">
        <w:rPr>
          <w:sz w:val="28"/>
          <w:szCs w:val="28"/>
          <w:lang w:val="uk-UA"/>
        </w:rPr>
        <w:t xml:space="preserve">За цих умов домінуючим у освіті стає формування здатності фахівця на основі відповідної фундаментальної освіти перебудовувати систему власної професійної діяльності з урахуванням соціально значущих цілей і нормативних обмежень – тобто формування особистісних характеристик майбутнього фахівця. </w:t>
      </w:r>
    </w:p>
    <w:p w:rsidR="00C63BB4" w:rsidRDefault="00C63BB4" w:rsidP="00F8089F">
      <w:pPr>
        <w:pStyle w:val="a5"/>
        <w:spacing w:line="360" w:lineRule="auto"/>
        <w:ind w:left="142" w:firstLine="578"/>
        <w:jc w:val="both"/>
        <w:rPr>
          <w:rFonts w:eastAsia="Courier New"/>
          <w:sz w:val="28"/>
          <w:szCs w:val="28"/>
          <w:lang w:val="uk-UA"/>
        </w:rPr>
      </w:pPr>
      <w:r w:rsidRPr="002A2979">
        <w:rPr>
          <w:sz w:val="28"/>
          <w:szCs w:val="28"/>
        </w:rPr>
        <w:t xml:space="preserve">Якщо визначити за головну мету діяльності системи ВО підготовку такого фахівця, процес навчання доцільно організовувати таким чином, щоб забезпечувати всебічний розвиток особистості майбутнього фахівця. Засобом формування особистості при цьому стають освітні технології, продуктом діяльності – особистість випускника вищого навчального закладу, який має </w:t>
      </w:r>
      <w:r w:rsidRPr="002A2979">
        <w:rPr>
          <w:sz w:val="28"/>
          <w:szCs w:val="28"/>
        </w:rPr>
        <w:lastRenderedPageBreak/>
        <w:t>бути компетентним не лише в професійній галузі, але й мати активну життєву позицію, високий рівень громадянської свідомості, бути компетентним при виконанні будь яких завдань (задач), які ставить перед ним життя.</w:t>
      </w:r>
    </w:p>
    <w:p w:rsidR="00C63BB4" w:rsidRDefault="00C63BB4" w:rsidP="00E82784">
      <w:pPr>
        <w:pStyle w:val="a5"/>
        <w:spacing w:line="360" w:lineRule="auto"/>
        <w:ind w:left="142" w:firstLine="680"/>
        <w:jc w:val="both"/>
        <w:rPr>
          <w:rFonts w:eastAsia="Courier New"/>
          <w:sz w:val="28"/>
          <w:szCs w:val="28"/>
          <w:lang w:val="uk-UA"/>
        </w:rPr>
      </w:pPr>
      <w:r w:rsidRPr="00C63BB4">
        <w:rPr>
          <w:sz w:val="28"/>
          <w:szCs w:val="28"/>
          <w:lang w:val="uk-UA"/>
        </w:rPr>
        <w:t xml:space="preserve">Соціально-економічні й політичні зміни в суспільстві, зміцнення державності України, входження її в цивілізоване світове співтовариство неможливі без структурної реформи національної системи ВО, спрямованої на забезпечення мобільності, працевлаштування й конкурентоспроможності фахівців на ринку праці. </w:t>
      </w:r>
      <w:r w:rsidRPr="002A2979">
        <w:rPr>
          <w:sz w:val="28"/>
          <w:szCs w:val="28"/>
        </w:rPr>
        <w:t>Однією із передумов входження України до єдиної Європейської зони ВО</w:t>
      </w:r>
      <w:r w:rsidR="00E82784">
        <w:rPr>
          <w:sz w:val="28"/>
          <w:szCs w:val="28"/>
          <w:lang w:val="uk-UA"/>
        </w:rPr>
        <w:t>,</w:t>
      </w:r>
      <w:r w:rsidRPr="002A2979">
        <w:rPr>
          <w:sz w:val="28"/>
          <w:szCs w:val="28"/>
        </w:rPr>
        <w:t xml:space="preserve"> є реалізація системою ВО України ідей Болонського процесу.</w:t>
      </w:r>
    </w:p>
    <w:p w:rsidR="00C63BB4" w:rsidRDefault="00C63BB4" w:rsidP="00E82784">
      <w:pPr>
        <w:pStyle w:val="a5"/>
        <w:spacing w:line="360" w:lineRule="auto"/>
        <w:ind w:left="142" w:firstLine="680"/>
        <w:jc w:val="both"/>
        <w:rPr>
          <w:rFonts w:eastAsia="Courier New"/>
          <w:sz w:val="28"/>
          <w:szCs w:val="28"/>
          <w:lang w:val="uk-UA"/>
        </w:rPr>
      </w:pPr>
      <w:r w:rsidRPr="00C63BB4">
        <w:rPr>
          <w:b/>
          <w:sz w:val="28"/>
          <w:szCs w:val="28"/>
        </w:rPr>
        <w:t>Болонський процес</w:t>
      </w:r>
      <w:r w:rsidRPr="002A2979">
        <w:rPr>
          <w:sz w:val="28"/>
          <w:szCs w:val="28"/>
        </w:rPr>
        <w:t xml:space="preserve"> – це не початок реформи ВО в країнах Західної Європи. Процеси формування зони Європейської ВО розпочаті в 1980-ті рр., а до середини 1990-х вони набули вигляду практичної стиковки існуючих систем ВО західноєвропейських країн. До основних причин, які спонукали країни Євросоюзу до формування єдиного європейського простору ВО, можна віднести:</w:t>
      </w:r>
    </w:p>
    <w:p w:rsidR="00C63BB4" w:rsidRPr="00C63BB4" w:rsidRDefault="00C63BB4" w:rsidP="00E82784">
      <w:pPr>
        <w:pStyle w:val="a5"/>
        <w:spacing w:line="360" w:lineRule="auto"/>
        <w:ind w:left="142" w:firstLine="680"/>
        <w:jc w:val="both"/>
        <w:rPr>
          <w:sz w:val="28"/>
          <w:szCs w:val="28"/>
          <w:lang w:val="uk-UA"/>
        </w:rPr>
      </w:pPr>
      <w:r w:rsidRPr="00C63BB4">
        <w:rPr>
          <w:sz w:val="28"/>
          <w:szCs w:val="28"/>
          <w:lang w:val="uk-UA"/>
        </w:rPr>
        <w:t>– процеси інтеграції, що відбуваються в Європі. Шенгенська зона, введення єдиної валюти – все це підштовхувало країни Євросоюзу до створення</w:t>
      </w:r>
      <w:r>
        <w:rPr>
          <w:sz w:val="28"/>
          <w:szCs w:val="28"/>
          <w:lang w:val="uk-UA"/>
        </w:rPr>
        <w:t xml:space="preserve"> </w:t>
      </w:r>
      <w:r w:rsidRPr="00C63BB4">
        <w:rPr>
          <w:sz w:val="28"/>
          <w:szCs w:val="28"/>
          <w:lang w:val="uk-UA"/>
        </w:rPr>
        <w:t>єдиного</w:t>
      </w:r>
      <w:r w:rsidRPr="00C63BB4">
        <w:rPr>
          <w:sz w:val="28"/>
          <w:szCs w:val="28"/>
        </w:rPr>
        <w:t xml:space="preserve"> </w:t>
      </w:r>
      <w:r w:rsidRPr="002A2979">
        <w:rPr>
          <w:sz w:val="28"/>
          <w:szCs w:val="28"/>
        </w:rPr>
        <w:t>європейського ринку праці. Перепонами на шляху його мобільності стали національні дипломи про вищу освіту, відсутність у потенційних роботодавців можливості здійснити г</w:t>
      </w:r>
      <w:r>
        <w:rPr>
          <w:sz w:val="28"/>
          <w:szCs w:val="28"/>
        </w:rPr>
        <w:t>рамотне порівняння кваліфікацій</w:t>
      </w:r>
      <w:r>
        <w:rPr>
          <w:sz w:val="28"/>
          <w:szCs w:val="28"/>
          <w:lang w:val="uk-UA"/>
        </w:rPr>
        <w:t>;</w:t>
      </w:r>
    </w:p>
    <w:p w:rsidR="00C63BB4" w:rsidRPr="00C63BB4" w:rsidRDefault="00C63BB4" w:rsidP="00E82784">
      <w:pPr>
        <w:pStyle w:val="a5"/>
        <w:spacing w:line="360" w:lineRule="auto"/>
        <w:ind w:left="142" w:firstLine="680"/>
        <w:jc w:val="both"/>
        <w:rPr>
          <w:sz w:val="28"/>
          <w:szCs w:val="28"/>
          <w:lang w:val="uk-UA"/>
        </w:rPr>
      </w:pPr>
      <w:r w:rsidRPr="00C63BB4">
        <w:rPr>
          <w:sz w:val="28"/>
          <w:szCs w:val="28"/>
          <w:lang w:val="uk-UA"/>
        </w:rPr>
        <w:t>– втрата Європою першої в світі позиції в якості місця отримання освіти іноземцями. Виникла гостра загроза від неєвропейських провайдерів ВО, які проникли на європейський ринок через філіали кампусів, віртуальні університети та інші організації, які мають спрощені процедури доступу до ВО.</w:t>
      </w:r>
    </w:p>
    <w:p w:rsidR="00C63BB4" w:rsidRPr="00A4193B" w:rsidRDefault="00C63BB4" w:rsidP="00E82784">
      <w:pPr>
        <w:pStyle w:val="a5"/>
        <w:spacing w:line="360" w:lineRule="auto"/>
        <w:ind w:left="142" w:firstLine="680"/>
        <w:jc w:val="both"/>
        <w:rPr>
          <w:sz w:val="28"/>
          <w:szCs w:val="28"/>
          <w:lang w:val="uk-UA"/>
        </w:rPr>
      </w:pPr>
      <w:r w:rsidRPr="002A2979">
        <w:rPr>
          <w:sz w:val="28"/>
          <w:szCs w:val="28"/>
        </w:rPr>
        <w:t xml:space="preserve">Вперше ідея єдиного європейського простору ВО була сформульована в 1988 </w:t>
      </w:r>
      <w:r w:rsidR="0041554F">
        <w:rPr>
          <w:sz w:val="28"/>
          <w:szCs w:val="28"/>
        </w:rPr>
        <w:t xml:space="preserve">р. </w:t>
      </w:r>
      <w:r w:rsidR="0041554F">
        <w:rPr>
          <w:sz w:val="28"/>
          <w:szCs w:val="28"/>
          <w:lang w:val="uk-UA"/>
        </w:rPr>
        <w:t>у</w:t>
      </w:r>
      <w:r w:rsidRPr="002A2979">
        <w:rPr>
          <w:sz w:val="28"/>
          <w:szCs w:val="28"/>
        </w:rPr>
        <w:t xml:space="preserve"> прийнятій Великій хартії університетів. Хартія рекомендувала заохочувати мобільність викладачів, студентів, формувати загальну політику </w:t>
      </w:r>
      <w:r w:rsidRPr="002A2979">
        <w:rPr>
          <w:sz w:val="28"/>
          <w:szCs w:val="28"/>
        </w:rPr>
        <w:lastRenderedPageBreak/>
        <w:t>впровадження еквівалентних ступенів зі схожим статусом, здійснювати прозорий контроль знань.</w:t>
      </w:r>
    </w:p>
    <w:p w:rsidR="00C63BB4" w:rsidRPr="0041554F" w:rsidRDefault="00C63BB4" w:rsidP="0041554F">
      <w:pPr>
        <w:pStyle w:val="a5"/>
        <w:spacing w:line="360" w:lineRule="auto"/>
        <w:ind w:left="142" w:firstLine="680"/>
        <w:jc w:val="both"/>
        <w:rPr>
          <w:sz w:val="28"/>
          <w:szCs w:val="28"/>
          <w:lang w:val="uk-UA"/>
        </w:rPr>
      </w:pPr>
      <w:r w:rsidRPr="00A4193B">
        <w:rPr>
          <w:sz w:val="28"/>
          <w:szCs w:val="28"/>
          <w:lang w:val="uk-UA"/>
        </w:rPr>
        <w:t>На основі Лісабонської конвенції «Про визнання кваліфікацій, що відносяться до ВО в Європейс</w:t>
      </w:r>
      <w:r w:rsidR="00E90471">
        <w:rPr>
          <w:sz w:val="28"/>
          <w:szCs w:val="28"/>
          <w:lang w:val="uk-UA"/>
        </w:rPr>
        <w:t>ькому регіоні» (1997 р.) були в</w:t>
      </w:r>
      <w:r w:rsidRPr="00A4193B">
        <w:rPr>
          <w:sz w:val="28"/>
          <w:szCs w:val="28"/>
          <w:lang w:val="uk-UA"/>
        </w:rPr>
        <w:t xml:space="preserve">изнана палітра систем освіти в Єврорегіоні, що відбивала культурне, соціальне, філософське, релігійне та економічне різноманіття, розширила права університетів у питаннях визнання зарубіжних дипломів і кваліфікацій; створений постійно діючий </w:t>
      </w:r>
      <w:r w:rsidRPr="00A4193B">
        <w:rPr>
          <w:i/>
          <w:sz w:val="28"/>
          <w:szCs w:val="28"/>
          <w:lang w:val="uk-UA"/>
        </w:rPr>
        <w:t>Комітет з визнання кваліфікацій,</w:t>
      </w:r>
      <w:r w:rsidRPr="00A4193B">
        <w:rPr>
          <w:sz w:val="28"/>
          <w:szCs w:val="28"/>
          <w:lang w:val="uk-UA"/>
        </w:rPr>
        <w:t xml:space="preserve"> що стосуються ВО в Єврорегіоні. </w:t>
      </w:r>
      <w:r w:rsidRPr="0041554F">
        <w:rPr>
          <w:sz w:val="28"/>
          <w:szCs w:val="28"/>
          <w:lang w:val="uk-UA"/>
        </w:rPr>
        <w:t>В якості механізму реалізації конвенції були затверджені</w:t>
      </w:r>
      <w:r w:rsidR="0041554F">
        <w:rPr>
          <w:sz w:val="28"/>
          <w:szCs w:val="28"/>
          <w:lang w:val="uk-UA"/>
        </w:rPr>
        <w:t>,</w:t>
      </w:r>
      <w:r w:rsidRPr="0041554F">
        <w:rPr>
          <w:sz w:val="28"/>
          <w:szCs w:val="28"/>
          <w:lang w:val="uk-UA"/>
        </w:rPr>
        <w:t xml:space="preserve"> створені в 1994 р. під егідою Ради Європи та ЮНЕСКО мережі національних інформаційних центрів</w:t>
      </w:r>
      <w:r w:rsidR="0041554F">
        <w:rPr>
          <w:sz w:val="28"/>
          <w:szCs w:val="28"/>
          <w:lang w:val="uk-UA"/>
        </w:rPr>
        <w:t xml:space="preserve"> </w:t>
      </w:r>
      <w:r w:rsidRPr="00C63BB4">
        <w:rPr>
          <w:sz w:val="28"/>
          <w:szCs w:val="28"/>
          <w:lang w:val="en-US"/>
        </w:rPr>
        <w:t>ENIC</w:t>
      </w:r>
      <w:r w:rsidRPr="0041554F">
        <w:rPr>
          <w:sz w:val="28"/>
          <w:szCs w:val="28"/>
          <w:lang w:val="uk-UA"/>
        </w:rPr>
        <w:t xml:space="preserve"> </w:t>
      </w:r>
      <w:r w:rsidRPr="0041554F">
        <w:rPr>
          <w:i/>
          <w:sz w:val="28"/>
          <w:szCs w:val="28"/>
          <w:lang w:val="uk-UA"/>
        </w:rPr>
        <w:t>(</w:t>
      </w:r>
      <w:r w:rsidRPr="00C63BB4">
        <w:rPr>
          <w:i/>
          <w:sz w:val="28"/>
          <w:szCs w:val="28"/>
          <w:lang w:val="en-US"/>
        </w:rPr>
        <w:t>European</w:t>
      </w:r>
      <w:r w:rsidRPr="0041554F">
        <w:rPr>
          <w:i/>
          <w:sz w:val="28"/>
          <w:szCs w:val="28"/>
          <w:lang w:val="uk-UA"/>
        </w:rPr>
        <w:t xml:space="preserve"> </w:t>
      </w:r>
      <w:r w:rsidRPr="00C63BB4">
        <w:rPr>
          <w:i/>
          <w:sz w:val="28"/>
          <w:szCs w:val="28"/>
          <w:lang w:val="en-US"/>
        </w:rPr>
        <w:t>Network</w:t>
      </w:r>
      <w:r w:rsidRPr="0041554F">
        <w:rPr>
          <w:i/>
          <w:sz w:val="28"/>
          <w:szCs w:val="28"/>
          <w:lang w:val="uk-UA"/>
        </w:rPr>
        <w:t xml:space="preserve"> </w:t>
      </w:r>
      <w:r w:rsidRPr="00C63BB4">
        <w:rPr>
          <w:i/>
          <w:sz w:val="28"/>
          <w:szCs w:val="28"/>
          <w:lang w:val="en-US"/>
        </w:rPr>
        <w:t>of</w:t>
      </w:r>
      <w:r w:rsidRPr="0041554F">
        <w:rPr>
          <w:i/>
          <w:sz w:val="28"/>
          <w:szCs w:val="28"/>
          <w:lang w:val="uk-UA"/>
        </w:rPr>
        <w:t xml:space="preserve"> </w:t>
      </w:r>
      <w:r w:rsidRPr="00C63BB4">
        <w:rPr>
          <w:i/>
          <w:sz w:val="28"/>
          <w:szCs w:val="28"/>
          <w:lang w:val="en-US"/>
        </w:rPr>
        <w:t>National</w:t>
      </w:r>
      <w:r w:rsidRPr="0041554F">
        <w:rPr>
          <w:i/>
          <w:sz w:val="28"/>
          <w:szCs w:val="28"/>
          <w:lang w:val="uk-UA"/>
        </w:rPr>
        <w:t xml:space="preserve"> </w:t>
      </w:r>
      <w:r w:rsidRPr="00C63BB4">
        <w:rPr>
          <w:i/>
          <w:sz w:val="28"/>
          <w:szCs w:val="28"/>
          <w:lang w:val="en-US"/>
        </w:rPr>
        <w:t>Information</w:t>
      </w:r>
      <w:r w:rsidRPr="0041554F">
        <w:rPr>
          <w:i/>
          <w:sz w:val="28"/>
          <w:szCs w:val="28"/>
          <w:lang w:val="uk-UA"/>
        </w:rPr>
        <w:t xml:space="preserve"> </w:t>
      </w:r>
      <w:r w:rsidRPr="00C63BB4">
        <w:rPr>
          <w:i/>
          <w:sz w:val="28"/>
          <w:szCs w:val="28"/>
          <w:lang w:val="en-US"/>
        </w:rPr>
        <w:t>Centers</w:t>
      </w:r>
      <w:r w:rsidRPr="0041554F">
        <w:rPr>
          <w:i/>
          <w:sz w:val="28"/>
          <w:szCs w:val="28"/>
          <w:lang w:val="uk-UA"/>
        </w:rPr>
        <w:t>).</w:t>
      </w:r>
      <w:r w:rsidRPr="0041554F">
        <w:rPr>
          <w:sz w:val="28"/>
          <w:szCs w:val="28"/>
          <w:lang w:val="uk-UA"/>
        </w:rPr>
        <w:t xml:space="preserve"> </w:t>
      </w:r>
      <w:r w:rsidRPr="002E7818">
        <w:rPr>
          <w:sz w:val="28"/>
          <w:szCs w:val="28"/>
          <w:lang w:val="uk-UA"/>
        </w:rPr>
        <w:t>Вперше було проголошено поняття «Європа Знань». У декларації про гармонізацію архітектури системи ВО (підписана 25.05.1998р. в Сорбоні) було проголошено</w:t>
      </w:r>
      <w:r w:rsidR="003D4C04" w:rsidRPr="002E7818">
        <w:rPr>
          <w:sz w:val="28"/>
          <w:szCs w:val="28"/>
          <w:lang w:val="uk-UA"/>
        </w:rPr>
        <w:t>, що Європа «</w:t>
      </w:r>
      <w:r w:rsidRPr="002E7818">
        <w:rPr>
          <w:sz w:val="28"/>
          <w:szCs w:val="28"/>
          <w:lang w:val="uk-UA"/>
        </w:rPr>
        <w:t>вступає в період великих змін у освіті в умовах праці, диверсифікації курсів професійних кар’єр, коли освіта й підготовка протягом життя стають явною необхідністю».</w:t>
      </w:r>
    </w:p>
    <w:p w:rsidR="00C63BB4" w:rsidRPr="00E577CB" w:rsidRDefault="00C63BB4" w:rsidP="0041554F">
      <w:pPr>
        <w:pStyle w:val="a5"/>
        <w:spacing w:line="360" w:lineRule="auto"/>
        <w:ind w:left="142" w:firstLine="1258"/>
        <w:jc w:val="both"/>
        <w:rPr>
          <w:rFonts w:eastAsia="Courier New"/>
          <w:sz w:val="28"/>
          <w:szCs w:val="28"/>
          <w:lang w:val="uk-UA"/>
        </w:rPr>
      </w:pPr>
    </w:p>
    <w:p w:rsidR="00A4193B" w:rsidRPr="00E577CB" w:rsidRDefault="00A4193B" w:rsidP="00FC59C4">
      <w:pPr>
        <w:pStyle w:val="a5"/>
        <w:numPr>
          <w:ilvl w:val="0"/>
          <w:numId w:val="1"/>
        </w:numPr>
        <w:spacing w:line="360" w:lineRule="auto"/>
        <w:ind w:firstLine="680"/>
        <w:jc w:val="center"/>
        <w:rPr>
          <w:b/>
          <w:sz w:val="28"/>
          <w:szCs w:val="28"/>
          <w:lang w:val="uk-UA"/>
        </w:rPr>
      </w:pPr>
      <w:r w:rsidRPr="00E577CB">
        <w:rPr>
          <w:b/>
          <w:sz w:val="28"/>
          <w:szCs w:val="28"/>
        </w:rPr>
        <w:t>Впровадження кредитно-модульної системи організації</w:t>
      </w:r>
      <w:r w:rsidRPr="00E577CB">
        <w:rPr>
          <w:b/>
          <w:sz w:val="28"/>
          <w:szCs w:val="28"/>
          <w:lang w:val="uk-UA"/>
        </w:rPr>
        <w:t xml:space="preserve"> </w:t>
      </w:r>
      <w:r w:rsidRPr="00E577CB">
        <w:rPr>
          <w:b/>
          <w:sz w:val="28"/>
          <w:szCs w:val="28"/>
        </w:rPr>
        <w:t>навчального процесу (КМСОНП)</w:t>
      </w:r>
    </w:p>
    <w:p w:rsidR="0041554F" w:rsidRDefault="00A4193B" w:rsidP="0041554F">
      <w:pPr>
        <w:pStyle w:val="a5"/>
        <w:spacing w:line="360" w:lineRule="auto"/>
        <w:ind w:left="142" w:firstLine="680"/>
        <w:jc w:val="both"/>
        <w:rPr>
          <w:sz w:val="28"/>
          <w:szCs w:val="28"/>
          <w:lang w:val="uk-UA"/>
        </w:rPr>
      </w:pPr>
      <w:r w:rsidRPr="002A2979">
        <w:rPr>
          <w:sz w:val="28"/>
          <w:szCs w:val="28"/>
        </w:rPr>
        <w:t>Болонський процес на рівні держав започаткований 19 червня 1999 року в Університеті міста Болоньї (Італія) підписанням міністрами освіти 30-ти Європейських держав документу, який назвали «Болонська декларація». Цим актом країни-учасниці домовилися про створення єдиного європейського освітнього й наукового простору. В межах цього простору мають діяти єдині вимоги до визнання дипломів про освіту, працевлаштування й мобільності громадян. Щоб істотно підвищити конкурентоспроможність європейського ринку праці й освітніх послуг Болонська декларація передбачає:</w:t>
      </w:r>
    </w:p>
    <w:p w:rsidR="003D4C04" w:rsidRDefault="0041554F" w:rsidP="003D4C04">
      <w:pPr>
        <w:pStyle w:val="a5"/>
        <w:spacing w:line="360" w:lineRule="auto"/>
        <w:ind w:left="142" w:firstLine="680"/>
        <w:jc w:val="both"/>
        <w:rPr>
          <w:sz w:val="28"/>
          <w:szCs w:val="28"/>
          <w:lang w:val="uk-UA"/>
        </w:rPr>
      </w:pPr>
      <w:r>
        <w:rPr>
          <w:sz w:val="28"/>
          <w:szCs w:val="28"/>
          <w:lang w:val="uk-UA"/>
        </w:rPr>
        <w:t xml:space="preserve">– </w:t>
      </w:r>
      <w:r w:rsidR="00A4193B" w:rsidRPr="00A4193B">
        <w:rPr>
          <w:sz w:val="28"/>
          <w:szCs w:val="28"/>
        </w:rPr>
        <w:t>прийняття системи легко зрозумілих і порівняних ступенів. Зокрема, через упровадження Додатка до диплома для забезпечення визнання кваліфікації і можливості працевлаштування європейських громадян і підвищення міжнародної конкурентоспроможності європейської системи ВО;</w:t>
      </w:r>
    </w:p>
    <w:p w:rsidR="003D4C04" w:rsidRDefault="003D4C04" w:rsidP="003D4C04">
      <w:pPr>
        <w:pStyle w:val="a5"/>
        <w:spacing w:line="360" w:lineRule="auto"/>
        <w:ind w:left="142" w:firstLine="680"/>
        <w:jc w:val="both"/>
        <w:rPr>
          <w:sz w:val="28"/>
          <w:szCs w:val="28"/>
          <w:lang w:val="uk-UA"/>
        </w:rPr>
      </w:pPr>
      <w:r>
        <w:rPr>
          <w:sz w:val="28"/>
          <w:szCs w:val="28"/>
          <w:lang w:val="uk-UA"/>
        </w:rPr>
        <w:lastRenderedPageBreak/>
        <w:t xml:space="preserve">– </w:t>
      </w:r>
      <w:r w:rsidR="00A4193B" w:rsidRPr="002A2979">
        <w:rPr>
          <w:sz w:val="28"/>
          <w:szCs w:val="28"/>
        </w:rPr>
        <w:t>запровадження в усіх країнах двох основних циклів навчання. При цьому перший, бакалаврський цикл має тривати не менше трьох років. Другий, магістерський – не менше 1,5-2 років. Вони мають сприйматися на європейському ринку праці як освітні й кваліфікаційні рівні;</w:t>
      </w:r>
    </w:p>
    <w:p w:rsidR="003D4C04" w:rsidRDefault="003D4C04" w:rsidP="003D4C04">
      <w:pPr>
        <w:pStyle w:val="a5"/>
        <w:spacing w:line="360" w:lineRule="auto"/>
        <w:ind w:left="142" w:firstLine="680"/>
        <w:jc w:val="both"/>
        <w:rPr>
          <w:sz w:val="28"/>
          <w:szCs w:val="28"/>
          <w:lang w:val="uk-UA"/>
        </w:rPr>
      </w:pPr>
      <w:r>
        <w:rPr>
          <w:sz w:val="28"/>
          <w:szCs w:val="28"/>
          <w:lang w:val="uk-UA"/>
        </w:rPr>
        <w:t xml:space="preserve"> – </w:t>
      </w:r>
      <w:r w:rsidR="00A4193B" w:rsidRPr="00A4193B">
        <w:rPr>
          <w:sz w:val="28"/>
          <w:szCs w:val="28"/>
          <w:lang w:val="uk-UA"/>
        </w:rPr>
        <w:t>впровадження системи кредитів за типом ЕСТ</w:t>
      </w:r>
      <w:r w:rsidR="00A4193B" w:rsidRPr="002A2979">
        <w:rPr>
          <w:sz w:val="28"/>
          <w:szCs w:val="28"/>
        </w:rPr>
        <w:t>S</w:t>
      </w:r>
      <w:r w:rsidR="00A4193B" w:rsidRPr="00A4193B">
        <w:rPr>
          <w:sz w:val="28"/>
          <w:szCs w:val="28"/>
          <w:lang w:val="uk-UA"/>
        </w:rPr>
        <w:t xml:space="preserve"> – європейської системи перезарахування залікових одиниць труд</w:t>
      </w:r>
      <w:r>
        <w:rPr>
          <w:sz w:val="28"/>
          <w:szCs w:val="28"/>
          <w:lang w:val="uk-UA"/>
        </w:rPr>
        <w:t xml:space="preserve">омісткості, як належного засобу – </w:t>
      </w:r>
      <w:r w:rsidR="00A4193B" w:rsidRPr="00A4193B">
        <w:rPr>
          <w:sz w:val="28"/>
          <w:szCs w:val="28"/>
          <w:lang w:val="uk-UA"/>
        </w:rPr>
        <w:t>підтримки великомасштабної студентської мобільності та «навчання протягом усього життя», а також о</w:t>
      </w:r>
      <w:r>
        <w:rPr>
          <w:sz w:val="28"/>
          <w:szCs w:val="28"/>
          <w:lang w:val="uk-UA"/>
        </w:rPr>
        <w:t>с</w:t>
      </w:r>
      <w:r w:rsidR="00A4193B" w:rsidRPr="00A4193B">
        <w:rPr>
          <w:sz w:val="28"/>
          <w:szCs w:val="28"/>
          <w:lang w:val="uk-UA"/>
        </w:rPr>
        <w:t>нови для розробки міжвузівських навчальних планів;</w:t>
      </w:r>
    </w:p>
    <w:p w:rsidR="003D4C04" w:rsidRDefault="003D4C04" w:rsidP="003D4C04">
      <w:pPr>
        <w:pStyle w:val="a5"/>
        <w:spacing w:line="360" w:lineRule="auto"/>
        <w:ind w:left="142" w:firstLine="680"/>
        <w:jc w:val="both"/>
        <w:rPr>
          <w:sz w:val="28"/>
          <w:szCs w:val="28"/>
          <w:lang w:val="uk-UA"/>
        </w:rPr>
      </w:pPr>
      <w:r>
        <w:rPr>
          <w:sz w:val="28"/>
          <w:szCs w:val="28"/>
          <w:lang w:val="uk-UA"/>
        </w:rPr>
        <w:t xml:space="preserve"> – </w:t>
      </w:r>
      <w:r w:rsidR="00A4193B" w:rsidRPr="003D4C04">
        <w:rPr>
          <w:sz w:val="28"/>
          <w:szCs w:val="28"/>
          <w:lang w:val="uk-UA"/>
        </w:rPr>
        <w:t xml:space="preserve">сприяння мобільності шляхом подолання перешкод вільному пересуванню студентів, викладачів, дослідників. </w:t>
      </w:r>
      <w:r w:rsidR="00A4193B" w:rsidRPr="002A2979">
        <w:rPr>
          <w:sz w:val="28"/>
          <w:szCs w:val="28"/>
        </w:rPr>
        <w:t>Студентам повинен бути забезпечений доступ до можливості одержання освіти й практичної підготовки,</w:t>
      </w:r>
      <w:r w:rsidR="00A4193B">
        <w:rPr>
          <w:rFonts w:eastAsia="Symbol"/>
          <w:sz w:val="28"/>
          <w:szCs w:val="28"/>
          <w:lang w:val="uk-UA"/>
        </w:rPr>
        <w:t xml:space="preserve"> </w:t>
      </w:r>
      <w:r w:rsidR="00A4193B" w:rsidRPr="002A2979">
        <w:rPr>
          <w:sz w:val="28"/>
          <w:szCs w:val="28"/>
        </w:rPr>
        <w:t>також до супутніх послуг;</w:t>
      </w:r>
    </w:p>
    <w:p w:rsidR="003D4C04" w:rsidRDefault="003D4C04" w:rsidP="003D4C04">
      <w:pPr>
        <w:pStyle w:val="a5"/>
        <w:spacing w:line="360" w:lineRule="auto"/>
        <w:ind w:left="142" w:firstLine="680"/>
        <w:jc w:val="both"/>
        <w:rPr>
          <w:sz w:val="28"/>
          <w:szCs w:val="28"/>
          <w:lang w:val="uk-UA"/>
        </w:rPr>
      </w:pPr>
      <w:r>
        <w:rPr>
          <w:sz w:val="28"/>
          <w:szCs w:val="28"/>
          <w:lang w:val="uk-UA"/>
        </w:rPr>
        <w:t xml:space="preserve"> – </w:t>
      </w:r>
      <w:r w:rsidR="00A4193B" w:rsidRPr="00A4193B">
        <w:rPr>
          <w:sz w:val="28"/>
          <w:szCs w:val="28"/>
          <w:lang w:val="uk-UA"/>
        </w:rPr>
        <w:t xml:space="preserve">сприяння європейській співпраці щодо забезпечення якості освіти. Розробка порівнянних критеріїв і методів оцінки якості; забезпечення якості шляхом поширення практики взаємного прийняття механізмів акредитації/сертифікації та оцінки. </w:t>
      </w:r>
      <w:r w:rsidR="00A4193B" w:rsidRPr="002A2979">
        <w:rPr>
          <w:sz w:val="28"/>
          <w:szCs w:val="28"/>
        </w:rPr>
        <w:t>Оцінка бу</w:t>
      </w:r>
      <w:r w:rsidR="00A4193B">
        <w:rPr>
          <w:sz w:val="28"/>
          <w:szCs w:val="28"/>
        </w:rPr>
        <w:t>де ґрунтуватися не на тривалост</w:t>
      </w:r>
      <w:r w:rsidR="00A4193B">
        <w:rPr>
          <w:sz w:val="28"/>
          <w:szCs w:val="28"/>
          <w:lang w:val="uk-UA"/>
        </w:rPr>
        <w:t>і</w:t>
      </w:r>
      <w:r w:rsidR="00A4193B" w:rsidRPr="00A4193B">
        <w:rPr>
          <w:sz w:val="28"/>
          <w:szCs w:val="28"/>
        </w:rPr>
        <w:t xml:space="preserve"> </w:t>
      </w:r>
      <w:r w:rsidR="00A4193B" w:rsidRPr="002A2979">
        <w:rPr>
          <w:sz w:val="28"/>
          <w:szCs w:val="28"/>
        </w:rPr>
        <w:t>чи змісті навчання, а на тих знаннях, вміннях і навичках, що набули випускники. Створюються акредитаційні агентства, незалежні від національних урядів;</w:t>
      </w:r>
    </w:p>
    <w:p w:rsidR="00A4193B" w:rsidRPr="00A4193B" w:rsidRDefault="003D4C04" w:rsidP="003D4C04">
      <w:pPr>
        <w:pStyle w:val="a5"/>
        <w:spacing w:line="360" w:lineRule="auto"/>
        <w:ind w:left="142" w:firstLine="680"/>
        <w:jc w:val="both"/>
        <w:rPr>
          <w:sz w:val="28"/>
          <w:szCs w:val="28"/>
          <w:lang w:val="uk-UA"/>
        </w:rPr>
      </w:pPr>
      <w:r>
        <w:rPr>
          <w:rFonts w:eastAsia="Symbol"/>
          <w:sz w:val="28"/>
          <w:szCs w:val="28"/>
          <w:lang w:val="uk-UA"/>
        </w:rPr>
        <w:t xml:space="preserve"> –</w:t>
      </w:r>
      <w:r w:rsidR="00A4193B" w:rsidRPr="00A4193B">
        <w:rPr>
          <w:sz w:val="28"/>
          <w:szCs w:val="28"/>
          <w:lang w:val="uk-UA"/>
        </w:rPr>
        <w:t xml:space="preserve"> впровадження європейського виміру ВО. Для цього, а також для можливості працевлаштування випускників</w:t>
      </w:r>
      <w:r>
        <w:rPr>
          <w:sz w:val="28"/>
          <w:szCs w:val="28"/>
          <w:lang w:val="uk-UA"/>
        </w:rPr>
        <w:t>,</w:t>
      </w:r>
      <w:r w:rsidR="00A4193B" w:rsidRPr="00A4193B">
        <w:rPr>
          <w:sz w:val="28"/>
          <w:szCs w:val="28"/>
          <w:lang w:val="uk-UA"/>
        </w:rPr>
        <w:t xml:space="preserve"> збільшувати розвиток модулів, курсів і програм на всіх рівнях з «європейським» змістом.</w:t>
      </w:r>
    </w:p>
    <w:p w:rsidR="00A4193B" w:rsidRDefault="003D4C04" w:rsidP="00CB09BD">
      <w:pPr>
        <w:pStyle w:val="a5"/>
        <w:spacing w:line="360" w:lineRule="auto"/>
        <w:ind w:firstLine="680"/>
        <w:jc w:val="both"/>
        <w:rPr>
          <w:sz w:val="28"/>
          <w:szCs w:val="28"/>
          <w:lang w:val="uk-UA"/>
        </w:rPr>
      </w:pPr>
      <w:r>
        <w:rPr>
          <w:sz w:val="28"/>
          <w:szCs w:val="28"/>
          <w:lang w:val="uk-UA"/>
        </w:rPr>
        <w:t xml:space="preserve">Так, </w:t>
      </w:r>
      <w:r w:rsidR="00A4193B" w:rsidRPr="00A4193B">
        <w:rPr>
          <w:sz w:val="28"/>
          <w:szCs w:val="28"/>
          <w:lang w:val="uk-UA"/>
        </w:rPr>
        <w:t xml:space="preserve">19-20 травня 2005 року в м. Берген (Норвегія) на черговій Конференції міністрів освіти країн Європи Україна офіційно приєдналася до Болонської декларації. </w:t>
      </w:r>
      <w:r w:rsidR="00A4193B" w:rsidRPr="002A2979">
        <w:rPr>
          <w:sz w:val="28"/>
          <w:szCs w:val="28"/>
        </w:rPr>
        <w:t>На конференції було визначено т</w:t>
      </w:r>
      <w:r>
        <w:rPr>
          <w:sz w:val="28"/>
          <w:szCs w:val="28"/>
        </w:rPr>
        <w:t>ри найбільш пріоритетних напрям</w:t>
      </w:r>
      <w:r>
        <w:rPr>
          <w:sz w:val="28"/>
          <w:szCs w:val="28"/>
          <w:lang w:val="uk-UA"/>
        </w:rPr>
        <w:t>и</w:t>
      </w:r>
      <w:r w:rsidR="00A4193B" w:rsidRPr="002A2979">
        <w:rPr>
          <w:sz w:val="28"/>
          <w:szCs w:val="28"/>
        </w:rPr>
        <w:t xml:space="preserve"> діяльності за Болонським процесом до 2010 року: система ступенів; забезпечення якості; терміни навчання.</w:t>
      </w:r>
    </w:p>
    <w:p w:rsidR="00A4193B" w:rsidRDefault="00A4193B" w:rsidP="00CB09BD">
      <w:pPr>
        <w:pStyle w:val="a5"/>
        <w:spacing w:line="360" w:lineRule="auto"/>
        <w:ind w:firstLine="680"/>
        <w:jc w:val="both"/>
        <w:rPr>
          <w:sz w:val="28"/>
          <w:szCs w:val="28"/>
          <w:lang w:val="uk-UA"/>
        </w:rPr>
      </w:pPr>
      <w:r w:rsidRPr="002A2979">
        <w:rPr>
          <w:sz w:val="28"/>
          <w:szCs w:val="28"/>
        </w:rPr>
        <w:t>На Берлінській конференції в 2003 р. було прийнято рішення щодо впр</w:t>
      </w:r>
      <w:r w:rsidR="0099491F">
        <w:rPr>
          <w:sz w:val="28"/>
          <w:szCs w:val="28"/>
        </w:rPr>
        <w:t>овадження третього рівня ВО – «</w:t>
      </w:r>
      <w:r w:rsidRPr="002A2979">
        <w:rPr>
          <w:sz w:val="28"/>
          <w:szCs w:val="28"/>
        </w:rPr>
        <w:t>доктор». Зараз система ВО враховує три цикла: бакалаврат – магістратура – докторантура.</w:t>
      </w:r>
      <w:r>
        <w:rPr>
          <w:sz w:val="28"/>
          <w:szCs w:val="28"/>
          <w:lang w:val="uk-UA"/>
        </w:rPr>
        <w:t xml:space="preserve"> </w:t>
      </w:r>
      <w:r w:rsidRPr="00A4193B">
        <w:rPr>
          <w:sz w:val="28"/>
          <w:szCs w:val="28"/>
          <w:lang w:val="uk-UA"/>
        </w:rPr>
        <w:t xml:space="preserve">16-19 травня 2007 року в </w:t>
      </w:r>
      <w:r w:rsidRPr="00A4193B">
        <w:rPr>
          <w:sz w:val="28"/>
          <w:szCs w:val="28"/>
          <w:lang w:val="uk-UA"/>
        </w:rPr>
        <w:lastRenderedPageBreak/>
        <w:t xml:space="preserve">Лондоні відбулася </w:t>
      </w:r>
      <w:r w:rsidRPr="002A2979">
        <w:rPr>
          <w:sz w:val="28"/>
          <w:szCs w:val="28"/>
        </w:rPr>
        <w:t>V</w:t>
      </w:r>
      <w:r w:rsidRPr="00A4193B">
        <w:rPr>
          <w:sz w:val="28"/>
          <w:szCs w:val="28"/>
          <w:lang w:val="uk-UA"/>
        </w:rPr>
        <w:t xml:space="preserve"> Конференція міністрів освіти європейських країн </w:t>
      </w:r>
      <w:r w:rsidR="003D4C04">
        <w:rPr>
          <w:sz w:val="28"/>
          <w:szCs w:val="28"/>
          <w:lang w:val="uk-UA"/>
        </w:rPr>
        <w:t>і</w:t>
      </w:r>
      <w:r w:rsidRPr="00A4193B">
        <w:rPr>
          <w:sz w:val="28"/>
          <w:szCs w:val="28"/>
          <w:lang w:val="uk-UA"/>
        </w:rPr>
        <w:t>з повноправною участю делегації України.</w:t>
      </w:r>
    </w:p>
    <w:p w:rsidR="00CB09BD" w:rsidRDefault="00A4193B" w:rsidP="00CB09BD">
      <w:pPr>
        <w:pStyle w:val="a5"/>
        <w:spacing w:line="360" w:lineRule="auto"/>
        <w:ind w:firstLine="680"/>
        <w:jc w:val="both"/>
        <w:rPr>
          <w:sz w:val="28"/>
          <w:szCs w:val="28"/>
          <w:lang w:val="uk-UA"/>
        </w:rPr>
      </w:pPr>
      <w:r w:rsidRPr="002A2979">
        <w:rPr>
          <w:sz w:val="28"/>
          <w:szCs w:val="28"/>
        </w:rPr>
        <w:t>Участь ВНЗ в Болонському процесі дає українському студенту, насамперед, можливість зробити свій диплом конвертованим і зрозумілим для західних викладачів і для зарубіжних роботодавців. На сьогодні Україна має відповідні</w:t>
      </w:r>
      <w:r w:rsidR="003D4C04">
        <w:rPr>
          <w:sz w:val="28"/>
          <w:szCs w:val="28"/>
        </w:rPr>
        <w:t xml:space="preserve"> угоди з наступними країнами СН</w:t>
      </w:r>
      <w:r w:rsidR="003D4C04">
        <w:rPr>
          <w:sz w:val="28"/>
          <w:szCs w:val="28"/>
          <w:lang w:val="uk-UA"/>
        </w:rPr>
        <w:t>Д</w:t>
      </w:r>
      <w:r w:rsidRPr="002A2979">
        <w:rPr>
          <w:sz w:val="28"/>
          <w:szCs w:val="28"/>
        </w:rPr>
        <w:t xml:space="preserve"> – Азербайджаном, Білорусією, Вірменією, Ка</w:t>
      </w:r>
      <w:r w:rsidR="003D4C04">
        <w:rPr>
          <w:sz w:val="28"/>
          <w:szCs w:val="28"/>
        </w:rPr>
        <w:t>захстаном, Узбекистаном,</w:t>
      </w:r>
      <w:r w:rsidRPr="002A2979">
        <w:rPr>
          <w:sz w:val="28"/>
          <w:szCs w:val="28"/>
        </w:rPr>
        <w:t xml:space="preserve"> Естонією, а також з Болгарією, Китаєм, Румунією, Словаччиною та Угорщиною. </w:t>
      </w:r>
    </w:p>
    <w:p w:rsidR="003D4C04" w:rsidRDefault="003D4C04" w:rsidP="003D4C04">
      <w:pPr>
        <w:pStyle w:val="a5"/>
        <w:spacing w:line="360" w:lineRule="auto"/>
        <w:ind w:firstLine="680"/>
        <w:jc w:val="both"/>
        <w:rPr>
          <w:sz w:val="28"/>
          <w:szCs w:val="28"/>
          <w:lang w:val="uk-UA"/>
        </w:rPr>
      </w:pPr>
      <w:r>
        <w:rPr>
          <w:sz w:val="28"/>
          <w:szCs w:val="28"/>
        </w:rPr>
        <w:t xml:space="preserve">Для працевлаштування </w:t>
      </w:r>
      <w:r>
        <w:rPr>
          <w:sz w:val="28"/>
          <w:szCs w:val="28"/>
          <w:lang w:val="uk-UA"/>
        </w:rPr>
        <w:t>та</w:t>
      </w:r>
      <w:r w:rsidR="00A4193B" w:rsidRPr="002A2979">
        <w:rPr>
          <w:sz w:val="28"/>
          <w:szCs w:val="28"/>
        </w:rPr>
        <w:t xml:space="preserve"> визнання українських дипломів у цих країнах не вимагають жодних інших підтверджень, не потрібно складати додаткові іспити на профпридатність. Достатньо лише надати документ про кваліфікацію спецiалicта. Проте для того, щоб український диплом був визнаний в Європі чи інших країнах світу, необхідно пройти процес нострифікації. Ця процедура проходить по-різному в кожній конкретній країні. Диплом оцінюють спеціальні комісії, які аналізують навчальну програму, а також кваліфікацію випускника.</w:t>
      </w:r>
    </w:p>
    <w:p w:rsidR="003D4C04" w:rsidRDefault="00A4193B" w:rsidP="003D4C04">
      <w:pPr>
        <w:pStyle w:val="a5"/>
        <w:spacing w:line="360" w:lineRule="auto"/>
        <w:ind w:firstLine="680"/>
        <w:jc w:val="both"/>
        <w:rPr>
          <w:sz w:val="28"/>
          <w:szCs w:val="28"/>
          <w:lang w:val="uk-UA"/>
        </w:rPr>
      </w:pPr>
      <w:r w:rsidRPr="00A4193B">
        <w:rPr>
          <w:i/>
          <w:sz w:val="28"/>
          <w:szCs w:val="28"/>
          <w:lang w:val="uk-UA"/>
        </w:rPr>
        <w:t xml:space="preserve">Кредитно-модульна система організації навчального процесу </w:t>
      </w:r>
      <w:r w:rsidRPr="00A4193B">
        <w:rPr>
          <w:sz w:val="28"/>
          <w:szCs w:val="28"/>
          <w:lang w:val="uk-UA"/>
        </w:rPr>
        <w:t>–</w:t>
      </w:r>
      <w:r w:rsidRPr="00A4193B">
        <w:rPr>
          <w:i/>
          <w:sz w:val="28"/>
          <w:szCs w:val="28"/>
          <w:lang w:val="uk-UA"/>
        </w:rPr>
        <w:t xml:space="preserve"> </w:t>
      </w:r>
      <w:r w:rsidRPr="00A4193B">
        <w:rPr>
          <w:sz w:val="28"/>
          <w:szCs w:val="28"/>
          <w:lang w:val="uk-UA"/>
        </w:rPr>
        <w:t>модель</w:t>
      </w:r>
      <w:r w:rsidRPr="00A4193B">
        <w:rPr>
          <w:i/>
          <w:sz w:val="28"/>
          <w:szCs w:val="28"/>
          <w:lang w:val="uk-UA"/>
        </w:rPr>
        <w:t xml:space="preserve"> </w:t>
      </w:r>
      <w:r w:rsidRPr="00A4193B">
        <w:rPr>
          <w:sz w:val="28"/>
          <w:szCs w:val="28"/>
          <w:lang w:val="uk-UA"/>
        </w:rPr>
        <w:t>організації навчального процесу, яка ґрунтується на поєднанні модульних технологій навчання й залікових освітніх одиниць (залікових кредитів).</w:t>
      </w:r>
      <w:r w:rsidR="003D4C04">
        <w:rPr>
          <w:sz w:val="28"/>
          <w:szCs w:val="28"/>
          <w:lang w:val="uk-UA"/>
        </w:rPr>
        <w:t xml:space="preserve"> </w:t>
      </w:r>
      <w:r w:rsidRPr="00A4193B">
        <w:rPr>
          <w:i/>
          <w:sz w:val="28"/>
          <w:szCs w:val="28"/>
          <w:lang w:val="uk-UA"/>
        </w:rPr>
        <w:t xml:space="preserve">Метою впровадження </w:t>
      </w:r>
      <w:r w:rsidRPr="00A4193B">
        <w:rPr>
          <w:sz w:val="28"/>
          <w:szCs w:val="28"/>
          <w:lang w:val="uk-UA"/>
        </w:rPr>
        <w:t>КМСОНП</w:t>
      </w:r>
      <w:r w:rsidRPr="00A4193B">
        <w:rPr>
          <w:i/>
          <w:sz w:val="28"/>
          <w:szCs w:val="28"/>
          <w:lang w:val="uk-UA"/>
        </w:rPr>
        <w:t xml:space="preserve"> </w:t>
      </w:r>
      <w:r w:rsidRPr="00A4193B">
        <w:rPr>
          <w:sz w:val="28"/>
          <w:szCs w:val="28"/>
          <w:lang w:val="uk-UA"/>
        </w:rPr>
        <w:t>–</w:t>
      </w:r>
      <w:r w:rsidRPr="00A4193B">
        <w:rPr>
          <w:i/>
          <w:sz w:val="28"/>
          <w:szCs w:val="28"/>
          <w:lang w:val="uk-UA"/>
        </w:rPr>
        <w:t xml:space="preserve"> </w:t>
      </w:r>
      <w:r w:rsidRPr="00A4193B">
        <w:rPr>
          <w:sz w:val="28"/>
          <w:szCs w:val="28"/>
          <w:lang w:val="uk-UA"/>
        </w:rPr>
        <w:t>підвищення якості ВО фахівців і</w:t>
      </w:r>
      <w:r w:rsidRPr="00A4193B">
        <w:rPr>
          <w:i/>
          <w:sz w:val="28"/>
          <w:szCs w:val="28"/>
          <w:lang w:val="uk-UA"/>
        </w:rPr>
        <w:t xml:space="preserve"> </w:t>
      </w:r>
      <w:r w:rsidRPr="00A4193B">
        <w:rPr>
          <w:sz w:val="28"/>
          <w:szCs w:val="28"/>
          <w:lang w:val="uk-UA"/>
        </w:rPr>
        <w:t>забезпечення на цій основі конкурентоспроможності випускників та престижу української ВО в світовому освітньому просторі.</w:t>
      </w:r>
    </w:p>
    <w:p w:rsidR="003D4C04" w:rsidRDefault="00A4193B" w:rsidP="003D4C04">
      <w:pPr>
        <w:pStyle w:val="a5"/>
        <w:spacing w:line="360" w:lineRule="auto"/>
        <w:ind w:firstLine="680"/>
        <w:jc w:val="both"/>
        <w:rPr>
          <w:sz w:val="28"/>
          <w:szCs w:val="28"/>
          <w:lang w:val="uk-UA"/>
        </w:rPr>
      </w:pPr>
      <w:r w:rsidRPr="002A2979">
        <w:rPr>
          <w:sz w:val="28"/>
          <w:szCs w:val="28"/>
        </w:rPr>
        <w:t xml:space="preserve">Кредитно-модульна система базується на принципах </w:t>
      </w:r>
      <w:r w:rsidRPr="002A2979">
        <w:rPr>
          <w:i/>
          <w:sz w:val="28"/>
          <w:szCs w:val="28"/>
        </w:rPr>
        <w:t>ЕСТS</w:t>
      </w:r>
      <w:r w:rsidRPr="002A2979">
        <w:rPr>
          <w:sz w:val="28"/>
          <w:szCs w:val="28"/>
        </w:rPr>
        <w:t xml:space="preserve"> та </w:t>
      </w:r>
      <w:r w:rsidRPr="002A2979">
        <w:rPr>
          <w:i/>
          <w:sz w:val="28"/>
          <w:szCs w:val="28"/>
        </w:rPr>
        <w:t>принципі</w:t>
      </w:r>
      <w:r w:rsidRPr="002A2979">
        <w:rPr>
          <w:sz w:val="28"/>
          <w:szCs w:val="28"/>
        </w:rPr>
        <w:t xml:space="preserve"> </w:t>
      </w:r>
      <w:r w:rsidRPr="002A2979">
        <w:rPr>
          <w:i/>
          <w:sz w:val="28"/>
          <w:szCs w:val="28"/>
        </w:rPr>
        <w:t>модульності</w:t>
      </w:r>
      <w:r w:rsidRPr="002A2979">
        <w:rPr>
          <w:sz w:val="28"/>
          <w:szCs w:val="28"/>
        </w:rPr>
        <w:t>,</w:t>
      </w:r>
      <w:r w:rsidRPr="002A2979">
        <w:rPr>
          <w:i/>
          <w:sz w:val="28"/>
          <w:szCs w:val="28"/>
        </w:rPr>
        <w:t xml:space="preserve"> </w:t>
      </w:r>
      <w:r w:rsidRPr="002A2979">
        <w:rPr>
          <w:sz w:val="28"/>
          <w:szCs w:val="28"/>
        </w:rPr>
        <w:t>який передбачає організацію засвоєння навчального матеріалу в</w:t>
      </w:r>
      <w:r w:rsidRPr="002A2979">
        <w:rPr>
          <w:i/>
          <w:sz w:val="28"/>
          <w:szCs w:val="28"/>
        </w:rPr>
        <w:t xml:space="preserve"> </w:t>
      </w:r>
      <w:r w:rsidRPr="002A2979">
        <w:rPr>
          <w:sz w:val="28"/>
          <w:szCs w:val="28"/>
        </w:rPr>
        <w:t>дискретно-неперервному полі за наперед заданою модульною програмою. Вона складається з логічно завершених доз навчального матеріалу (змістових модулів) зі структурованим змістом кожного модуля й системою оцінювально-контрольних параметрів.</w:t>
      </w:r>
      <w:r>
        <w:rPr>
          <w:sz w:val="28"/>
          <w:szCs w:val="28"/>
          <w:lang w:val="uk-UA"/>
        </w:rPr>
        <w:t xml:space="preserve"> </w:t>
      </w:r>
      <w:r w:rsidRPr="00A4193B">
        <w:rPr>
          <w:i/>
          <w:sz w:val="28"/>
          <w:szCs w:val="28"/>
          <w:lang w:val="uk-UA"/>
        </w:rPr>
        <w:t xml:space="preserve">Основні завдання </w:t>
      </w:r>
      <w:r w:rsidRPr="00A4193B">
        <w:rPr>
          <w:sz w:val="28"/>
          <w:szCs w:val="28"/>
          <w:lang w:val="uk-UA"/>
        </w:rPr>
        <w:t>КМСОНП:</w:t>
      </w:r>
    </w:p>
    <w:p w:rsidR="003D4C04" w:rsidRDefault="00A4193B" w:rsidP="003D4C04">
      <w:pPr>
        <w:pStyle w:val="a5"/>
        <w:spacing w:line="360" w:lineRule="auto"/>
        <w:ind w:firstLine="680"/>
        <w:jc w:val="both"/>
        <w:rPr>
          <w:sz w:val="28"/>
          <w:szCs w:val="28"/>
          <w:lang w:val="uk-UA"/>
        </w:rPr>
      </w:pPr>
      <w:r w:rsidRPr="00A4193B">
        <w:rPr>
          <w:sz w:val="28"/>
          <w:szCs w:val="28"/>
          <w:lang w:val="uk-UA"/>
        </w:rPr>
        <w:t>– адаптація ідей ЕСТ</w:t>
      </w:r>
      <w:r w:rsidRPr="002A2979">
        <w:rPr>
          <w:sz w:val="28"/>
          <w:szCs w:val="28"/>
        </w:rPr>
        <w:t>S</w:t>
      </w:r>
      <w:r w:rsidRPr="00A4193B">
        <w:rPr>
          <w:sz w:val="28"/>
          <w:szCs w:val="28"/>
          <w:lang w:val="uk-UA"/>
        </w:rPr>
        <w:t xml:space="preserve"> до системи ВО України для забезпечення мобільності студентів у процесі навчання й гнучкості підготовки фахівців, враховуючи швидкозмінні вимоги національного й міжнародного ринків праці;</w:t>
      </w:r>
    </w:p>
    <w:p w:rsidR="003D4C04" w:rsidRDefault="00A4193B" w:rsidP="003D4C04">
      <w:pPr>
        <w:pStyle w:val="a5"/>
        <w:spacing w:line="360" w:lineRule="auto"/>
        <w:ind w:firstLine="680"/>
        <w:jc w:val="both"/>
        <w:rPr>
          <w:sz w:val="28"/>
          <w:szCs w:val="28"/>
          <w:lang w:val="uk-UA"/>
        </w:rPr>
      </w:pPr>
      <w:r w:rsidRPr="00A4193B">
        <w:rPr>
          <w:sz w:val="28"/>
          <w:szCs w:val="28"/>
          <w:lang w:val="uk-UA"/>
        </w:rPr>
        <w:lastRenderedPageBreak/>
        <w:t>– забезпечення можливості навчання студента за індивідуальною варіативною частиною освітньо-професійної програми, що сформована за вимогами замовників і побажаннями студента, сприяє його саморозвитку і відповідно підготовці до життя у вільному демократичному суспільстві;</w:t>
      </w:r>
    </w:p>
    <w:p w:rsidR="003D4C04" w:rsidRDefault="00A4193B" w:rsidP="003D4C04">
      <w:pPr>
        <w:pStyle w:val="a5"/>
        <w:spacing w:line="360" w:lineRule="auto"/>
        <w:ind w:firstLine="680"/>
        <w:jc w:val="both"/>
        <w:rPr>
          <w:sz w:val="28"/>
          <w:szCs w:val="28"/>
          <w:lang w:val="uk-UA"/>
        </w:rPr>
      </w:pPr>
      <w:r w:rsidRPr="002A2979">
        <w:rPr>
          <w:sz w:val="28"/>
          <w:szCs w:val="28"/>
        </w:rPr>
        <w:t>– стимулювання учасників навчального процесу з метою досягнення високої якості ВО;</w:t>
      </w:r>
    </w:p>
    <w:p w:rsidR="003D4C04" w:rsidRDefault="00A4193B" w:rsidP="003D4C04">
      <w:pPr>
        <w:pStyle w:val="a5"/>
        <w:spacing w:line="360" w:lineRule="auto"/>
        <w:ind w:firstLine="680"/>
        <w:jc w:val="both"/>
        <w:rPr>
          <w:sz w:val="28"/>
          <w:szCs w:val="28"/>
          <w:lang w:val="uk-UA"/>
        </w:rPr>
      </w:pPr>
      <w:r w:rsidRPr="002A2979">
        <w:rPr>
          <w:sz w:val="28"/>
          <w:szCs w:val="28"/>
        </w:rPr>
        <w:t>– унормування порядку надання можливості студенту отримання професійних кваліфікацій відповідно до ринку праці.</w:t>
      </w:r>
    </w:p>
    <w:p w:rsidR="00A4193B" w:rsidRPr="00A4193B" w:rsidRDefault="00A4193B" w:rsidP="003D4C04">
      <w:pPr>
        <w:pStyle w:val="a5"/>
        <w:spacing w:line="360" w:lineRule="auto"/>
        <w:ind w:firstLine="680"/>
        <w:jc w:val="both"/>
        <w:rPr>
          <w:sz w:val="28"/>
          <w:szCs w:val="28"/>
          <w:lang w:val="uk-UA"/>
        </w:rPr>
      </w:pPr>
      <w:r w:rsidRPr="00A4193B">
        <w:rPr>
          <w:sz w:val="28"/>
          <w:szCs w:val="28"/>
          <w:lang w:val="uk-UA"/>
        </w:rPr>
        <w:t>У понятійному апараті КМСОНП фігурують такі дефініції, як:</w:t>
      </w:r>
    </w:p>
    <w:p w:rsidR="00A4193B" w:rsidRPr="00A4193B" w:rsidRDefault="00A4193B" w:rsidP="003D4C04">
      <w:pPr>
        <w:pStyle w:val="a5"/>
        <w:spacing w:line="360" w:lineRule="auto"/>
        <w:ind w:firstLine="680"/>
        <w:jc w:val="both"/>
        <w:rPr>
          <w:sz w:val="28"/>
          <w:szCs w:val="28"/>
          <w:lang w:val="uk-UA"/>
        </w:rPr>
      </w:pPr>
      <w:r w:rsidRPr="002A2979">
        <w:rPr>
          <w:i/>
          <w:sz w:val="28"/>
          <w:szCs w:val="28"/>
        </w:rPr>
        <w:t xml:space="preserve">Кредит </w:t>
      </w:r>
      <w:r w:rsidRPr="002A2979">
        <w:rPr>
          <w:sz w:val="28"/>
          <w:szCs w:val="28"/>
        </w:rPr>
        <w:t>–</w:t>
      </w:r>
      <w:r w:rsidRPr="002A2979">
        <w:rPr>
          <w:i/>
          <w:sz w:val="28"/>
          <w:szCs w:val="28"/>
        </w:rPr>
        <w:t xml:space="preserve"> </w:t>
      </w:r>
      <w:r w:rsidRPr="002A2979">
        <w:rPr>
          <w:sz w:val="28"/>
          <w:szCs w:val="28"/>
        </w:rPr>
        <w:t>умовна одиниця виміру навчального навантаження студента</w:t>
      </w:r>
      <w:r w:rsidRPr="002A2979">
        <w:rPr>
          <w:i/>
          <w:sz w:val="28"/>
          <w:szCs w:val="28"/>
        </w:rPr>
        <w:t xml:space="preserve"> </w:t>
      </w:r>
      <w:r w:rsidRPr="002A2979">
        <w:rPr>
          <w:sz w:val="28"/>
          <w:szCs w:val="28"/>
        </w:rPr>
        <w:t>при вивченні якоїсь складової навчальної програми чи окремої дисципліни (курсу), виконаного студентом під час навчання. Ціна кредиту складає 30 академічних годин.</w:t>
      </w:r>
    </w:p>
    <w:p w:rsidR="00A4193B" w:rsidRPr="00A4193B" w:rsidRDefault="00A4193B" w:rsidP="00CB09BD">
      <w:pPr>
        <w:pStyle w:val="a5"/>
        <w:spacing w:line="360" w:lineRule="auto"/>
        <w:ind w:left="142" w:firstLine="680"/>
        <w:jc w:val="both"/>
        <w:rPr>
          <w:i/>
          <w:sz w:val="28"/>
          <w:szCs w:val="28"/>
          <w:lang w:val="uk-UA"/>
        </w:rPr>
      </w:pPr>
      <w:r w:rsidRPr="002A2979">
        <w:rPr>
          <w:i/>
          <w:sz w:val="28"/>
          <w:szCs w:val="28"/>
        </w:rPr>
        <w:t xml:space="preserve">Модуль </w:t>
      </w:r>
      <w:r w:rsidRPr="002A2979">
        <w:rPr>
          <w:sz w:val="28"/>
          <w:szCs w:val="28"/>
        </w:rPr>
        <w:t>–</w:t>
      </w:r>
      <w:r w:rsidRPr="002A2979">
        <w:rPr>
          <w:i/>
          <w:sz w:val="28"/>
          <w:szCs w:val="28"/>
        </w:rPr>
        <w:t xml:space="preserve"> </w:t>
      </w:r>
      <w:r w:rsidRPr="002A2979">
        <w:rPr>
          <w:sz w:val="28"/>
          <w:szCs w:val="28"/>
        </w:rPr>
        <w:t>навчальна дисципліна,</w:t>
      </w:r>
      <w:r w:rsidRPr="002A2979">
        <w:rPr>
          <w:i/>
          <w:sz w:val="28"/>
          <w:szCs w:val="28"/>
        </w:rPr>
        <w:t xml:space="preserve"> </w:t>
      </w:r>
      <w:r w:rsidRPr="002A2979">
        <w:rPr>
          <w:sz w:val="28"/>
          <w:szCs w:val="28"/>
        </w:rPr>
        <w:t>яку вивчають протягом одного семестру.</w:t>
      </w:r>
      <w:r w:rsidRPr="002A2979">
        <w:rPr>
          <w:i/>
          <w:sz w:val="28"/>
          <w:szCs w:val="28"/>
        </w:rPr>
        <w:t xml:space="preserve"> </w:t>
      </w:r>
      <w:r w:rsidRPr="002A2979">
        <w:rPr>
          <w:sz w:val="28"/>
          <w:szCs w:val="28"/>
        </w:rPr>
        <w:t xml:space="preserve">Для навчальних дисциплін, що вивчають декілька семестрів, модулем є частина дисципліни, що дорівнює одному семестру. Модуль – це задокументована завершена складова частина освітньо-професійної програми (ОПП) (навчальної дисципліни, практики, державної атестації). Реалізується відповідними видами навчальної діяльності студента (лекції, практичні, семінарські, лабораторні заняття, самостійна й індивідуальна робота, практики, контрольні заходи, кваліфікаційні роботи). Модуль складається з декількох </w:t>
      </w:r>
      <w:r w:rsidRPr="002A2979">
        <w:rPr>
          <w:i/>
          <w:sz w:val="28"/>
          <w:szCs w:val="28"/>
        </w:rPr>
        <w:t>змістових модулів.</w:t>
      </w:r>
    </w:p>
    <w:p w:rsidR="00A4193B" w:rsidRDefault="00A4193B" w:rsidP="00CB09BD">
      <w:pPr>
        <w:pStyle w:val="a5"/>
        <w:spacing w:line="360" w:lineRule="auto"/>
        <w:ind w:left="142" w:firstLine="680"/>
        <w:jc w:val="both"/>
        <w:rPr>
          <w:sz w:val="28"/>
          <w:szCs w:val="28"/>
          <w:lang w:val="uk-UA"/>
        </w:rPr>
      </w:pPr>
      <w:r w:rsidRPr="002A2979">
        <w:rPr>
          <w:i/>
          <w:sz w:val="28"/>
          <w:szCs w:val="28"/>
        </w:rPr>
        <w:t xml:space="preserve">Змістовий модуль </w:t>
      </w:r>
      <w:r w:rsidRPr="002A2979">
        <w:rPr>
          <w:sz w:val="28"/>
          <w:szCs w:val="28"/>
        </w:rPr>
        <w:t>(ЗМ) –</w:t>
      </w:r>
      <w:r w:rsidRPr="002A2979">
        <w:rPr>
          <w:i/>
          <w:sz w:val="28"/>
          <w:szCs w:val="28"/>
        </w:rPr>
        <w:t xml:space="preserve"> </w:t>
      </w:r>
      <w:r w:rsidRPr="002A2979">
        <w:rPr>
          <w:sz w:val="28"/>
          <w:szCs w:val="28"/>
        </w:rPr>
        <w:t>система навчальних елементів,</w:t>
      </w:r>
      <w:r w:rsidRPr="002A2979">
        <w:rPr>
          <w:i/>
          <w:sz w:val="28"/>
          <w:szCs w:val="28"/>
        </w:rPr>
        <w:t xml:space="preserve"> </w:t>
      </w:r>
      <w:r w:rsidRPr="002A2979">
        <w:rPr>
          <w:sz w:val="28"/>
          <w:szCs w:val="28"/>
        </w:rPr>
        <w:t>що засвоюється</w:t>
      </w:r>
      <w:r w:rsidRPr="002A2979">
        <w:rPr>
          <w:i/>
          <w:sz w:val="28"/>
          <w:szCs w:val="28"/>
        </w:rPr>
        <w:t xml:space="preserve"> </w:t>
      </w:r>
      <w:r w:rsidRPr="002A2979">
        <w:rPr>
          <w:sz w:val="28"/>
          <w:szCs w:val="28"/>
        </w:rPr>
        <w:t>за допомогою відповідних методів навчання. Змістовий модуль є складовою частиною модуля. Навчальну роботу студента по кожному змістовому модулю оцінюють шляхом контролю успішності студента. Орієнтовний обсяг змістового модуля від 0,5 до 1,0 кредиту (від 18 до 36 академічних годин).</w:t>
      </w:r>
    </w:p>
    <w:p w:rsidR="00A4193B" w:rsidRPr="00A4193B" w:rsidRDefault="00A4193B" w:rsidP="00CB09BD">
      <w:pPr>
        <w:pStyle w:val="a5"/>
        <w:spacing w:line="360" w:lineRule="auto"/>
        <w:ind w:left="142" w:firstLine="680"/>
        <w:jc w:val="both"/>
        <w:rPr>
          <w:sz w:val="28"/>
          <w:szCs w:val="28"/>
          <w:lang w:val="uk-UA"/>
        </w:rPr>
      </w:pPr>
      <w:r w:rsidRPr="002A2979">
        <w:rPr>
          <w:i/>
          <w:sz w:val="28"/>
          <w:szCs w:val="28"/>
        </w:rPr>
        <w:t xml:space="preserve">Заліковий кредит </w:t>
      </w:r>
      <w:r w:rsidR="00E90471">
        <w:rPr>
          <w:sz w:val="28"/>
          <w:szCs w:val="28"/>
        </w:rPr>
        <w:t>підлягає обов</w:t>
      </w:r>
      <w:r w:rsidR="00E90471" w:rsidRPr="00E90471">
        <w:rPr>
          <w:sz w:val="28"/>
          <w:szCs w:val="28"/>
        </w:rPr>
        <w:t>’</w:t>
      </w:r>
      <w:r w:rsidRPr="002A2979">
        <w:rPr>
          <w:sz w:val="28"/>
          <w:szCs w:val="28"/>
        </w:rPr>
        <w:t>язковому оцінюванню й</w:t>
      </w:r>
      <w:r w:rsidRPr="002A2979">
        <w:rPr>
          <w:i/>
          <w:sz w:val="28"/>
          <w:szCs w:val="28"/>
        </w:rPr>
        <w:t xml:space="preserve"> зарахуванню. </w:t>
      </w:r>
      <w:r w:rsidRPr="002A2979">
        <w:rPr>
          <w:sz w:val="28"/>
          <w:szCs w:val="28"/>
        </w:rPr>
        <w:t>Заліковий кредит зараховує засвоєння студентом одного модуля. За трудомісткістю дорівнює кількості кредитів модуля. Нормативна трудомісткість залікових одиниць на один навчальний рік – 60 кредитів.</w:t>
      </w:r>
    </w:p>
    <w:p w:rsidR="00A4193B" w:rsidRPr="00A4193B" w:rsidRDefault="00A4193B" w:rsidP="00CB09BD">
      <w:pPr>
        <w:pStyle w:val="a5"/>
        <w:spacing w:line="360" w:lineRule="auto"/>
        <w:ind w:firstLine="680"/>
        <w:jc w:val="both"/>
        <w:rPr>
          <w:sz w:val="28"/>
          <w:szCs w:val="28"/>
          <w:lang w:val="uk-UA"/>
        </w:rPr>
      </w:pPr>
      <w:r w:rsidRPr="002A2979">
        <w:rPr>
          <w:i/>
          <w:sz w:val="28"/>
          <w:szCs w:val="28"/>
        </w:rPr>
        <w:lastRenderedPageBreak/>
        <w:t xml:space="preserve">Індивідуальний навчальний план студента </w:t>
      </w:r>
      <w:r w:rsidRPr="002A2979">
        <w:rPr>
          <w:sz w:val="28"/>
          <w:szCs w:val="28"/>
        </w:rPr>
        <w:t>–</w:t>
      </w:r>
      <w:r w:rsidRPr="002A2979">
        <w:rPr>
          <w:i/>
          <w:sz w:val="28"/>
          <w:szCs w:val="28"/>
        </w:rPr>
        <w:t xml:space="preserve"> </w:t>
      </w:r>
      <w:r w:rsidRPr="002A2979">
        <w:rPr>
          <w:sz w:val="28"/>
          <w:szCs w:val="28"/>
        </w:rPr>
        <w:t>робочий документ</w:t>
      </w:r>
      <w:r w:rsidRPr="002A2979">
        <w:rPr>
          <w:i/>
          <w:sz w:val="28"/>
          <w:szCs w:val="28"/>
        </w:rPr>
        <w:t xml:space="preserve"> </w:t>
      </w:r>
      <w:r w:rsidRPr="002A2979">
        <w:rPr>
          <w:sz w:val="28"/>
          <w:szCs w:val="28"/>
        </w:rPr>
        <w:t>студента, що містить інформацію про перелік і послідовність вивчення навчальних дисциплін, обсяг навчального навантаження студента (види навчальної діяльності), типи індивідуальних завдань, систему оцінювання (поточний і підсумковий контроль знань, державну атестацію випускника). В індивідуальному навчальному плані студента зазначаються нормативні навчальні дисципліни, навчальні дисципліни за вибором у межах нормативно встановлених термінів підготовки фахівців певного освітньо-кваліфікаційного рівня та навчальні дисципліни, що вивчаються додатково.</w:t>
      </w:r>
    </w:p>
    <w:p w:rsidR="00A4193B" w:rsidRDefault="00A4193B" w:rsidP="00CB09BD">
      <w:pPr>
        <w:pStyle w:val="a5"/>
        <w:spacing w:line="360" w:lineRule="auto"/>
        <w:ind w:left="142" w:firstLine="680"/>
        <w:jc w:val="both"/>
        <w:rPr>
          <w:sz w:val="28"/>
          <w:szCs w:val="28"/>
          <w:lang w:val="uk-UA"/>
        </w:rPr>
      </w:pPr>
      <w:r w:rsidRPr="002A2979">
        <w:rPr>
          <w:i/>
          <w:sz w:val="28"/>
          <w:szCs w:val="28"/>
        </w:rPr>
        <w:t xml:space="preserve">Модульна програма </w:t>
      </w:r>
      <w:r w:rsidRPr="002A2979">
        <w:rPr>
          <w:sz w:val="28"/>
          <w:szCs w:val="28"/>
        </w:rPr>
        <w:t>навчальної дисципліни складається зі змістових</w:t>
      </w:r>
      <w:r w:rsidRPr="002A2979">
        <w:rPr>
          <w:i/>
          <w:sz w:val="28"/>
          <w:szCs w:val="28"/>
        </w:rPr>
        <w:t xml:space="preserve"> </w:t>
      </w:r>
      <w:r w:rsidRPr="002A2979">
        <w:rPr>
          <w:sz w:val="28"/>
          <w:szCs w:val="28"/>
        </w:rPr>
        <w:t>модулів (модульний розподіл навчального матеріалу) зі структурованим змістом</w:t>
      </w:r>
      <w:r w:rsidR="00425F97">
        <w:rPr>
          <w:sz w:val="28"/>
          <w:szCs w:val="28"/>
          <w:lang w:val="uk-UA"/>
        </w:rPr>
        <w:t xml:space="preserve"> </w:t>
      </w:r>
      <w:r w:rsidR="00425F97" w:rsidRPr="002A2979">
        <w:rPr>
          <w:sz w:val="28"/>
          <w:szCs w:val="28"/>
        </w:rPr>
        <w:t>кожного модуля. Причому</w:t>
      </w:r>
      <w:r w:rsidR="00D64577">
        <w:rPr>
          <w:sz w:val="28"/>
          <w:szCs w:val="28"/>
          <w:lang w:val="uk-UA"/>
        </w:rPr>
        <w:t>,</w:t>
      </w:r>
      <w:r w:rsidR="00425F97" w:rsidRPr="002A2979">
        <w:rPr>
          <w:sz w:val="28"/>
          <w:szCs w:val="28"/>
        </w:rPr>
        <w:t xml:space="preserve"> першим змістовим модулем можуть повторюватися узагальнені й систематизовані знання з попереднього періоду</w:t>
      </w:r>
      <w:r w:rsidR="00E90471">
        <w:rPr>
          <w:sz w:val="28"/>
          <w:szCs w:val="28"/>
        </w:rPr>
        <w:t xml:space="preserve"> навчання, а останнім модулем</w:t>
      </w:r>
      <w:r w:rsidR="00E90471">
        <w:rPr>
          <w:sz w:val="28"/>
          <w:szCs w:val="28"/>
          <w:lang w:val="uk-UA"/>
        </w:rPr>
        <w:t xml:space="preserve"> – </w:t>
      </w:r>
      <w:r w:rsidR="00425F97" w:rsidRPr="002A2979">
        <w:rPr>
          <w:sz w:val="28"/>
          <w:szCs w:val="28"/>
        </w:rPr>
        <w:t>за останній рік.</w:t>
      </w:r>
    </w:p>
    <w:p w:rsidR="00B4788D" w:rsidRDefault="00B4788D" w:rsidP="00CB09BD">
      <w:pPr>
        <w:pStyle w:val="a5"/>
        <w:spacing w:line="360" w:lineRule="auto"/>
        <w:ind w:left="360" w:firstLine="680"/>
        <w:jc w:val="both"/>
        <w:rPr>
          <w:sz w:val="28"/>
          <w:szCs w:val="28"/>
          <w:lang w:val="uk-UA"/>
        </w:rPr>
      </w:pPr>
      <w:r w:rsidRPr="002A2979">
        <w:rPr>
          <w:i/>
          <w:sz w:val="28"/>
          <w:szCs w:val="28"/>
        </w:rPr>
        <w:t xml:space="preserve">Рейтинговий показник з дисципліни </w:t>
      </w:r>
      <w:r w:rsidRPr="002A2979">
        <w:rPr>
          <w:sz w:val="28"/>
          <w:szCs w:val="28"/>
        </w:rPr>
        <w:t>–</w:t>
      </w:r>
      <w:r w:rsidRPr="002A2979">
        <w:rPr>
          <w:i/>
          <w:sz w:val="28"/>
          <w:szCs w:val="28"/>
        </w:rPr>
        <w:t xml:space="preserve"> </w:t>
      </w:r>
      <w:r w:rsidRPr="002A2979">
        <w:rPr>
          <w:sz w:val="28"/>
          <w:szCs w:val="28"/>
        </w:rPr>
        <w:t>числова величина,</w:t>
      </w:r>
      <w:r w:rsidRPr="002A2979">
        <w:rPr>
          <w:i/>
          <w:sz w:val="28"/>
          <w:szCs w:val="28"/>
        </w:rPr>
        <w:t xml:space="preserve"> </w:t>
      </w:r>
      <w:r w:rsidRPr="002A2979">
        <w:rPr>
          <w:sz w:val="28"/>
          <w:szCs w:val="28"/>
        </w:rPr>
        <w:t>яка дорівнює</w:t>
      </w:r>
      <w:r w:rsidRPr="002A2979">
        <w:rPr>
          <w:i/>
          <w:sz w:val="28"/>
          <w:szCs w:val="28"/>
        </w:rPr>
        <w:t xml:space="preserve"> </w:t>
      </w:r>
      <w:r w:rsidRPr="002A2979">
        <w:rPr>
          <w:sz w:val="28"/>
          <w:szCs w:val="28"/>
        </w:rPr>
        <w:t xml:space="preserve">відсотковому відношенню суми балів з усіх опорних контрольних зрізів за модуль (семестр, рік, усі роки навчання) до суми максимально можливих балів. </w:t>
      </w:r>
      <w:r w:rsidRPr="002A2979">
        <w:rPr>
          <w:i/>
          <w:sz w:val="28"/>
          <w:szCs w:val="28"/>
        </w:rPr>
        <w:t xml:space="preserve">Види рейтингових показників: </w:t>
      </w:r>
      <w:r w:rsidRPr="002A2979">
        <w:rPr>
          <w:sz w:val="28"/>
          <w:szCs w:val="28"/>
        </w:rPr>
        <w:t>модульний,</w:t>
      </w:r>
      <w:r w:rsidRPr="002A2979">
        <w:rPr>
          <w:i/>
          <w:sz w:val="28"/>
          <w:szCs w:val="28"/>
        </w:rPr>
        <w:t xml:space="preserve"> </w:t>
      </w:r>
      <w:r w:rsidRPr="002A2979">
        <w:rPr>
          <w:sz w:val="28"/>
          <w:szCs w:val="28"/>
        </w:rPr>
        <w:t>семестровий,</w:t>
      </w:r>
      <w:r w:rsidRPr="002A2979">
        <w:rPr>
          <w:i/>
          <w:sz w:val="28"/>
          <w:szCs w:val="28"/>
        </w:rPr>
        <w:t xml:space="preserve"> </w:t>
      </w:r>
      <w:r w:rsidRPr="002A2979">
        <w:rPr>
          <w:sz w:val="28"/>
          <w:szCs w:val="28"/>
        </w:rPr>
        <w:t>річний,</w:t>
      </w:r>
      <w:r w:rsidRPr="002A2979">
        <w:rPr>
          <w:i/>
          <w:sz w:val="28"/>
          <w:szCs w:val="28"/>
        </w:rPr>
        <w:t xml:space="preserve"> </w:t>
      </w:r>
      <w:r w:rsidRPr="002A2979">
        <w:rPr>
          <w:sz w:val="28"/>
          <w:szCs w:val="28"/>
        </w:rPr>
        <w:t>загальний.</w:t>
      </w:r>
    </w:p>
    <w:p w:rsidR="005742E4" w:rsidRPr="00C05A8F" w:rsidRDefault="00B4788D" w:rsidP="00C05A8F">
      <w:pPr>
        <w:pStyle w:val="a5"/>
        <w:spacing w:line="360" w:lineRule="auto"/>
        <w:ind w:left="357" w:firstLine="680"/>
        <w:jc w:val="both"/>
        <w:rPr>
          <w:sz w:val="28"/>
          <w:szCs w:val="28"/>
          <w:lang w:val="uk-UA"/>
        </w:rPr>
      </w:pPr>
      <w:r w:rsidRPr="002A2979">
        <w:rPr>
          <w:i/>
          <w:sz w:val="28"/>
          <w:szCs w:val="28"/>
        </w:rPr>
        <w:t xml:space="preserve">Рейтинг студента </w:t>
      </w:r>
      <w:r w:rsidRPr="002A2979">
        <w:rPr>
          <w:sz w:val="28"/>
          <w:szCs w:val="28"/>
        </w:rPr>
        <w:t>–</w:t>
      </w:r>
      <w:r w:rsidRPr="002A2979">
        <w:rPr>
          <w:i/>
          <w:sz w:val="28"/>
          <w:szCs w:val="28"/>
        </w:rPr>
        <w:t xml:space="preserve"> </w:t>
      </w:r>
      <w:r w:rsidRPr="002A2979">
        <w:rPr>
          <w:sz w:val="28"/>
          <w:szCs w:val="28"/>
        </w:rPr>
        <w:t>порядкова позиція студента групи за результатами</w:t>
      </w:r>
      <w:r w:rsidRPr="002A2979">
        <w:rPr>
          <w:i/>
          <w:sz w:val="28"/>
          <w:szCs w:val="28"/>
        </w:rPr>
        <w:t xml:space="preserve"> </w:t>
      </w:r>
      <w:r w:rsidRPr="002A2979">
        <w:rPr>
          <w:sz w:val="28"/>
          <w:szCs w:val="28"/>
        </w:rPr>
        <w:t xml:space="preserve">навчання з усіх предметів; рейтинг визначають за середнім арифметичним рейтингових показників з предметів. </w:t>
      </w:r>
      <w:r w:rsidRPr="002A2979">
        <w:rPr>
          <w:i/>
          <w:sz w:val="28"/>
          <w:szCs w:val="28"/>
        </w:rPr>
        <w:t>Види рейтингу:</w:t>
      </w:r>
      <w:r w:rsidRPr="002A2979">
        <w:rPr>
          <w:sz w:val="28"/>
          <w:szCs w:val="28"/>
        </w:rPr>
        <w:t xml:space="preserve"> семестровий, річний, загальний.</w:t>
      </w:r>
    </w:p>
    <w:p w:rsidR="001D404A" w:rsidRDefault="001D404A" w:rsidP="00AE2CDD">
      <w:pPr>
        <w:pStyle w:val="a5"/>
        <w:spacing w:line="360" w:lineRule="auto"/>
        <w:jc w:val="both"/>
        <w:rPr>
          <w:sz w:val="28"/>
          <w:szCs w:val="28"/>
          <w:lang w:val="uk-UA"/>
        </w:rPr>
      </w:pPr>
    </w:p>
    <w:p w:rsidR="005742E4" w:rsidRPr="00C05A8F" w:rsidRDefault="004D2778" w:rsidP="00C05A8F">
      <w:pPr>
        <w:pStyle w:val="a5"/>
        <w:numPr>
          <w:ilvl w:val="0"/>
          <w:numId w:val="1"/>
        </w:numPr>
        <w:spacing w:line="360" w:lineRule="auto"/>
        <w:jc w:val="center"/>
        <w:rPr>
          <w:b/>
          <w:sz w:val="28"/>
          <w:szCs w:val="28"/>
          <w:lang w:val="uk-UA"/>
        </w:rPr>
      </w:pPr>
      <w:r w:rsidRPr="00C05A8F">
        <w:rPr>
          <w:b/>
          <w:sz w:val="28"/>
          <w:szCs w:val="28"/>
          <w:lang w:val="uk-UA"/>
        </w:rPr>
        <w:t>Поняття та сутність кредитно-трансферної системи навчання.</w:t>
      </w:r>
    </w:p>
    <w:p w:rsidR="004D2778" w:rsidRDefault="004D2778" w:rsidP="004D2778">
      <w:pPr>
        <w:pStyle w:val="a5"/>
        <w:spacing w:line="360" w:lineRule="auto"/>
        <w:jc w:val="both"/>
        <w:rPr>
          <w:sz w:val="28"/>
          <w:szCs w:val="28"/>
          <w:lang w:val="uk-UA"/>
        </w:rPr>
      </w:pPr>
    </w:p>
    <w:p w:rsidR="00C05A8F" w:rsidRDefault="00C05A8F" w:rsidP="00C05A8F">
      <w:pPr>
        <w:pStyle w:val="a5"/>
        <w:spacing w:line="360" w:lineRule="auto"/>
        <w:ind w:left="357" w:firstLine="680"/>
        <w:jc w:val="both"/>
        <w:rPr>
          <w:sz w:val="28"/>
          <w:szCs w:val="28"/>
          <w:lang w:val="uk-UA"/>
        </w:rPr>
      </w:pPr>
      <w:r w:rsidRPr="00B4788D">
        <w:rPr>
          <w:i/>
          <w:sz w:val="28"/>
          <w:szCs w:val="28"/>
          <w:lang w:val="uk-UA"/>
        </w:rPr>
        <w:t>Євро</w:t>
      </w:r>
      <w:r>
        <w:rPr>
          <w:i/>
          <w:sz w:val="28"/>
          <w:szCs w:val="28"/>
          <w:lang w:val="uk-UA"/>
        </w:rPr>
        <w:t xml:space="preserve">пейська кредитно-трансферна система </w:t>
      </w:r>
      <w:r w:rsidRPr="00B4788D">
        <w:rPr>
          <w:i/>
          <w:sz w:val="28"/>
          <w:szCs w:val="28"/>
          <w:lang w:val="uk-UA"/>
        </w:rPr>
        <w:t>(Е</w:t>
      </w:r>
      <w:r w:rsidRPr="002A2979">
        <w:rPr>
          <w:i/>
          <w:sz w:val="28"/>
          <w:szCs w:val="28"/>
        </w:rPr>
        <w:t>CTS</w:t>
      </w:r>
      <w:r>
        <w:rPr>
          <w:i/>
          <w:sz w:val="28"/>
          <w:szCs w:val="28"/>
          <w:lang w:val="uk-UA"/>
        </w:rPr>
        <w:t>)</w:t>
      </w:r>
      <w:r w:rsidRPr="00B4788D">
        <w:rPr>
          <w:i/>
          <w:sz w:val="28"/>
          <w:szCs w:val="28"/>
          <w:lang w:val="uk-UA"/>
        </w:rPr>
        <w:t xml:space="preserve"> </w:t>
      </w:r>
      <w:r w:rsidRPr="00B4788D">
        <w:rPr>
          <w:sz w:val="28"/>
          <w:szCs w:val="28"/>
          <w:lang w:val="uk-UA"/>
        </w:rPr>
        <w:t xml:space="preserve">– система, створена для забезпечення єдиної міждержавної процедури виміру й порівняння між закладами освіти результатів навчання студентів, їх академічного визнання. Розроблена для забезпечення мобільності студентів, спрощення розуміння й порівняння навчальних програм і досягнень </w:t>
      </w:r>
      <w:r w:rsidRPr="00B4788D">
        <w:rPr>
          <w:sz w:val="28"/>
          <w:szCs w:val="28"/>
          <w:lang w:val="uk-UA"/>
        </w:rPr>
        <w:lastRenderedPageBreak/>
        <w:t>студентів</w:t>
      </w:r>
      <w:r>
        <w:rPr>
          <w:sz w:val="28"/>
          <w:szCs w:val="28"/>
          <w:lang w:val="uk-UA"/>
        </w:rPr>
        <w:t>,</w:t>
      </w:r>
      <w:r w:rsidRPr="00B4788D">
        <w:rPr>
          <w:sz w:val="28"/>
          <w:szCs w:val="28"/>
          <w:lang w:val="uk-UA"/>
        </w:rPr>
        <w:t xml:space="preserve"> як між вітчизняними, так і іноземними навчальними закладами. </w:t>
      </w:r>
      <w:r w:rsidRPr="002A2979">
        <w:rPr>
          <w:sz w:val="28"/>
          <w:szCs w:val="28"/>
        </w:rPr>
        <w:t>Особливість системи базується на угоді про те, що навча</w:t>
      </w:r>
      <w:r>
        <w:rPr>
          <w:sz w:val="28"/>
          <w:szCs w:val="28"/>
        </w:rPr>
        <w:t xml:space="preserve">льне навантаження студента </w:t>
      </w:r>
      <w:r>
        <w:rPr>
          <w:sz w:val="28"/>
          <w:szCs w:val="28"/>
          <w:lang w:val="uk-UA"/>
        </w:rPr>
        <w:t>денної</w:t>
      </w:r>
      <w:r w:rsidRPr="002A2979">
        <w:rPr>
          <w:sz w:val="28"/>
          <w:szCs w:val="28"/>
        </w:rPr>
        <w:t xml:space="preserve"> форми навчання впродовж навчального року становить 60 кредитів. До навчального навантаження включають усі види робіт студентів: слухання лекцій, підготовка й участь у семінарах, практичних і лабораторних заняттях, самостійна робота, складання заліків і іспитів, проходження практики, підготовка й зах</w:t>
      </w:r>
      <w:r>
        <w:rPr>
          <w:sz w:val="28"/>
          <w:szCs w:val="28"/>
        </w:rPr>
        <w:t>ист курсових і дипломних робіт.</w:t>
      </w:r>
    </w:p>
    <w:p w:rsidR="00C05A8F" w:rsidRPr="005742E4" w:rsidRDefault="00C05A8F" w:rsidP="00C05A8F">
      <w:pPr>
        <w:pStyle w:val="a5"/>
        <w:spacing w:line="360" w:lineRule="auto"/>
        <w:ind w:left="357" w:firstLine="680"/>
        <w:jc w:val="both"/>
        <w:rPr>
          <w:sz w:val="28"/>
          <w:szCs w:val="28"/>
          <w:lang w:val="uk-UA"/>
        </w:rPr>
      </w:pPr>
      <w:r w:rsidRPr="001F01E1">
        <w:rPr>
          <w:sz w:val="28"/>
          <w:szCs w:val="28"/>
          <w:lang w:val="uk-UA"/>
        </w:rPr>
        <w:t>Система Е</w:t>
      </w:r>
      <w:r w:rsidRPr="002A2979">
        <w:rPr>
          <w:sz w:val="28"/>
          <w:szCs w:val="28"/>
        </w:rPr>
        <w:t>CTS</w:t>
      </w:r>
      <w:r w:rsidRPr="001F01E1">
        <w:rPr>
          <w:sz w:val="28"/>
          <w:szCs w:val="28"/>
          <w:lang w:val="uk-UA"/>
        </w:rPr>
        <w:t xml:space="preserve"> базується на принципах взаємної довіри учасників і передбачає виконання правил щодо всіх її складових: застосування кредитів </w:t>
      </w:r>
      <w:r w:rsidRPr="002A2979">
        <w:rPr>
          <w:sz w:val="28"/>
          <w:szCs w:val="28"/>
        </w:rPr>
        <w:t>ECTS</w:t>
      </w:r>
      <w:r w:rsidRPr="001F01E1">
        <w:rPr>
          <w:sz w:val="28"/>
          <w:szCs w:val="28"/>
          <w:lang w:val="uk-UA"/>
        </w:rPr>
        <w:t xml:space="preserve">, шкали оцінювання, угоди про навчання, інформаційних пакетів. </w:t>
      </w:r>
      <w:r w:rsidRPr="005742E4">
        <w:rPr>
          <w:sz w:val="28"/>
          <w:szCs w:val="28"/>
          <w:lang w:val="uk-UA"/>
        </w:rPr>
        <w:t xml:space="preserve">Кредити </w:t>
      </w:r>
      <w:r w:rsidRPr="002A2979">
        <w:rPr>
          <w:sz w:val="28"/>
          <w:szCs w:val="28"/>
        </w:rPr>
        <w:t>ECTS</w:t>
      </w:r>
      <w:r w:rsidRPr="005742E4">
        <w:rPr>
          <w:sz w:val="28"/>
          <w:szCs w:val="28"/>
          <w:lang w:val="uk-UA"/>
        </w:rPr>
        <w:t xml:space="preserve"> є числовим еквівалентом оцінки, що призначаються всім розділам програми курсу (дисципліні, модулю) для окреслення навчального навантаження студента та виконують дві функції: визначення трудомісткості роботи й облік її виконання. </w:t>
      </w:r>
      <w:r w:rsidRPr="002A2979">
        <w:rPr>
          <w:sz w:val="28"/>
          <w:szCs w:val="28"/>
        </w:rPr>
        <w:t>Кредити ECTS зараховують студентам, які успішно завершили курс і одержали позитив</w:t>
      </w:r>
      <w:r>
        <w:rPr>
          <w:sz w:val="28"/>
          <w:szCs w:val="28"/>
        </w:rPr>
        <w:t>ну оцінку виконаної роботи</w:t>
      </w:r>
      <w:r>
        <w:rPr>
          <w:sz w:val="28"/>
          <w:szCs w:val="28"/>
          <w:lang w:val="uk-UA"/>
        </w:rPr>
        <w:t>.</w:t>
      </w:r>
      <w:r>
        <w:rPr>
          <w:sz w:val="28"/>
          <w:szCs w:val="28"/>
        </w:rPr>
        <w:t xml:space="preserve"> </w:t>
      </w:r>
    </w:p>
    <w:p w:rsidR="00C05A8F" w:rsidRPr="005742E4" w:rsidRDefault="00C05A8F" w:rsidP="00C05A8F">
      <w:pPr>
        <w:jc w:val="center"/>
        <w:rPr>
          <w:b/>
          <w:bCs/>
          <w:sz w:val="28"/>
          <w:szCs w:val="28"/>
          <w:lang w:val="uk-UA"/>
        </w:rPr>
      </w:pPr>
    </w:p>
    <w:p w:rsidR="00C05A8F" w:rsidRDefault="00C05A8F" w:rsidP="00C05A8F">
      <w:pPr>
        <w:pStyle w:val="a5"/>
        <w:spacing w:line="360" w:lineRule="auto"/>
        <w:jc w:val="both"/>
        <w:rPr>
          <w:sz w:val="28"/>
          <w:szCs w:val="28"/>
          <w:lang w:val="uk-UA"/>
        </w:rPr>
      </w:pPr>
    </w:p>
    <w:p w:rsidR="00C05A8F" w:rsidRPr="001D404A" w:rsidRDefault="00C05A8F" w:rsidP="004D2778">
      <w:pPr>
        <w:pStyle w:val="a5"/>
        <w:spacing w:line="360" w:lineRule="auto"/>
        <w:jc w:val="both"/>
        <w:rPr>
          <w:sz w:val="28"/>
          <w:szCs w:val="28"/>
          <w:lang w:val="uk-UA"/>
        </w:rPr>
        <w:sectPr w:rsidR="00C05A8F" w:rsidRPr="001D404A" w:rsidSect="001624A5">
          <w:footerReference w:type="default" r:id="rId120"/>
          <w:pgSz w:w="11900" w:h="16840"/>
          <w:pgMar w:top="1135" w:right="1120" w:bottom="526" w:left="1140" w:header="0" w:footer="0" w:gutter="0"/>
          <w:cols w:space="0" w:equalWidth="0">
            <w:col w:w="9640"/>
          </w:cols>
          <w:titlePg/>
          <w:docGrid w:linePitch="360"/>
        </w:sectPr>
      </w:pPr>
    </w:p>
    <w:p w:rsidR="00F17C15" w:rsidRPr="00940F1E" w:rsidRDefault="00AE2CDD" w:rsidP="004A44A7">
      <w:pPr>
        <w:pStyle w:val="Style1"/>
        <w:widowControl/>
        <w:spacing w:before="62" w:line="360" w:lineRule="auto"/>
        <w:jc w:val="center"/>
        <w:outlineLvl w:val="0"/>
        <w:rPr>
          <w:rStyle w:val="FontStyle11"/>
          <w:sz w:val="28"/>
          <w:szCs w:val="28"/>
          <w:lang w:eastAsia="uk-UA"/>
        </w:rPr>
      </w:pPr>
      <w:r>
        <w:rPr>
          <w:rStyle w:val="FontStyle11"/>
          <w:sz w:val="28"/>
          <w:szCs w:val="28"/>
          <w:lang w:val="uk-UA" w:eastAsia="uk-UA"/>
        </w:rPr>
        <w:lastRenderedPageBreak/>
        <w:t>ЛЕКЦІЯ 3</w:t>
      </w:r>
    </w:p>
    <w:p w:rsidR="00F17C15" w:rsidRDefault="00F17C15" w:rsidP="00FC1869">
      <w:pPr>
        <w:pStyle w:val="Style1"/>
        <w:widowControl/>
        <w:spacing w:before="5" w:line="360" w:lineRule="auto"/>
        <w:ind w:left="451"/>
        <w:jc w:val="both"/>
        <w:rPr>
          <w:rStyle w:val="FontStyle11"/>
          <w:b w:val="0"/>
          <w:sz w:val="28"/>
          <w:szCs w:val="28"/>
          <w:lang w:val="uk-UA" w:eastAsia="uk-UA"/>
        </w:rPr>
      </w:pPr>
      <w:r w:rsidRPr="00940F1E">
        <w:rPr>
          <w:rStyle w:val="FontStyle13"/>
          <w:b/>
          <w:sz w:val="28"/>
          <w:szCs w:val="28"/>
        </w:rPr>
        <w:t>Тема</w:t>
      </w:r>
      <w:r w:rsidRPr="00940F1E">
        <w:rPr>
          <w:rStyle w:val="FontStyle13"/>
          <w:b/>
          <w:sz w:val="28"/>
          <w:szCs w:val="28"/>
          <w:lang w:val="uk-UA"/>
        </w:rPr>
        <w:t>:</w:t>
      </w:r>
      <w:r w:rsidRPr="00940F1E">
        <w:rPr>
          <w:rStyle w:val="FontStyle13"/>
          <w:sz w:val="28"/>
          <w:szCs w:val="28"/>
          <w:lang w:val="uk-UA"/>
        </w:rPr>
        <w:t xml:space="preserve"> </w:t>
      </w:r>
      <w:r w:rsidRPr="00940F1E">
        <w:rPr>
          <w:rStyle w:val="FontStyle12"/>
          <w:sz w:val="28"/>
          <w:szCs w:val="28"/>
          <w:lang w:val="uk-UA"/>
        </w:rPr>
        <w:t>Орг</w:t>
      </w:r>
      <w:r w:rsidR="001F01E1">
        <w:rPr>
          <w:rStyle w:val="FontStyle12"/>
          <w:sz w:val="28"/>
          <w:szCs w:val="28"/>
          <w:lang w:val="uk-UA"/>
        </w:rPr>
        <w:t xml:space="preserve">анізація навчального процесу в </w:t>
      </w:r>
      <w:r w:rsidRPr="00940F1E">
        <w:rPr>
          <w:rStyle w:val="FontStyle12"/>
          <w:sz w:val="28"/>
          <w:szCs w:val="28"/>
          <w:lang w:val="uk-UA"/>
        </w:rPr>
        <w:t>університеті</w:t>
      </w:r>
      <w:r>
        <w:rPr>
          <w:rStyle w:val="FontStyle12"/>
          <w:sz w:val="28"/>
          <w:szCs w:val="28"/>
          <w:lang w:val="uk-UA"/>
        </w:rPr>
        <w:t xml:space="preserve">. </w:t>
      </w:r>
      <w:r w:rsidRPr="007263BB">
        <w:rPr>
          <w:b/>
          <w:color w:val="000000"/>
          <w:spacing w:val="-1"/>
          <w:sz w:val="28"/>
          <w:szCs w:val="28"/>
          <w:lang w:val="uk-UA"/>
        </w:rPr>
        <w:t>Миколаївський національний університет імені В.</w:t>
      </w:r>
      <w:r w:rsidR="001F01E1">
        <w:rPr>
          <w:b/>
          <w:color w:val="000000"/>
          <w:spacing w:val="-1"/>
          <w:sz w:val="28"/>
          <w:szCs w:val="28"/>
          <w:lang w:val="uk-UA"/>
        </w:rPr>
        <w:t xml:space="preserve"> </w:t>
      </w:r>
      <w:r w:rsidRPr="007263BB">
        <w:rPr>
          <w:b/>
          <w:color w:val="000000"/>
          <w:spacing w:val="-1"/>
          <w:sz w:val="28"/>
          <w:szCs w:val="28"/>
          <w:lang w:val="uk-UA"/>
        </w:rPr>
        <w:t>О. Сухом</w:t>
      </w:r>
      <w:r w:rsidR="001F01E1">
        <w:rPr>
          <w:b/>
          <w:color w:val="000000"/>
          <w:spacing w:val="-1"/>
          <w:sz w:val="28"/>
          <w:szCs w:val="28"/>
          <w:lang w:val="uk-UA"/>
        </w:rPr>
        <w:t xml:space="preserve">линського: стратегія поступу – </w:t>
      </w:r>
      <w:r w:rsidRPr="007263BB">
        <w:rPr>
          <w:b/>
          <w:color w:val="000000"/>
          <w:spacing w:val="-1"/>
          <w:sz w:val="28"/>
          <w:szCs w:val="28"/>
          <w:lang w:val="uk-UA"/>
        </w:rPr>
        <w:t>від витоків до сьогодення.</w:t>
      </w:r>
    </w:p>
    <w:p w:rsidR="00F17C15" w:rsidRPr="00F17C15" w:rsidRDefault="00F17C15" w:rsidP="004A44A7">
      <w:pPr>
        <w:pStyle w:val="Style3"/>
        <w:widowControl/>
        <w:spacing w:before="240" w:line="360" w:lineRule="auto"/>
        <w:jc w:val="center"/>
        <w:outlineLvl w:val="0"/>
        <w:rPr>
          <w:rStyle w:val="FontStyle12"/>
          <w:sz w:val="28"/>
          <w:szCs w:val="28"/>
          <w:lang w:val="uk-UA" w:eastAsia="uk-UA"/>
        </w:rPr>
      </w:pPr>
      <w:r w:rsidRPr="00F17C15">
        <w:rPr>
          <w:rStyle w:val="FontStyle12"/>
          <w:sz w:val="28"/>
          <w:szCs w:val="28"/>
          <w:lang w:val="uk-UA" w:eastAsia="uk-UA"/>
        </w:rPr>
        <w:t>План:</w:t>
      </w:r>
    </w:p>
    <w:p w:rsidR="00F17C15" w:rsidRPr="007B57A4" w:rsidRDefault="00FC1869" w:rsidP="008703D2">
      <w:pPr>
        <w:pStyle w:val="Style7"/>
        <w:widowControl/>
        <w:numPr>
          <w:ilvl w:val="0"/>
          <w:numId w:val="5"/>
        </w:numPr>
        <w:tabs>
          <w:tab w:val="left" w:pos="442"/>
        </w:tabs>
        <w:spacing w:line="360" w:lineRule="auto"/>
        <w:ind w:firstLine="0"/>
        <w:rPr>
          <w:rStyle w:val="FontStyle13"/>
          <w:sz w:val="28"/>
          <w:szCs w:val="28"/>
          <w:lang w:val="uk-UA" w:eastAsia="uk-UA"/>
        </w:rPr>
      </w:pPr>
      <w:r w:rsidRPr="007B57A4">
        <w:rPr>
          <w:rStyle w:val="FontStyle13"/>
          <w:sz w:val="28"/>
          <w:szCs w:val="28"/>
          <w:lang w:val="uk-UA" w:eastAsia="uk-UA"/>
        </w:rPr>
        <w:t xml:space="preserve"> </w:t>
      </w:r>
      <w:r w:rsidR="00F17C15" w:rsidRPr="007B57A4">
        <w:rPr>
          <w:rStyle w:val="FontStyle13"/>
          <w:sz w:val="28"/>
          <w:szCs w:val="28"/>
          <w:lang w:val="uk-UA" w:eastAsia="uk-UA"/>
        </w:rPr>
        <w:t>Структура вищого навчального закладу</w:t>
      </w:r>
      <w:r w:rsidRPr="007B57A4">
        <w:rPr>
          <w:rStyle w:val="FontStyle13"/>
          <w:sz w:val="28"/>
          <w:szCs w:val="28"/>
          <w:lang w:val="uk-UA" w:eastAsia="uk-UA"/>
        </w:rPr>
        <w:t>.</w:t>
      </w:r>
    </w:p>
    <w:p w:rsidR="00F17C15" w:rsidRPr="007B57A4" w:rsidRDefault="00FC1869" w:rsidP="008703D2">
      <w:pPr>
        <w:pStyle w:val="Style7"/>
        <w:widowControl/>
        <w:numPr>
          <w:ilvl w:val="0"/>
          <w:numId w:val="5"/>
        </w:numPr>
        <w:tabs>
          <w:tab w:val="left" w:pos="456"/>
        </w:tabs>
        <w:spacing w:line="360" w:lineRule="auto"/>
        <w:ind w:firstLine="0"/>
        <w:jc w:val="left"/>
        <w:rPr>
          <w:rStyle w:val="FontStyle12"/>
          <w:b w:val="0"/>
          <w:sz w:val="28"/>
          <w:szCs w:val="28"/>
          <w:lang w:val="uk-UA" w:eastAsia="uk-UA"/>
        </w:rPr>
      </w:pPr>
      <w:r w:rsidRPr="007B57A4">
        <w:rPr>
          <w:rStyle w:val="FontStyle12"/>
          <w:b w:val="0"/>
          <w:sz w:val="28"/>
          <w:szCs w:val="28"/>
          <w:lang w:val="uk-UA" w:eastAsia="uk-UA"/>
        </w:rPr>
        <w:t xml:space="preserve"> </w:t>
      </w:r>
      <w:r w:rsidR="00F17C15" w:rsidRPr="007B57A4">
        <w:rPr>
          <w:rStyle w:val="FontStyle12"/>
          <w:b w:val="0"/>
          <w:sz w:val="28"/>
          <w:szCs w:val="28"/>
          <w:lang w:val="uk-UA" w:eastAsia="uk-UA"/>
        </w:rPr>
        <w:t>Навчальний план, графік навчального процесу, розклад занять.</w:t>
      </w:r>
    </w:p>
    <w:p w:rsidR="00F17C15" w:rsidRPr="007B57A4" w:rsidRDefault="00FC1869" w:rsidP="008703D2">
      <w:pPr>
        <w:pStyle w:val="Style7"/>
        <w:widowControl/>
        <w:numPr>
          <w:ilvl w:val="0"/>
          <w:numId w:val="5"/>
        </w:numPr>
        <w:tabs>
          <w:tab w:val="left" w:pos="456"/>
        </w:tabs>
        <w:spacing w:line="360" w:lineRule="auto"/>
        <w:ind w:firstLine="0"/>
        <w:jc w:val="left"/>
        <w:rPr>
          <w:rStyle w:val="FontStyle12"/>
          <w:b w:val="0"/>
          <w:sz w:val="28"/>
          <w:szCs w:val="28"/>
          <w:lang w:val="uk-UA" w:eastAsia="uk-UA"/>
        </w:rPr>
      </w:pPr>
      <w:r w:rsidRPr="007B57A4">
        <w:rPr>
          <w:rStyle w:val="FontStyle12"/>
          <w:b w:val="0"/>
          <w:sz w:val="28"/>
          <w:szCs w:val="28"/>
          <w:lang w:val="uk-UA" w:eastAsia="uk-UA"/>
        </w:rPr>
        <w:t xml:space="preserve"> </w:t>
      </w:r>
      <w:r w:rsidR="00F17C15" w:rsidRPr="007B57A4">
        <w:rPr>
          <w:rStyle w:val="FontStyle12"/>
          <w:b w:val="0"/>
          <w:sz w:val="28"/>
          <w:szCs w:val="28"/>
          <w:lang w:val="uk-UA" w:eastAsia="uk-UA"/>
        </w:rPr>
        <w:t>Основні форми організації навчального процесу у вузі.</w:t>
      </w:r>
    </w:p>
    <w:p w:rsidR="00F17C15" w:rsidRPr="007B57A4" w:rsidRDefault="00FC1869" w:rsidP="008703D2">
      <w:pPr>
        <w:pStyle w:val="Style7"/>
        <w:widowControl/>
        <w:numPr>
          <w:ilvl w:val="0"/>
          <w:numId w:val="5"/>
        </w:numPr>
        <w:tabs>
          <w:tab w:val="left" w:pos="456"/>
        </w:tabs>
        <w:spacing w:before="5" w:line="360" w:lineRule="auto"/>
        <w:ind w:firstLine="0"/>
        <w:jc w:val="left"/>
        <w:rPr>
          <w:rStyle w:val="FontStyle12"/>
          <w:b w:val="0"/>
          <w:sz w:val="28"/>
          <w:szCs w:val="28"/>
          <w:lang w:val="uk-UA" w:eastAsia="uk-UA"/>
        </w:rPr>
      </w:pPr>
      <w:r w:rsidRPr="007B57A4">
        <w:rPr>
          <w:rStyle w:val="FontStyle12"/>
          <w:b w:val="0"/>
          <w:sz w:val="28"/>
          <w:szCs w:val="28"/>
          <w:lang w:val="uk-UA" w:eastAsia="uk-UA"/>
        </w:rPr>
        <w:t xml:space="preserve"> </w:t>
      </w:r>
      <w:r w:rsidR="00F17C15" w:rsidRPr="007B57A4">
        <w:rPr>
          <w:rStyle w:val="FontStyle12"/>
          <w:b w:val="0"/>
          <w:sz w:val="28"/>
          <w:szCs w:val="28"/>
          <w:lang w:val="uk-UA" w:eastAsia="uk-UA"/>
        </w:rPr>
        <w:t>Форми організації контролю і оцінки знань та умінь студентів.</w:t>
      </w:r>
    </w:p>
    <w:p w:rsidR="00F17C15" w:rsidRPr="007B57A4" w:rsidRDefault="002917D9" w:rsidP="008703D2">
      <w:pPr>
        <w:pStyle w:val="Style7"/>
        <w:widowControl/>
        <w:numPr>
          <w:ilvl w:val="0"/>
          <w:numId w:val="5"/>
        </w:numPr>
        <w:tabs>
          <w:tab w:val="left" w:pos="456"/>
        </w:tabs>
        <w:spacing w:before="5" w:line="360" w:lineRule="auto"/>
        <w:ind w:firstLine="0"/>
        <w:jc w:val="left"/>
        <w:rPr>
          <w:rStyle w:val="FontStyle12"/>
          <w:b w:val="0"/>
          <w:sz w:val="28"/>
          <w:szCs w:val="28"/>
          <w:lang w:val="uk-UA" w:eastAsia="uk-UA"/>
        </w:rPr>
      </w:pPr>
      <w:r w:rsidRPr="007B57A4">
        <w:rPr>
          <w:rStyle w:val="FontStyle12"/>
          <w:b w:val="0"/>
          <w:sz w:val="28"/>
          <w:szCs w:val="28"/>
          <w:lang w:val="uk-UA" w:eastAsia="uk-UA"/>
        </w:rPr>
        <w:t xml:space="preserve"> Історія МНУ ім</w:t>
      </w:r>
      <w:r w:rsidR="00F17C15" w:rsidRPr="007B57A4">
        <w:rPr>
          <w:rStyle w:val="FontStyle12"/>
          <w:b w:val="0"/>
          <w:sz w:val="28"/>
          <w:szCs w:val="28"/>
          <w:lang w:val="uk-UA" w:eastAsia="uk-UA"/>
        </w:rPr>
        <w:t>.</w:t>
      </w:r>
      <w:r w:rsidRPr="007B57A4">
        <w:rPr>
          <w:rStyle w:val="FontStyle12"/>
          <w:b w:val="0"/>
          <w:sz w:val="28"/>
          <w:szCs w:val="28"/>
          <w:lang w:val="uk-UA" w:eastAsia="uk-UA"/>
        </w:rPr>
        <w:t xml:space="preserve"> </w:t>
      </w:r>
      <w:r w:rsidR="00F17C15" w:rsidRPr="007B57A4">
        <w:rPr>
          <w:rStyle w:val="FontStyle12"/>
          <w:b w:val="0"/>
          <w:sz w:val="28"/>
          <w:szCs w:val="28"/>
          <w:lang w:val="uk-UA" w:eastAsia="uk-UA"/>
        </w:rPr>
        <w:t>В.</w:t>
      </w:r>
      <w:r w:rsidR="001F01E1" w:rsidRPr="007B57A4">
        <w:rPr>
          <w:rStyle w:val="FontStyle12"/>
          <w:b w:val="0"/>
          <w:sz w:val="28"/>
          <w:szCs w:val="28"/>
          <w:lang w:val="uk-UA" w:eastAsia="uk-UA"/>
        </w:rPr>
        <w:t xml:space="preserve"> </w:t>
      </w:r>
      <w:r w:rsidR="00F17C15" w:rsidRPr="007B57A4">
        <w:rPr>
          <w:rStyle w:val="FontStyle12"/>
          <w:b w:val="0"/>
          <w:sz w:val="28"/>
          <w:szCs w:val="28"/>
          <w:lang w:val="uk-UA" w:eastAsia="uk-UA"/>
        </w:rPr>
        <w:t>О.Сухомлинського.</w:t>
      </w:r>
    </w:p>
    <w:p w:rsidR="00651776" w:rsidRDefault="00651776" w:rsidP="00E91B93">
      <w:pPr>
        <w:pStyle w:val="Style7"/>
        <w:widowControl/>
        <w:tabs>
          <w:tab w:val="left" w:pos="456"/>
        </w:tabs>
        <w:spacing w:before="5" w:line="360" w:lineRule="auto"/>
        <w:ind w:firstLine="0"/>
        <w:jc w:val="center"/>
        <w:rPr>
          <w:rStyle w:val="FontStyle12"/>
          <w:i/>
          <w:sz w:val="28"/>
          <w:szCs w:val="28"/>
          <w:lang w:val="uk-UA" w:eastAsia="uk-UA"/>
        </w:rPr>
      </w:pPr>
    </w:p>
    <w:p w:rsidR="002E16FC" w:rsidRDefault="002E16FC" w:rsidP="004A44A7">
      <w:pPr>
        <w:pStyle w:val="Style7"/>
        <w:widowControl/>
        <w:tabs>
          <w:tab w:val="left" w:pos="456"/>
        </w:tabs>
        <w:spacing w:before="5" w:line="360" w:lineRule="auto"/>
        <w:ind w:firstLine="0"/>
        <w:jc w:val="center"/>
        <w:outlineLvl w:val="0"/>
        <w:rPr>
          <w:rStyle w:val="FontStyle12"/>
          <w:i/>
          <w:sz w:val="28"/>
          <w:szCs w:val="28"/>
          <w:lang w:val="uk-UA" w:eastAsia="uk-UA"/>
        </w:rPr>
      </w:pPr>
      <w:r w:rsidRPr="002E16FC">
        <w:rPr>
          <w:rStyle w:val="FontStyle12"/>
          <w:i/>
          <w:sz w:val="28"/>
          <w:szCs w:val="28"/>
          <w:lang w:val="uk-UA" w:eastAsia="uk-UA"/>
        </w:rPr>
        <w:t>Література до теми:</w:t>
      </w:r>
    </w:p>
    <w:p w:rsidR="00E91B93" w:rsidRPr="00E91B93" w:rsidRDefault="00E91B93" w:rsidP="008703D2">
      <w:pPr>
        <w:pStyle w:val="Style7"/>
        <w:widowControl/>
        <w:numPr>
          <w:ilvl w:val="0"/>
          <w:numId w:val="11"/>
        </w:numPr>
        <w:tabs>
          <w:tab w:val="left" w:pos="456"/>
        </w:tabs>
        <w:spacing w:before="5" w:line="360" w:lineRule="auto"/>
        <w:rPr>
          <w:rStyle w:val="FontStyle12"/>
          <w:b w:val="0"/>
          <w:sz w:val="28"/>
          <w:szCs w:val="28"/>
          <w:lang w:val="uk-UA" w:eastAsia="uk-UA"/>
        </w:rPr>
      </w:pPr>
      <w:r>
        <w:rPr>
          <w:rStyle w:val="FontStyle12"/>
          <w:b w:val="0"/>
          <w:sz w:val="28"/>
          <w:szCs w:val="28"/>
          <w:lang w:val="uk-UA" w:eastAsia="uk-UA"/>
        </w:rPr>
        <w:t>Від учительського інституту до національного університету</w:t>
      </w:r>
      <w:r w:rsidRPr="00E91B93">
        <w:rPr>
          <w:rStyle w:val="FontStyle12"/>
          <w:b w:val="0"/>
          <w:sz w:val="28"/>
          <w:szCs w:val="28"/>
          <w:lang w:val="uk-UA" w:eastAsia="uk-UA"/>
        </w:rPr>
        <w:t xml:space="preserve"> / </w:t>
      </w:r>
      <w:r>
        <w:rPr>
          <w:rStyle w:val="FontStyle12"/>
          <w:b w:val="0"/>
          <w:sz w:val="28"/>
          <w:szCs w:val="28"/>
          <w:lang w:val="uk-UA" w:eastAsia="uk-UA"/>
        </w:rPr>
        <w:t>укл.: В.Д. Будак, А.Л. Ситченко, Л.В. Старовойт, О.П. Хаєцький, О.Є. Олексюк. – Миколаїв: Іліон, 2013. – 124 с.</w:t>
      </w:r>
    </w:p>
    <w:p w:rsidR="00E91B93" w:rsidRPr="00E91B93" w:rsidRDefault="00E91B93" w:rsidP="008703D2">
      <w:pPr>
        <w:pStyle w:val="Style7"/>
        <w:widowControl/>
        <w:numPr>
          <w:ilvl w:val="0"/>
          <w:numId w:val="11"/>
        </w:numPr>
        <w:tabs>
          <w:tab w:val="left" w:pos="456"/>
        </w:tabs>
        <w:spacing w:before="5" w:line="360" w:lineRule="auto"/>
        <w:rPr>
          <w:rStyle w:val="FontStyle12"/>
          <w:b w:val="0"/>
          <w:sz w:val="28"/>
          <w:szCs w:val="28"/>
          <w:lang w:val="uk-UA" w:eastAsia="uk-UA"/>
        </w:rPr>
      </w:pPr>
      <w:r>
        <w:rPr>
          <w:rStyle w:val="FontStyle12"/>
          <w:b w:val="0"/>
          <w:sz w:val="28"/>
          <w:szCs w:val="28"/>
          <w:lang w:val="uk-UA" w:eastAsia="uk-UA"/>
        </w:rPr>
        <w:t xml:space="preserve">Класичний університет як центр духовного розвитку особистості: збірник тез студентів та молодих вчених за матеріалами Всеукраїнської науково-практичної студентської конференції </w:t>
      </w:r>
      <w:r w:rsidRPr="00E91B93">
        <w:rPr>
          <w:rStyle w:val="FontStyle12"/>
          <w:b w:val="0"/>
          <w:sz w:val="28"/>
          <w:szCs w:val="28"/>
          <w:lang w:val="uk-UA" w:eastAsia="uk-UA"/>
        </w:rPr>
        <w:t xml:space="preserve">/ </w:t>
      </w:r>
      <w:r>
        <w:rPr>
          <w:rStyle w:val="FontStyle12"/>
          <w:b w:val="0"/>
          <w:sz w:val="28"/>
          <w:szCs w:val="28"/>
          <w:lang w:val="uk-UA" w:eastAsia="uk-UA"/>
        </w:rPr>
        <w:t>За заг.ред. В.Д. Будака, О.Є. Олексюк. – Миколаїв: МНУ, 2010. – 352 с.</w:t>
      </w:r>
    </w:p>
    <w:p w:rsidR="002E16FC" w:rsidRPr="002E16FC" w:rsidRDefault="002E16FC" w:rsidP="008703D2">
      <w:pPr>
        <w:pStyle w:val="a3"/>
        <w:numPr>
          <w:ilvl w:val="0"/>
          <w:numId w:val="11"/>
        </w:numPr>
        <w:shd w:val="clear" w:color="auto" w:fill="FFFFFF"/>
        <w:spacing w:line="360" w:lineRule="auto"/>
        <w:jc w:val="both"/>
        <w:rPr>
          <w:rFonts w:ascii="Times New Roman" w:hAnsi="Times New Roman" w:cs="Times New Roman"/>
          <w:color w:val="000000"/>
          <w:spacing w:val="-2"/>
          <w:sz w:val="28"/>
          <w:szCs w:val="28"/>
          <w:lang w:val="uk-UA"/>
        </w:rPr>
      </w:pPr>
      <w:r w:rsidRPr="002E16FC">
        <w:rPr>
          <w:rFonts w:ascii="Times New Roman" w:hAnsi="Times New Roman" w:cs="Times New Roman"/>
          <w:color w:val="000000"/>
          <w:spacing w:val="-2"/>
          <w:sz w:val="28"/>
          <w:szCs w:val="28"/>
          <w:lang w:val="uk-UA"/>
        </w:rPr>
        <w:t xml:space="preserve">Огнев’юк В.О. Криза – момент істини для університетської освіти </w:t>
      </w:r>
      <w:r w:rsidR="002917D9">
        <w:rPr>
          <w:rFonts w:ascii="Times New Roman" w:hAnsi="Times New Roman" w:cs="Times New Roman"/>
          <w:color w:val="000000"/>
          <w:spacing w:val="-2"/>
          <w:sz w:val="28"/>
          <w:szCs w:val="28"/>
          <w:lang w:val="uk-UA"/>
        </w:rPr>
        <w:t>// Науково – практичне видання «Вища школа»</w:t>
      </w:r>
      <w:r w:rsidRPr="002E16FC">
        <w:rPr>
          <w:rFonts w:ascii="Times New Roman" w:hAnsi="Times New Roman" w:cs="Times New Roman"/>
          <w:color w:val="000000"/>
          <w:spacing w:val="-2"/>
          <w:sz w:val="28"/>
          <w:szCs w:val="28"/>
          <w:lang w:val="uk-UA"/>
        </w:rPr>
        <w:t>. – 2009</w:t>
      </w:r>
      <w:r w:rsidR="002917D9">
        <w:rPr>
          <w:rFonts w:ascii="Times New Roman" w:hAnsi="Times New Roman" w:cs="Times New Roman"/>
          <w:color w:val="000000"/>
          <w:spacing w:val="-2"/>
          <w:sz w:val="28"/>
          <w:szCs w:val="28"/>
          <w:lang w:val="uk-UA"/>
        </w:rPr>
        <w:t xml:space="preserve"> </w:t>
      </w:r>
      <w:r w:rsidRPr="002E16FC">
        <w:rPr>
          <w:rFonts w:ascii="Times New Roman" w:hAnsi="Times New Roman" w:cs="Times New Roman"/>
          <w:color w:val="000000"/>
          <w:spacing w:val="-2"/>
          <w:sz w:val="28"/>
          <w:szCs w:val="28"/>
          <w:lang w:val="uk-UA"/>
        </w:rPr>
        <w:t>р. – №11. – С. 5–17.</w:t>
      </w:r>
    </w:p>
    <w:p w:rsidR="002E16FC" w:rsidRPr="002E16FC" w:rsidRDefault="002E16FC" w:rsidP="008703D2">
      <w:pPr>
        <w:pStyle w:val="a3"/>
        <w:numPr>
          <w:ilvl w:val="0"/>
          <w:numId w:val="11"/>
        </w:numPr>
        <w:shd w:val="clear" w:color="auto" w:fill="FFFFFF"/>
        <w:spacing w:line="360" w:lineRule="auto"/>
        <w:jc w:val="both"/>
        <w:rPr>
          <w:rFonts w:ascii="Times New Roman" w:hAnsi="Times New Roman" w:cs="Times New Roman"/>
          <w:color w:val="000000"/>
          <w:spacing w:val="-2"/>
          <w:sz w:val="28"/>
          <w:szCs w:val="28"/>
          <w:lang w:val="uk-UA"/>
        </w:rPr>
      </w:pPr>
      <w:r w:rsidRPr="002E16FC">
        <w:rPr>
          <w:rFonts w:ascii="Times New Roman" w:hAnsi="Times New Roman" w:cs="Times New Roman"/>
          <w:color w:val="000000"/>
          <w:spacing w:val="-2"/>
          <w:sz w:val="28"/>
          <w:szCs w:val="28"/>
          <w:lang w:val="uk-UA"/>
        </w:rPr>
        <w:t>Павловський Кшиштоф. Трансформації вищої освіти в ХХІ столітті: польський погляд. – К.</w:t>
      </w:r>
      <w:r w:rsidR="002917D9">
        <w:rPr>
          <w:rFonts w:ascii="Times New Roman" w:hAnsi="Times New Roman" w:cs="Times New Roman"/>
          <w:color w:val="000000"/>
          <w:spacing w:val="-2"/>
          <w:sz w:val="28"/>
          <w:szCs w:val="28"/>
          <w:lang w:val="uk-UA"/>
        </w:rPr>
        <w:t>: Навчально – методичний центр «</w:t>
      </w:r>
      <w:r w:rsidRPr="002E16FC">
        <w:rPr>
          <w:rFonts w:ascii="Times New Roman" w:hAnsi="Times New Roman" w:cs="Times New Roman"/>
          <w:color w:val="000000"/>
          <w:spacing w:val="-2"/>
          <w:sz w:val="28"/>
          <w:szCs w:val="28"/>
          <w:lang w:val="uk-UA"/>
        </w:rPr>
        <w:t>Консорціум із</w:t>
      </w:r>
    </w:p>
    <w:p w:rsidR="002E16FC" w:rsidRPr="002E16FC" w:rsidRDefault="002E16FC" w:rsidP="002E16FC">
      <w:pPr>
        <w:pStyle w:val="a3"/>
        <w:shd w:val="clear" w:color="auto" w:fill="FFFFFF"/>
        <w:spacing w:line="360" w:lineRule="auto"/>
        <w:jc w:val="both"/>
        <w:rPr>
          <w:rFonts w:ascii="Times New Roman" w:hAnsi="Times New Roman" w:cs="Times New Roman"/>
          <w:color w:val="000000"/>
          <w:spacing w:val="-2"/>
          <w:sz w:val="28"/>
          <w:szCs w:val="28"/>
          <w:lang w:val="uk-UA"/>
        </w:rPr>
      </w:pPr>
      <w:r w:rsidRPr="002E16FC">
        <w:rPr>
          <w:rFonts w:ascii="Times New Roman" w:hAnsi="Times New Roman" w:cs="Times New Roman"/>
          <w:color w:val="000000"/>
          <w:spacing w:val="-2"/>
          <w:sz w:val="28"/>
          <w:szCs w:val="28"/>
          <w:lang w:val="uk-UA"/>
        </w:rPr>
        <w:t xml:space="preserve"> удосконаленн</w:t>
      </w:r>
      <w:r w:rsidR="002917D9">
        <w:rPr>
          <w:rFonts w:ascii="Times New Roman" w:hAnsi="Times New Roman" w:cs="Times New Roman"/>
          <w:color w:val="000000"/>
          <w:spacing w:val="-2"/>
          <w:sz w:val="28"/>
          <w:szCs w:val="28"/>
          <w:lang w:val="uk-UA"/>
        </w:rPr>
        <w:t>я менеджмент – освіти в Україні»</w:t>
      </w:r>
      <w:r w:rsidRPr="002E16FC">
        <w:rPr>
          <w:rFonts w:ascii="Times New Roman" w:hAnsi="Times New Roman" w:cs="Times New Roman"/>
          <w:color w:val="000000"/>
          <w:spacing w:val="-2"/>
          <w:sz w:val="28"/>
          <w:szCs w:val="28"/>
          <w:lang w:val="uk-UA"/>
        </w:rPr>
        <w:t>, 2005. – 230 с.</w:t>
      </w:r>
    </w:p>
    <w:p w:rsidR="002E16FC" w:rsidRPr="002E16FC" w:rsidRDefault="002E16FC" w:rsidP="008703D2">
      <w:pPr>
        <w:pStyle w:val="a3"/>
        <w:numPr>
          <w:ilvl w:val="0"/>
          <w:numId w:val="11"/>
        </w:numPr>
        <w:shd w:val="clear" w:color="auto" w:fill="FFFFFF"/>
        <w:spacing w:line="360" w:lineRule="auto"/>
        <w:jc w:val="both"/>
        <w:rPr>
          <w:rFonts w:ascii="Times New Roman" w:hAnsi="Times New Roman" w:cs="Times New Roman"/>
          <w:color w:val="000000"/>
          <w:spacing w:val="-2"/>
          <w:sz w:val="28"/>
          <w:szCs w:val="28"/>
          <w:lang w:val="uk-UA"/>
        </w:rPr>
      </w:pPr>
      <w:r w:rsidRPr="002E16FC">
        <w:rPr>
          <w:rFonts w:ascii="Times New Roman" w:hAnsi="Times New Roman" w:cs="Times New Roman"/>
          <w:color w:val="000000"/>
          <w:spacing w:val="-2"/>
          <w:sz w:val="28"/>
          <w:szCs w:val="28"/>
          <w:lang w:val="uk-UA"/>
        </w:rPr>
        <w:t xml:space="preserve"> Пелікан Я. Ідея Університету : пер. з англ. – К.: Дух і літера, 2009. – 306 с.</w:t>
      </w:r>
    </w:p>
    <w:p w:rsidR="002E16FC" w:rsidRPr="002E16FC" w:rsidRDefault="002E16FC" w:rsidP="008703D2">
      <w:pPr>
        <w:pStyle w:val="a3"/>
        <w:numPr>
          <w:ilvl w:val="0"/>
          <w:numId w:val="11"/>
        </w:numPr>
        <w:shd w:val="clear" w:color="auto" w:fill="FFFFFF"/>
        <w:spacing w:line="360" w:lineRule="auto"/>
        <w:jc w:val="both"/>
        <w:rPr>
          <w:rFonts w:ascii="Times New Roman" w:hAnsi="Times New Roman" w:cs="Times New Roman"/>
          <w:color w:val="000000"/>
          <w:spacing w:val="-2"/>
          <w:sz w:val="28"/>
          <w:szCs w:val="28"/>
          <w:lang w:val="uk-UA"/>
        </w:rPr>
      </w:pPr>
      <w:r w:rsidRPr="002E16FC">
        <w:rPr>
          <w:rFonts w:ascii="Times New Roman" w:hAnsi="Times New Roman" w:cs="Times New Roman"/>
          <w:color w:val="000000"/>
          <w:spacing w:val="-2"/>
          <w:sz w:val="28"/>
          <w:szCs w:val="28"/>
          <w:lang w:val="uk-UA"/>
        </w:rPr>
        <w:t xml:space="preserve"> Поляков М.В., Савчук В.С. Класичний університет: еволюція, сучасний стан, перспективи. – К.: Ґенеза, 2004. – 416 с.</w:t>
      </w:r>
    </w:p>
    <w:p w:rsidR="00F17C15" w:rsidRPr="00651776" w:rsidRDefault="002E16FC" w:rsidP="008703D2">
      <w:pPr>
        <w:pStyle w:val="a3"/>
        <w:numPr>
          <w:ilvl w:val="0"/>
          <w:numId w:val="11"/>
        </w:numPr>
        <w:shd w:val="clear" w:color="auto" w:fill="FFFFFF"/>
        <w:spacing w:line="360" w:lineRule="auto"/>
        <w:jc w:val="both"/>
        <w:rPr>
          <w:rFonts w:ascii="Times New Roman" w:hAnsi="Times New Roman" w:cs="Times New Roman"/>
          <w:color w:val="000000"/>
          <w:spacing w:val="-2"/>
          <w:sz w:val="28"/>
          <w:szCs w:val="28"/>
          <w:lang w:val="uk-UA"/>
        </w:rPr>
      </w:pPr>
      <w:r w:rsidRPr="002E16FC">
        <w:rPr>
          <w:rFonts w:ascii="Times New Roman" w:hAnsi="Times New Roman" w:cs="Times New Roman"/>
          <w:color w:val="000000"/>
          <w:spacing w:val="-2"/>
          <w:sz w:val="28"/>
          <w:szCs w:val="28"/>
          <w:lang w:val="uk-UA"/>
        </w:rPr>
        <w:t xml:space="preserve"> Університетська автономія. Спеціальний випуск: зб. наук. статей / Упоряд.: С. Квіт, Г. Касьянов, Т. Ярошенко, К. С</w:t>
      </w:r>
      <w:r w:rsidR="002917D9">
        <w:rPr>
          <w:rFonts w:ascii="Times New Roman" w:hAnsi="Times New Roman" w:cs="Times New Roman"/>
          <w:color w:val="000000"/>
          <w:spacing w:val="-2"/>
          <w:sz w:val="28"/>
          <w:szCs w:val="28"/>
          <w:lang w:val="uk-UA"/>
        </w:rPr>
        <w:t>ігов, Л. Фінберг; Нац.ун-т «Києво-Могилянська Академія»</w:t>
      </w:r>
      <w:r w:rsidRPr="002E16FC">
        <w:rPr>
          <w:rFonts w:ascii="Times New Roman" w:hAnsi="Times New Roman" w:cs="Times New Roman"/>
          <w:color w:val="000000"/>
          <w:spacing w:val="-2"/>
          <w:sz w:val="28"/>
          <w:szCs w:val="28"/>
          <w:lang w:val="uk-UA"/>
        </w:rPr>
        <w:t xml:space="preserve"> // Дух і літера. – 2009. – № 19.</w:t>
      </w:r>
    </w:p>
    <w:p w:rsidR="00F17C15" w:rsidRPr="00E577CB" w:rsidRDefault="00F17C15" w:rsidP="008703D2">
      <w:pPr>
        <w:pStyle w:val="Style7"/>
        <w:widowControl/>
        <w:numPr>
          <w:ilvl w:val="0"/>
          <w:numId w:val="6"/>
        </w:numPr>
        <w:tabs>
          <w:tab w:val="left" w:pos="456"/>
        </w:tabs>
        <w:spacing w:line="360" w:lineRule="auto"/>
        <w:jc w:val="center"/>
        <w:rPr>
          <w:rStyle w:val="FontStyle12"/>
          <w:sz w:val="28"/>
          <w:szCs w:val="28"/>
          <w:lang w:val="uk-UA" w:eastAsia="uk-UA"/>
        </w:rPr>
      </w:pPr>
      <w:r w:rsidRPr="00E577CB">
        <w:rPr>
          <w:rStyle w:val="FontStyle12"/>
          <w:sz w:val="28"/>
          <w:szCs w:val="28"/>
          <w:lang w:val="uk-UA" w:eastAsia="uk-UA"/>
        </w:rPr>
        <w:lastRenderedPageBreak/>
        <w:t>Структура вищого навчального закладу</w:t>
      </w:r>
    </w:p>
    <w:p w:rsidR="001F01E1" w:rsidRDefault="00F17C15"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Загальну структуру кож</w:t>
      </w:r>
      <w:r w:rsidR="007B57A4">
        <w:rPr>
          <w:rStyle w:val="FontStyle12"/>
          <w:b w:val="0"/>
          <w:sz w:val="28"/>
          <w:szCs w:val="28"/>
          <w:lang w:val="uk-UA" w:eastAsia="uk-UA"/>
        </w:rPr>
        <w:t>ного університету</w:t>
      </w:r>
      <w:r w:rsidRPr="00FC1869">
        <w:rPr>
          <w:rStyle w:val="FontStyle12"/>
          <w:b w:val="0"/>
          <w:sz w:val="28"/>
          <w:szCs w:val="28"/>
          <w:lang w:val="uk-UA" w:eastAsia="uk-UA"/>
        </w:rPr>
        <w:t xml:space="preserve"> визначає типовий статут вищого навчального закладу. На ос</w:t>
      </w:r>
      <w:r w:rsidR="007B57A4">
        <w:rPr>
          <w:rStyle w:val="FontStyle12"/>
          <w:b w:val="0"/>
          <w:sz w:val="28"/>
          <w:szCs w:val="28"/>
          <w:lang w:val="uk-UA" w:eastAsia="uk-UA"/>
        </w:rPr>
        <w:t>нові типового статуту кожен університет</w:t>
      </w:r>
      <w:r w:rsidRPr="00FC1869">
        <w:rPr>
          <w:rStyle w:val="FontStyle12"/>
          <w:b w:val="0"/>
          <w:sz w:val="28"/>
          <w:szCs w:val="28"/>
          <w:lang w:val="uk-UA" w:eastAsia="uk-UA"/>
        </w:rPr>
        <w:t xml:space="preserve"> розробляє свій статут, в якому формуються цілі та зав</w:t>
      </w:r>
      <w:r w:rsidR="002917D9" w:rsidRPr="00FC1869">
        <w:rPr>
          <w:rStyle w:val="FontStyle12"/>
          <w:b w:val="0"/>
          <w:sz w:val="28"/>
          <w:szCs w:val="28"/>
          <w:lang w:val="uk-UA" w:eastAsia="uk-UA"/>
        </w:rPr>
        <w:t>дання даного вузу, права і обов’</w:t>
      </w:r>
      <w:r w:rsidRPr="00FC1869">
        <w:rPr>
          <w:rStyle w:val="FontStyle12"/>
          <w:b w:val="0"/>
          <w:sz w:val="28"/>
          <w:szCs w:val="28"/>
          <w:lang w:val="uk-UA" w:eastAsia="uk-UA"/>
        </w:rPr>
        <w:t>язки студент</w:t>
      </w:r>
      <w:r w:rsidR="001F01E1">
        <w:rPr>
          <w:rStyle w:val="FontStyle12"/>
          <w:b w:val="0"/>
          <w:sz w:val="28"/>
          <w:szCs w:val="28"/>
          <w:lang w:val="uk-UA" w:eastAsia="uk-UA"/>
        </w:rPr>
        <w:t>ів, організація навчальної робо</w:t>
      </w:r>
      <w:r w:rsidRPr="00FC1869">
        <w:rPr>
          <w:rStyle w:val="FontStyle12"/>
          <w:b w:val="0"/>
          <w:sz w:val="28"/>
          <w:szCs w:val="28"/>
          <w:lang w:val="uk-UA" w:eastAsia="uk-UA"/>
        </w:rPr>
        <w:t>ти, структура і керівництво, внутрішній порядок і дисципліна</w:t>
      </w:r>
      <w:r w:rsidRPr="00FC1869">
        <w:rPr>
          <w:rStyle w:val="FontStyle11"/>
          <w:b w:val="0"/>
          <w:sz w:val="28"/>
          <w:szCs w:val="28"/>
          <w:lang w:val="uk-UA" w:eastAsia="uk-UA"/>
        </w:rPr>
        <w:t xml:space="preserve">, </w:t>
      </w:r>
      <w:r w:rsidR="001F01E1">
        <w:rPr>
          <w:rStyle w:val="FontStyle12"/>
          <w:b w:val="0"/>
          <w:sz w:val="28"/>
          <w:szCs w:val="28"/>
          <w:lang w:val="uk-UA" w:eastAsia="uk-UA"/>
        </w:rPr>
        <w:t>діяль</w:t>
      </w:r>
      <w:r w:rsidRPr="00FC1869">
        <w:rPr>
          <w:rStyle w:val="FontStyle12"/>
          <w:b w:val="0"/>
          <w:sz w:val="28"/>
          <w:szCs w:val="28"/>
          <w:lang w:val="uk-UA" w:eastAsia="uk-UA"/>
        </w:rPr>
        <w:t>ність суспільних організацій і т.д. С</w:t>
      </w:r>
      <w:r w:rsidR="001F01E1">
        <w:rPr>
          <w:rStyle w:val="FontStyle12"/>
          <w:b w:val="0"/>
          <w:sz w:val="28"/>
          <w:szCs w:val="28"/>
          <w:lang w:val="uk-UA" w:eastAsia="uk-UA"/>
        </w:rPr>
        <w:t>татут обговорюється і приймаєть</w:t>
      </w:r>
      <w:r w:rsidR="007B57A4">
        <w:rPr>
          <w:rStyle w:val="FontStyle12"/>
          <w:b w:val="0"/>
          <w:sz w:val="28"/>
          <w:szCs w:val="28"/>
          <w:lang w:val="uk-UA" w:eastAsia="uk-UA"/>
        </w:rPr>
        <w:t>ся Радою університету</w:t>
      </w:r>
      <w:r w:rsidRPr="00FC1869">
        <w:rPr>
          <w:rStyle w:val="FontStyle12"/>
          <w:b w:val="0"/>
          <w:sz w:val="28"/>
          <w:szCs w:val="28"/>
          <w:lang w:val="uk-UA" w:eastAsia="uk-UA"/>
        </w:rPr>
        <w:t>, а затверджуєть</w:t>
      </w:r>
      <w:r w:rsidR="001F01E1">
        <w:rPr>
          <w:rStyle w:val="FontStyle12"/>
          <w:b w:val="0"/>
          <w:sz w:val="28"/>
          <w:szCs w:val="28"/>
          <w:lang w:val="uk-UA" w:eastAsia="uk-UA"/>
        </w:rPr>
        <w:t>ся Міністерством освіти. Принципова структура МН</w:t>
      </w:r>
      <w:r w:rsidRPr="00FC1869">
        <w:rPr>
          <w:rStyle w:val="FontStyle12"/>
          <w:b w:val="0"/>
          <w:sz w:val="28"/>
          <w:szCs w:val="28"/>
          <w:lang w:val="uk-UA" w:eastAsia="uk-UA"/>
        </w:rPr>
        <w:t>У</w:t>
      </w:r>
      <w:r w:rsidR="001F01E1">
        <w:rPr>
          <w:rStyle w:val="FontStyle12"/>
          <w:b w:val="0"/>
          <w:sz w:val="28"/>
          <w:szCs w:val="28"/>
          <w:lang w:val="uk-UA" w:eastAsia="uk-UA"/>
        </w:rPr>
        <w:t xml:space="preserve"> імені В.О. Сухомлинського має такий</w:t>
      </w:r>
      <w:r w:rsidRPr="00FC1869">
        <w:rPr>
          <w:rStyle w:val="FontStyle12"/>
          <w:b w:val="0"/>
          <w:sz w:val="28"/>
          <w:szCs w:val="28"/>
          <w:lang w:val="uk-UA" w:eastAsia="uk-UA"/>
        </w:rPr>
        <w:t xml:space="preserve"> вигляд: </w:t>
      </w:r>
      <w:r w:rsidR="00E577CB" w:rsidRPr="00FC1869">
        <w:rPr>
          <w:rStyle w:val="FontStyle12"/>
          <w:b w:val="0"/>
          <w:sz w:val="28"/>
          <w:szCs w:val="28"/>
          <w:lang w:val="uk-UA" w:eastAsia="uk-UA"/>
        </w:rPr>
        <w:t>у</w:t>
      </w:r>
      <w:r w:rsidRPr="00FC1869">
        <w:rPr>
          <w:rStyle w:val="FontStyle12"/>
          <w:b w:val="0"/>
          <w:sz w:val="28"/>
          <w:szCs w:val="28"/>
          <w:lang w:val="uk-UA" w:eastAsia="uk-UA"/>
        </w:rPr>
        <w:t>ніверситетом керує ректор, який призначається Міністерством освіти з числа найбільш видатних і автори</w:t>
      </w:r>
      <w:r w:rsidR="007B57A4">
        <w:rPr>
          <w:rStyle w:val="FontStyle12"/>
          <w:b w:val="0"/>
          <w:sz w:val="28"/>
          <w:szCs w:val="28"/>
          <w:lang w:val="uk-UA" w:eastAsia="uk-UA"/>
        </w:rPr>
        <w:t>тетних у</w:t>
      </w:r>
      <w:r w:rsidR="00E91B93" w:rsidRPr="00FC1869">
        <w:rPr>
          <w:rStyle w:val="FontStyle12"/>
          <w:b w:val="0"/>
          <w:sz w:val="28"/>
          <w:szCs w:val="28"/>
          <w:lang w:val="uk-UA" w:eastAsia="uk-UA"/>
        </w:rPr>
        <w:t xml:space="preserve">чених. </w:t>
      </w:r>
    </w:p>
    <w:p w:rsidR="002917D9" w:rsidRPr="00FC1869" w:rsidRDefault="00E91B93"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З 1996 року наш</w:t>
      </w:r>
      <w:r w:rsidR="00F17C15" w:rsidRPr="00FC1869">
        <w:rPr>
          <w:rStyle w:val="FontStyle12"/>
          <w:b w:val="0"/>
          <w:sz w:val="28"/>
          <w:szCs w:val="28"/>
          <w:lang w:val="uk-UA" w:eastAsia="uk-UA"/>
        </w:rPr>
        <w:t xml:space="preserve"> </w:t>
      </w:r>
      <w:r w:rsidRPr="00FC1869">
        <w:rPr>
          <w:rStyle w:val="FontStyle12"/>
          <w:b w:val="0"/>
          <w:sz w:val="28"/>
          <w:szCs w:val="28"/>
          <w:lang w:val="uk-UA" w:eastAsia="uk-UA"/>
        </w:rPr>
        <w:t>університет очолює</w:t>
      </w:r>
      <w:r w:rsidR="00F17C15" w:rsidRPr="00FC1869">
        <w:rPr>
          <w:rStyle w:val="FontStyle12"/>
          <w:b w:val="0"/>
          <w:sz w:val="28"/>
          <w:szCs w:val="28"/>
          <w:lang w:val="uk-UA" w:eastAsia="uk-UA"/>
        </w:rPr>
        <w:t xml:space="preserve"> Будак Валерій Дмитрович, </w:t>
      </w:r>
      <w:r w:rsidR="001F01E1">
        <w:rPr>
          <w:rStyle w:val="FontStyle12"/>
          <w:b w:val="0"/>
          <w:sz w:val="28"/>
          <w:szCs w:val="28"/>
          <w:lang w:val="uk-UA" w:eastAsia="uk-UA"/>
        </w:rPr>
        <w:t>д.т.н., професор, академік НАПН України, заслуже</w:t>
      </w:r>
      <w:r w:rsidR="00F17C15" w:rsidRPr="00FC1869">
        <w:rPr>
          <w:rStyle w:val="FontStyle12"/>
          <w:b w:val="0"/>
          <w:sz w:val="28"/>
          <w:szCs w:val="28"/>
          <w:lang w:val="uk-UA" w:eastAsia="uk-UA"/>
        </w:rPr>
        <w:t>ний працівник вищої школи. Під його кері</w:t>
      </w:r>
      <w:r w:rsidR="001F01E1">
        <w:rPr>
          <w:rStyle w:val="FontStyle12"/>
          <w:b w:val="0"/>
          <w:sz w:val="28"/>
          <w:szCs w:val="28"/>
          <w:lang w:val="uk-UA" w:eastAsia="uk-UA"/>
        </w:rPr>
        <w:t>вництвом Миколаївський державний</w:t>
      </w:r>
      <w:r w:rsidR="00F17C15" w:rsidRPr="00FC1869">
        <w:rPr>
          <w:rStyle w:val="FontStyle12"/>
          <w:b w:val="0"/>
          <w:sz w:val="28"/>
          <w:szCs w:val="28"/>
          <w:lang w:val="uk-UA" w:eastAsia="uk-UA"/>
        </w:rPr>
        <w:t xml:space="preserve"> педагогічний інститут ста</w:t>
      </w:r>
      <w:r w:rsidR="001F01E1">
        <w:rPr>
          <w:rStyle w:val="FontStyle12"/>
          <w:b w:val="0"/>
          <w:sz w:val="28"/>
          <w:szCs w:val="28"/>
          <w:lang w:val="uk-UA" w:eastAsia="uk-UA"/>
        </w:rPr>
        <w:t>в Миколаївським державним пе</w:t>
      </w:r>
      <w:r w:rsidR="00F17C15" w:rsidRPr="00FC1869">
        <w:rPr>
          <w:rStyle w:val="FontStyle12"/>
          <w:b w:val="0"/>
          <w:sz w:val="28"/>
          <w:szCs w:val="28"/>
          <w:lang w:val="uk-UA" w:eastAsia="uk-UA"/>
        </w:rPr>
        <w:t xml:space="preserve">дагогічним університетом а згодом МНУ (класичним). </w:t>
      </w:r>
    </w:p>
    <w:p w:rsidR="00F17C15" w:rsidRPr="00FC1869" w:rsidRDefault="00F17C15"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При ректорові університету і під його керівництвом створюється Рада вузу, до складу якої входять проректори, завідуючі кефедрами, директори інститутів, декани факультетів, зав</w:t>
      </w:r>
      <w:r w:rsidR="001F01E1">
        <w:rPr>
          <w:rStyle w:val="FontStyle12"/>
          <w:b w:val="0"/>
          <w:sz w:val="28"/>
          <w:szCs w:val="28"/>
          <w:lang w:val="uk-UA" w:eastAsia="uk-UA"/>
        </w:rPr>
        <w:t>ідувач</w:t>
      </w:r>
      <w:r w:rsidRPr="00FC1869">
        <w:rPr>
          <w:rStyle w:val="FontStyle12"/>
          <w:b w:val="0"/>
          <w:sz w:val="28"/>
          <w:szCs w:val="28"/>
          <w:lang w:val="uk-UA" w:eastAsia="uk-UA"/>
        </w:rPr>
        <w:t xml:space="preserve"> б</w:t>
      </w:r>
      <w:r w:rsidR="001F01E1">
        <w:rPr>
          <w:rStyle w:val="FontStyle12"/>
          <w:b w:val="0"/>
          <w:sz w:val="28"/>
          <w:szCs w:val="28"/>
          <w:lang w:val="uk-UA" w:eastAsia="uk-UA"/>
        </w:rPr>
        <w:t>ібліотекою, голови профкому (ви</w:t>
      </w:r>
      <w:r w:rsidRPr="00FC1869">
        <w:rPr>
          <w:rStyle w:val="FontStyle12"/>
          <w:b w:val="0"/>
          <w:sz w:val="28"/>
          <w:szCs w:val="28"/>
          <w:lang w:val="uk-UA" w:eastAsia="uk-UA"/>
        </w:rPr>
        <w:t>кладацького та студентського). Рада університету розглядає плани і звіти з навчальної і наукової роботи, обговорює різні навчально-методичні питання, заслуховує звіти</w:t>
      </w:r>
      <w:r w:rsidR="001F01E1">
        <w:rPr>
          <w:rStyle w:val="FontStyle12"/>
          <w:b w:val="0"/>
          <w:sz w:val="28"/>
          <w:szCs w:val="28"/>
          <w:lang w:val="uk-UA" w:eastAsia="uk-UA"/>
        </w:rPr>
        <w:t xml:space="preserve"> деканів, обговорює наукові про</w:t>
      </w:r>
      <w:r w:rsidRPr="00FC1869">
        <w:rPr>
          <w:rStyle w:val="FontStyle12"/>
          <w:b w:val="0"/>
          <w:sz w:val="28"/>
          <w:szCs w:val="28"/>
          <w:lang w:val="uk-UA" w:eastAsia="uk-UA"/>
        </w:rPr>
        <w:t>блеми, присвоює вчені звання.</w:t>
      </w:r>
    </w:p>
    <w:p w:rsidR="00F17C15" w:rsidRPr="00FC1869" w:rsidRDefault="00F17C15"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Крім Ради вузу в найбільш великих інститутах створюються Вчені ради з захисту дисертацій, я</w:t>
      </w:r>
      <w:r w:rsidR="001F01E1">
        <w:rPr>
          <w:rStyle w:val="FontStyle12"/>
          <w:b w:val="0"/>
          <w:sz w:val="28"/>
          <w:szCs w:val="28"/>
          <w:lang w:val="uk-UA" w:eastAsia="uk-UA"/>
        </w:rPr>
        <w:t>ким надано право присвоювати на</w:t>
      </w:r>
      <w:r w:rsidRPr="00FC1869">
        <w:rPr>
          <w:rStyle w:val="FontStyle12"/>
          <w:b w:val="0"/>
          <w:sz w:val="28"/>
          <w:szCs w:val="28"/>
          <w:lang w:val="uk-UA" w:eastAsia="uk-UA"/>
        </w:rPr>
        <w:t xml:space="preserve">укові ступені кандидата та доктора наук. </w:t>
      </w:r>
    </w:p>
    <w:p w:rsidR="00F17C15" w:rsidRPr="00FC1869" w:rsidRDefault="00F17C15"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Преший проректор – є першим заступником ректора. Організацію навчальної роботи</w:t>
      </w:r>
      <w:r w:rsidR="001F01E1">
        <w:rPr>
          <w:rStyle w:val="FontStyle12"/>
          <w:b w:val="0"/>
          <w:sz w:val="28"/>
          <w:szCs w:val="28"/>
          <w:lang w:val="uk-UA" w:eastAsia="uk-UA"/>
        </w:rPr>
        <w:t xml:space="preserve"> під керівництвом ректора здійс</w:t>
      </w:r>
      <w:r w:rsidRPr="00FC1869">
        <w:rPr>
          <w:rStyle w:val="FontStyle12"/>
          <w:b w:val="0"/>
          <w:sz w:val="28"/>
          <w:szCs w:val="28"/>
          <w:lang w:val="uk-UA" w:eastAsia="uk-UA"/>
        </w:rPr>
        <w:t xml:space="preserve">нює </w:t>
      </w:r>
      <w:r w:rsidRPr="00FC1869">
        <w:rPr>
          <w:rStyle w:val="FontStyle12"/>
          <w:b w:val="0"/>
          <w:i/>
          <w:sz w:val="28"/>
          <w:szCs w:val="28"/>
          <w:lang w:val="uk-UA" w:eastAsia="uk-UA"/>
        </w:rPr>
        <w:t>проректор з навчальної роботи</w:t>
      </w:r>
      <w:r w:rsidRPr="00FC1869">
        <w:rPr>
          <w:rStyle w:val="FontStyle12"/>
          <w:b w:val="0"/>
          <w:sz w:val="28"/>
          <w:szCs w:val="28"/>
          <w:lang w:val="uk-UA" w:eastAsia="uk-UA"/>
        </w:rPr>
        <w:t>,</w:t>
      </w:r>
      <w:r w:rsidR="001F01E1">
        <w:rPr>
          <w:rStyle w:val="FontStyle12"/>
          <w:b w:val="0"/>
          <w:sz w:val="28"/>
          <w:szCs w:val="28"/>
          <w:lang w:val="uk-UA" w:eastAsia="uk-UA"/>
        </w:rPr>
        <w:t xml:space="preserve"> якому підлеглі навчальний від</w:t>
      </w:r>
      <w:r w:rsidRPr="00FC1869">
        <w:rPr>
          <w:rStyle w:val="FontStyle12"/>
          <w:b w:val="0"/>
          <w:sz w:val="28"/>
          <w:szCs w:val="28"/>
          <w:lang w:val="uk-UA" w:eastAsia="uk-UA"/>
        </w:rPr>
        <w:t xml:space="preserve">діл, декани факультетів, кафедри, бібліотека, спортклуб університету. </w:t>
      </w:r>
    </w:p>
    <w:p w:rsidR="00F17C15" w:rsidRPr="00FC1869" w:rsidRDefault="00F17C15"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Другим заступником ректора є проректор з науково-дослідної роботи, в розпорядженні якого знаходяться аспірантура, обчислю</w:t>
      </w:r>
      <w:r w:rsidRPr="00FC1869">
        <w:rPr>
          <w:rStyle w:val="FontStyle13"/>
          <w:sz w:val="28"/>
          <w:szCs w:val="28"/>
          <w:lang w:val="uk-UA" w:eastAsia="uk-UA"/>
        </w:rPr>
        <w:t xml:space="preserve">вальний </w:t>
      </w:r>
      <w:r w:rsidR="001F01E1">
        <w:rPr>
          <w:rStyle w:val="FontStyle12"/>
          <w:b w:val="0"/>
          <w:sz w:val="28"/>
          <w:szCs w:val="28"/>
          <w:lang w:val="uk-UA" w:eastAsia="uk-UA"/>
        </w:rPr>
        <w:t>центр, загальноуніверситетсь</w:t>
      </w:r>
      <w:r w:rsidRPr="00FC1869">
        <w:rPr>
          <w:rStyle w:val="FontStyle12"/>
          <w:b w:val="0"/>
          <w:sz w:val="28"/>
          <w:szCs w:val="28"/>
          <w:lang w:val="uk-UA" w:eastAsia="uk-UA"/>
        </w:rPr>
        <w:t>кі нау</w:t>
      </w:r>
      <w:r w:rsidR="001F01E1">
        <w:rPr>
          <w:rStyle w:val="FontStyle12"/>
          <w:b w:val="0"/>
          <w:sz w:val="28"/>
          <w:szCs w:val="28"/>
          <w:lang w:val="uk-UA" w:eastAsia="uk-UA"/>
        </w:rPr>
        <w:t>кові лабораторії та деякі інші підрозділи</w:t>
      </w:r>
      <w:r w:rsidRPr="00FC1869">
        <w:rPr>
          <w:rStyle w:val="FontStyle12"/>
          <w:b w:val="0"/>
          <w:sz w:val="28"/>
          <w:szCs w:val="28"/>
          <w:lang w:val="uk-UA" w:eastAsia="uk-UA"/>
        </w:rPr>
        <w:t>.</w:t>
      </w:r>
    </w:p>
    <w:p w:rsidR="0099491F" w:rsidRPr="00FC1869" w:rsidRDefault="001F01E1" w:rsidP="00FC1869">
      <w:pPr>
        <w:pStyle w:val="a5"/>
        <w:spacing w:line="360" w:lineRule="auto"/>
        <w:ind w:firstLine="680"/>
        <w:jc w:val="both"/>
        <w:rPr>
          <w:rStyle w:val="FontStyle12"/>
          <w:b w:val="0"/>
          <w:sz w:val="28"/>
          <w:szCs w:val="28"/>
          <w:lang w:val="uk-UA" w:eastAsia="uk-UA"/>
        </w:rPr>
      </w:pPr>
      <w:r>
        <w:rPr>
          <w:rStyle w:val="FontStyle12"/>
          <w:b w:val="0"/>
          <w:sz w:val="28"/>
          <w:szCs w:val="28"/>
          <w:lang w:val="uk-UA" w:eastAsia="uk-UA"/>
        </w:rPr>
        <w:lastRenderedPageBreak/>
        <w:t>У</w:t>
      </w:r>
      <w:r w:rsidR="00F17C15" w:rsidRPr="00FC1869">
        <w:rPr>
          <w:rStyle w:val="FontStyle12"/>
          <w:b w:val="0"/>
          <w:sz w:val="28"/>
          <w:szCs w:val="28"/>
          <w:lang w:val="uk-UA" w:eastAsia="uk-UA"/>
        </w:rPr>
        <w:t xml:space="preserve">сі </w:t>
      </w:r>
      <w:r>
        <w:rPr>
          <w:rStyle w:val="FontStyle12"/>
          <w:b w:val="0"/>
          <w:sz w:val="28"/>
          <w:szCs w:val="28"/>
          <w:lang w:val="uk-UA" w:eastAsia="uk-UA"/>
        </w:rPr>
        <w:t>господарські питання, пов’язані</w:t>
      </w:r>
      <w:r w:rsidR="00F17C15" w:rsidRPr="00FC1869">
        <w:rPr>
          <w:rStyle w:val="FontStyle12"/>
          <w:b w:val="0"/>
          <w:sz w:val="28"/>
          <w:szCs w:val="28"/>
          <w:lang w:val="uk-UA" w:eastAsia="uk-UA"/>
        </w:rPr>
        <w:t xml:space="preserve"> з матеріально-технічним забе</w:t>
      </w:r>
      <w:r>
        <w:rPr>
          <w:rStyle w:val="FontStyle12"/>
          <w:b w:val="0"/>
          <w:sz w:val="28"/>
          <w:szCs w:val="28"/>
          <w:lang w:val="uk-UA" w:eastAsia="uk-UA"/>
        </w:rPr>
        <w:t>зпеченням життя і діяльності університе</w:t>
      </w:r>
      <w:r w:rsidR="00F17C15" w:rsidRPr="00FC1869">
        <w:rPr>
          <w:rStyle w:val="FontStyle12"/>
          <w:b w:val="0"/>
          <w:sz w:val="28"/>
          <w:szCs w:val="28"/>
          <w:lang w:val="uk-UA" w:eastAsia="uk-UA"/>
        </w:rPr>
        <w:t>ту, експлуатацією, ремонтом і будівництвом споруд вирішує проректор з АГЧ.</w:t>
      </w:r>
    </w:p>
    <w:p w:rsidR="00F17C15" w:rsidRPr="00FC1869" w:rsidRDefault="0099491F"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Найбільшим</w:t>
      </w:r>
      <w:r w:rsidR="00F17C15" w:rsidRPr="00FC1869">
        <w:rPr>
          <w:rStyle w:val="FontStyle12"/>
          <w:b w:val="0"/>
          <w:sz w:val="28"/>
          <w:szCs w:val="28"/>
          <w:lang w:val="uk-UA" w:eastAsia="uk-UA"/>
        </w:rPr>
        <w:t xml:space="preserve"> адміністратив</w:t>
      </w:r>
      <w:r w:rsidRPr="00FC1869">
        <w:rPr>
          <w:rStyle w:val="FontStyle12"/>
          <w:b w:val="0"/>
          <w:sz w:val="28"/>
          <w:szCs w:val="28"/>
          <w:lang w:val="uk-UA" w:eastAsia="uk-UA"/>
        </w:rPr>
        <w:t>но-господарським підрозділом університе</w:t>
      </w:r>
      <w:r w:rsidR="00F17C15" w:rsidRPr="00FC1869">
        <w:rPr>
          <w:rStyle w:val="FontStyle12"/>
          <w:b w:val="0"/>
          <w:sz w:val="28"/>
          <w:szCs w:val="28"/>
          <w:lang w:val="uk-UA" w:eastAsia="uk-UA"/>
        </w:rPr>
        <w:t xml:space="preserve">ту є </w:t>
      </w:r>
      <w:r w:rsidR="00F17C15" w:rsidRPr="00651776">
        <w:rPr>
          <w:rStyle w:val="FontStyle12"/>
          <w:b w:val="0"/>
          <w:i/>
          <w:sz w:val="28"/>
          <w:szCs w:val="28"/>
          <w:lang w:val="uk-UA" w:eastAsia="uk-UA"/>
        </w:rPr>
        <w:t>факультет.</w:t>
      </w:r>
      <w:r w:rsidR="00F17C15" w:rsidRPr="00FC1869">
        <w:rPr>
          <w:rStyle w:val="FontStyle12"/>
          <w:b w:val="0"/>
          <w:sz w:val="28"/>
          <w:szCs w:val="28"/>
          <w:lang w:val="uk-UA" w:eastAsia="uk-UA"/>
        </w:rPr>
        <w:t xml:space="preserve"> Факультет визначає більш вузьку спеціалність</w:t>
      </w:r>
      <w:r w:rsidR="00F17C15" w:rsidRPr="00FC1869">
        <w:rPr>
          <w:rStyle w:val="FontStyle11"/>
          <w:b w:val="0"/>
          <w:sz w:val="28"/>
          <w:szCs w:val="28"/>
          <w:lang w:val="uk-UA" w:eastAsia="uk-UA"/>
        </w:rPr>
        <w:t xml:space="preserve"> </w:t>
      </w:r>
      <w:r w:rsidR="00F17C15" w:rsidRPr="00FC1869">
        <w:rPr>
          <w:rStyle w:val="FontStyle12"/>
          <w:b w:val="0"/>
          <w:sz w:val="28"/>
          <w:szCs w:val="28"/>
          <w:lang w:val="uk-UA" w:eastAsia="uk-UA"/>
        </w:rPr>
        <w:t>в рамках університету. У МНУ</w:t>
      </w:r>
      <w:r w:rsidR="001F01E1">
        <w:rPr>
          <w:rStyle w:val="FontStyle12"/>
          <w:b w:val="0"/>
          <w:sz w:val="28"/>
          <w:szCs w:val="28"/>
          <w:lang w:val="uk-UA" w:eastAsia="uk-UA"/>
        </w:rPr>
        <w:t xml:space="preserve"> імені В. О. Сухомлинського функціонують</w:t>
      </w:r>
      <w:r w:rsidR="00F17C15" w:rsidRPr="00FC1869">
        <w:rPr>
          <w:rStyle w:val="FontStyle12"/>
          <w:b w:val="0"/>
          <w:sz w:val="28"/>
          <w:szCs w:val="28"/>
          <w:lang w:val="uk-UA" w:eastAsia="uk-UA"/>
        </w:rPr>
        <w:t xml:space="preserve"> факультети: дошкільної та початкової освіти, </w:t>
      </w:r>
      <w:r w:rsidR="002917D9" w:rsidRPr="00FC1869">
        <w:rPr>
          <w:rStyle w:val="FontStyle12"/>
          <w:b w:val="0"/>
          <w:sz w:val="28"/>
          <w:szCs w:val="28"/>
          <w:lang w:val="uk-UA" w:eastAsia="uk-UA"/>
        </w:rPr>
        <w:t>механіко-</w:t>
      </w:r>
      <w:r w:rsidR="00F17C15" w:rsidRPr="00FC1869">
        <w:rPr>
          <w:rStyle w:val="FontStyle12"/>
          <w:b w:val="0"/>
          <w:sz w:val="28"/>
          <w:szCs w:val="28"/>
          <w:lang w:val="uk-UA" w:eastAsia="uk-UA"/>
        </w:rPr>
        <w:t>математичний, економіки, філологічний, іноземної філології, психологічний, біологічний.</w:t>
      </w:r>
    </w:p>
    <w:p w:rsidR="002917D9" w:rsidRPr="00FC1869" w:rsidRDefault="00F17C15"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 xml:space="preserve">На чолі факультетів стоять декани, яких призначає </w:t>
      </w:r>
      <w:r w:rsidR="001F01E1">
        <w:rPr>
          <w:rStyle w:val="FontStyle12"/>
          <w:b w:val="0"/>
          <w:sz w:val="28"/>
          <w:szCs w:val="28"/>
          <w:lang w:val="uk-UA" w:eastAsia="uk-UA"/>
        </w:rPr>
        <w:t>(</w:t>
      </w:r>
      <w:r w:rsidRPr="00FC1869">
        <w:rPr>
          <w:rStyle w:val="FontStyle12"/>
          <w:b w:val="0"/>
          <w:sz w:val="28"/>
          <w:szCs w:val="28"/>
          <w:lang w:val="uk-UA" w:eastAsia="uk-UA"/>
        </w:rPr>
        <w:t>за контрактною формою</w:t>
      </w:r>
      <w:r w:rsidR="001F01E1">
        <w:rPr>
          <w:rStyle w:val="FontStyle12"/>
          <w:b w:val="0"/>
          <w:sz w:val="28"/>
          <w:szCs w:val="28"/>
          <w:lang w:val="uk-UA" w:eastAsia="uk-UA"/>
        </w:rPr>
        <w:t>)</w:t>
      </w:r>
      <w:r w:rsidRPr="00FC1869">
        <w:rPr>
          <w:rStyle w:val="FontStyle12"/>
          <w:b w:val="0"/>
          <w:sz w:val="28"/>
          <w:szCs w:val="28"/>
          <w:lang w:val="uk-UA" w:eastAsia="uk-UA"/>
        </w:rPr>
        <w:t xml:space="preserve"> ректор університету, можливі випадки обрання деканів таємним голосуванн</w:t>
      </w:r>
      <w:r w:rsidRPr="00FC1869">
        <w:rPr>
          <w:rStyle w:val="FontStyle14"/>
          <w:b w:val="0"/>
          <w:sz w:val="28"/>
          <w:szCs w:val="28"/>
          <w:lang w:val="uk-UA" w:eastAsia="uk-UA"/>
        </w:rPr>
        <w:t xml:space="preserve">ям </w:t>
      </w:r>
      <w:r w:rsidRPr="00FC1869">
        <w:rPr>
          <w:rStyle w:val="FontStyle12"/>
          <w:b w:val="0"/>
          <w:sz w:val="28"/>
          <w:szCs w:val="28"/>
          <w:lang w:val="uk-UA" w:eastAsia="uk-UA"/>
        </w:rPr>
        <w:t>на засіданні Ради. Під керівництвом декана факультету здійснюється навчальний процес за затвердженими планами і програмами</w:t>
      </w:r>
      <w:r w:rsidRPr="00FC1869">
        <w:rPr>
          <w:rStyle w:val="FontStyle15"/>
          <w:sz w:val="28"/>
          <w:szCs w:val="28"/>
          <w:lang w:val="uk-UA" w:eastAsia="uk-UA"/>
        </w:rPr>
        <w:t xml:space="preserve">, </w:t>
      </w:r>
      <w:r w:rsidRPr="00FC1869">
        <w:rPr>
          <w:rStyle w:val="FontStyle12"/>
          <w:b w:val="0"/>
          <w:sz w:val="28"/>
          <w:szCs w:val="28"/>
          <w:lang w:val="uk-UA" w:eastAsia="uk-UA"/>
        </w:rPr>
        <w:t>організовується робота кафедр, що входять до складу факультету; контролюється вся навчальна і виховна робота, педагогічна практика</w:t>
      </w:r>
      <w:r w:rsidRPr="00FC1869">
        <w:rPr>
          <w:rStyle w:val="FontStyle16"/>
          <w:sz w:val="28"/>
          <w:szCs w:val="28"/>
          <w:lang w:val="uk-UA" w:eastAsia="uk-UA"/>
        </w:rPr>
        <w:t xml:space="preserve"> </w:t>
      </w:r>
      <w:r w:rsidRPr="00FC1869">
        <w:rPr>
          <w:rStyle w:val="FontStyle12"/>
          <w:b w:val="0"/>
          <w:sz w:val="28"/>
          <w:szCs w:val="28"/>
          <w:lang w:val="uk-UA" w:eastAsia="uk-UA"/>
        </w:rPr>
        <w:t>студентів, також їх</w:t>
      </w:r>
      <w:r w:rsidR="001F01E1">
        <w:rPr>
          <w:rStyle w:val="FontStyle12"/>
          <w:b w:val="0"/>
          <w:sz w:val="28"/>
          <w:szCs w:val="28"/>
          <w:lang w:val="uk-UA" w:eastAsia="uk-UA"/>
        </w:rPr>
        <w:t>ня</w:t>
      </w:r>
      <w:r w:rsidRPr="00FC1869">
        <w:rPr>
          <w:rStyle w:val="FontStyle12"/>
          <w:b w:val="0"/>
          <w:sz w:val="28"/>
          <w:szCs w:val="28"/>
          <w:lang w:val="uk-UA" w:eastAsia="uk-UA"/>
        </w:rPr>
        <w:t xml:space="preserve"> самостійна робота. По суті</w:t>
      </w:r>
      <w:r w:rsidR="002917D9" w:rsidRPr="00FC1869">
        <w:rPr>
          <w:rStyle w:val="FontStyle12"/>
          <w:b w:val="0"/>
          <w:sz w:val="28"/>
          <w:szCs w:val="28"/>
          <w:lang w:val="uk-UA" w:eastAsia="uk-UA"/>
        </w:rPr>
        <w:t>,</w:t>
      </w:r>
      <w:r w:rsidRPr="00FC1869">
        <w:rPr>
          <w:rStyle w:val="FontStyle12"/>
          <w:b w:val="0"/>
          <w:sz w:val="28"/>
          <w:szCs w:val="28"/>
          <w:lang w:val="uk-UA" w:eastAsia="uk-UA"/>
        </w:rPr>
        <w:t xml:space="preserve"> всі питання, пов’язані з процесом навчання та виховання студентів (навчання, стипендія, гуртожиток і ін.) вирішуються деканом. </w:t>
      </w:r>
    </w:p>
    <w:p w:rsidR="002917D9" w:rsidRPr="00FC1869" w:rsidRDefault="00F17C15"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Декан приймає абітурієнта в університет, і він же випускає молодого фахівця в життя. Розпорядженням декана факультету студенти допускаються до екзаменів, переводяться з ку</w:t>
      </w:r>
      <w:r w:rsidR="001F01E1">
        <w:rPr>
          <w:rStyle w:val="FontStyle12"/>
          <w:b w:val="0"/>
          <w:sz w:val="28"/>
          <w:szCs w:val="28"/>
          <w:lang w:val="uk-UA" w:eastAsia="uk-UA"/>
        </w:rPr>
        <w:t>рсу на курс. Декан бере участь у</w:t>
      </w:r>
      <w:r w:rsidRPr="00FC1869">
        <w:rPr>
          <w:rStyle w:val="FontStyle12"/>
          <w:b w:val="0"/>
          <w:sz w:val="28"/>
          <w:szCs w:val="28"/>
          <w:lang w:val="uk-UA" w:eastAsia="uk-UA"/>
        </w:rPr>
        <w:t xml:space="preserve"> розподілі навчального і суспільного навантажень викладацького складу, що входить до складу факультету, в підборі викладачів на ці кафедри. Як правило, декан є членом Державної екзаменаційної комісії, приймальльної комісії і комісії з розподілу молодих фахівців. </w:t>
      </w:r>
    </w:p>
    <w:p w:rsidR="00F17C15" w:rsidRPr="00FC1869" w:rsidRDefault="00F17C15"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На допомогу декану факультету створюється Рада факультету (педагогічна, методична комісія, стипендіальна комісія</w:t>
      </w:r>
      <w:r w:rsidR="002917D9" w:rsidRPr="00FC1869">
        <w:rPr>
          <w:rStyle w:val="FontStyle12"/>
          <w:b w:val="0"/>
          <w:sz w:val="28"/>
          <w:szCs w:val="28"/>
          <w:lang w:val="uk-UA" w:eastAsia="uk-UA"/>
        </w:rPr>
        <w:t>)</w:t>
      </w:r>
      <w:r w:rsidRPr="00FC1869">
        <w:rPr>
          <w:rStyle w:val="FontStyle12"/>
          <w:b w:val="0"/>
          <w:sz w:val="28"/>
          <w:szCs w:val="28"/>
          <w:lang w:val="uk-UA" w:eastAsia="uk-UA"/>
        </w:rPr>
        <w:t>. До</w:t>
      </w:r>
      <w:r w:rsidRPr="00FC1869">
        <w:rPr>
          <w:rStyle w:val="FontStyle12"/>
          <w:b w:val="0"/>
          <w:sz w:val="28"/>
          <w:szCs w:val="28"/>
          <w:lang w:eastAsia="uk-UA"/>
        </w:rPr>
        <w:t xml:space="preserve"> </w:t>
      </w:r>
      <w:r w:rsidRPr="00FC1869">
        <w:rPr>
          <w:rStyle w:val="FontStyle12"/>
          <w:b w:val="0"/>
          <w:sz w:val="28"/>
          <w:szCs w:val="28"/>
          <w:lang w:val="uk-UA" w:eastAsia="uk-UA"/>
        </w:rPr>
        <w:t>складу Ради факультету під головуванням декана входять його заступник, завідуючі кафедрами, представник профспілкової організації, провідні викладачі кафедр.</w:t>
      </w:r>
    </w:p>
    <w:p w:rsidR="00F17C15" w:rsidRPr="00FC1869" w:rsidRDefault="00F17C15"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Рада факультету розглядає і обговорює проекти навчальних планів, програм, звіти про навчально-методичну роботу кафедр, плани роботи</w:t>
      </w:r>
      <w:r w:rsidRPr="00FC1869">
        <w:rPr>
          <w:rStyle w:val="FontStyle17"/>
          <w:sz w:val="28"/>
          <w:szCs w:val="28"/>
          <w:lang w:val="uk-UA" w:eastAsia="uk-UA"/>
        </w:rPr>
        <w:t xml:space="preserve"> </w:t>
      </w:r>
      <w:r w:rsidRPr="00FC1869">
        <w:rPr>
          <w:rStyle w:val="FontStyle12"/>
          <w:b w:val="0"/>
          <w:sz w:val="28"/>
          <w:szCs w:val="28"/>
          <w:lang w:val="uk-UA" w:eastAsia="uk-UA"/>
        </w:rPr>
        <w:lastRenderedPageBreak/>
        <w:t xml:space="preserve">факультету і кафедр, звіти декана з навчально-методичної і </w:t>
      </w:r>
      <w:r w:rsidRPr="00FC1869">
        <w:rPr>
          <w:rStyle w:val="FontStyle18"/>
          <w:b w:val="0"/>
          <w:sz w:val="28"/>
          <w:szCs w:val="28"/>
          <w:lang w:val="uk-UA" w:eastAsia="uk-UA"/>
        </w:rPr>
        <w:t xml:space="preserve">наукової </w:t>
      </w:r>
      <w:r w:rsidRPr="00FC1869">
        <w:rPr>
          <w:rStyle w:val="FontStyle12"/>
          <w:b w:val="0"/>
          <w:sz w:val="28"/>
          <w:szCs w:val="28"/>
          <w:lang w:val="uk-UA" w:eastAsia="uk-UA"/>
        </w:rPr>
        <w:t>роботи на факультеті.</w:t>
      </w:r>
    </w:p>
    <w:p w:rsidR="002917D9" w:rsidRPr="00FC1869" w:rsidRDefault="00F17C15" w:rsidP="00FC1869">
      <w:pPr>
        <w:pStyle w:val="a5"/>
        <w:spacing w:line="360" w:lineRule="auto"/>
        <w:ind w:firstLine="680"/>
        <w:jc w:val="both"/>
        <w:rPr>
          <w:rStyle w:val="FontStyle12"/>
          <w:b w:val="0"/>
          <w:sz w:val="28"/>
          <w:szCs w:val="28"/>
          <w:lang w:val="uk-UA" w:eastAsia="uk-UA"/>
        </w:rPr>
      </w:pPr>
      <w:r w:rsidRPr="00651776">
        <w:rPr>
          <w:rStyle w:val="FontStyle12"/>
          <w:b w:val="0"/>
          <w:i/>
          <w:sz w:val="28"/>
          <w:szCs w:val="28"/>
          <w:lang w:val="uk-UA" w:eastAsia="uk-UA"/>
        </w:rPr>
        <w:t>Кафедра</w:t>
      </w:r>
      <w:r w:rsidR="002917D9" w:rsidRPr="00FC1869">
        <w:rPr>
          <w:rStyle w:val="FontStyle12"/>
          <w:b w:val="0"/>
          <w:i/>
          <w:sz w:val="28"/>
          <w:szCs w:val="28"/>
          <w:lang w:val="uk-UA" w:eastAsia="uk-UA"/>
        </w:rPr>
        <w:t xml:space="preserve"> – </w:t>
      </w:r>
      <w:r w:rsidRPr="00FC1869">
        <w:rPr>
          <w:rStyle w:val="FontStyle12"/>
          <w:b w:val="0"/>
          <w:sz w:val="28"/>
          <w:szCs w:val="28"/>
          <w:lang w:val="uk-UA" w:eastAsia="uk-UA"/>
        </w:rPr>
        <w:t>основний навчально-науковий, структурний підрозділ вузу що безпосередньо здійснює навчально-методичну, науково-дослідну роботу з одної або декількох тісно пов’язаних між</w:t>
      </w:r>
      <w:r w:rsidRPr="00FC1869">
        <w:rPr>
          <w:rStyle w:val="FontStyle14"/>
          <w:b w:val="0"/>
          <w:sz w:val="28"/>
          <w:szCs w:val="28"/>
          <w:lang w:val="uk-UA" w:eastAsia="uk-UA"/>
        </w:rPr>
        <w:t xml:space="preserve"> </w:t>
      </w:r>
      <w:r w:rsidRPr="00FC1869">
        <w:rPr>
          <w:rStyle w:val="FontStyle12"/>
          <w:b w:val="0"/>
          <w:sz w:val="28"/>
          <w:szCs w:val="28"/>
          <w:lang w:val="uk-UA" w:eastAsia="uk-UA"/>
        </w:rPr>
        <w:t>собою дисциплін.</w:t>
      </w:r>
    </w:p>
    <w:p w:rsidR="00F17C15" w:rsidRPr="00FC1869" w:rsidRDefault="00F17C15"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До складу кафедри входять пр</w:t>
      </w:r>
      <w:r w:rsidR="004029D1">
        <w:rPr>
          <w:rStyle w:val="FontStyle12"/>
          <w:b w:val="0"/>
          <w:sz w:val="28"/>
          <w:szCs w:val="28"/>
          <w:lang w:val="uk-UA" w:eastAsia="uk-UA"/>
        </w:rPr>
        <w:t>офесори, доценти,. старші викла</w:t>
      </w:r>
      <w:r w:rsidRPr="00FC1869">
        <w:rPr>
          <w:rStyle w:val="FontStyle12"/>
          <w:b w:val="0"/>
          <w:sz w:val="28"/>
          <w:szCs w:val="28"/>
          <w:lang w:val="uk-UA" w:eastAsia="uk-UA"/>
        </w:rPr>
        <w:t xml:space="preserve">дачі, асистенти (викладачі), старші лаборанти, </w:t>
      </w:r>
      <w:r w:rsidRPr="00FC1869">
        <w:rPr>
          <w:rStyle w:val="FontStyle15"/>
          <w:i w:val="0"/>
          <w:sz w:val="28"/>
          <w:szCs w:val="28"/>
          <w:lang w:val="uk-UA" w:eastAsia="uk-UA"/>
        </w:rPr>
        <w:t>лаборанти.</w:t>
      </w:r>
      <w:r w:rsidRPr="00FC1869">
        <w:rPr>
          <w:rStyle w:val="FontStyle15"/>
          <w:sz w:val="28"/>
          <w:szCs w:val="28"/>
          <w:lang w:val="uk-UA" w:eastAsia="uk-UA"/>
        </w:rPr>
        <w:t xml:space="preserve"> </w:t>
      </w:r>
      <w:r w:rsidRPr="00FC1869">
        <w:rPr>
          <w:rStyle w:val="FontStyle12"/>
          <w:b w:val="0"/>
          <w:sz w:val="28"/>
          <w:szCs w:val="28"/>
          <w:lang w:val="uk-UA" w:eastAsia="uk-UA"/>
        </w:rPr>
        <w:t>На каф</w:t>
      </w:r>
      <w:r w:rsidR="002917D9" w:rsidRPr="00FC1869">
        <w:rPr>
          <w:rStyle w:val="FontStyle12"/>
          <w:b w:val="0"/>
          <w:sz w:val="28"/>
          <w:szCs w:val="28"/>
          <w:lang w:val="uk-UA" w:eastAsia="uk-UA"/>
        </w:rPr>
        <w:t>едру покладаються наступні обов</w:t>
      </w:r>
      <w:r w:rsidR="002917D9" w:rsidRPr="00FC1869">
        <w:rPr>
          <w:rStyle w:val="FontStyle12"/>
          <w:b w:val="0"/>
          <w:sz w:val="28"/>
          <w:szCs w:val="28"/>
          <w:lang w:eastAsia="uk-UA"/>
        </w:rPr>
        <w:t>’</w:t>
      </w:r>
      <w:r w:rsidRPr="00FC1869">
        <w:rPr>
          <w:rStyle w:val="FontStyle12"/>
          <w:b w:val="0"/>
          <w:sz w:val="28"/>
          <w:szCs w:val="28"/>
          <w:lang w:val="uk-UA" w:eastAsia="uk-UA"/>
        </w:rPr>
        <w:t>язки:</w:t>
      </w:r>
    </w:p>
    <w:p w:rsidR="00F17C15" w:rsidRPr="00FC1869" w:rsidRDefault="004029D1" w:rsidP="00FC1869">
      <w:pPr>
        <w:pStyle w:val="a5"/>
        <w:spacing w:line="360" w:lineRule="auto"/>
        <w:ind w:firstLine="680"/>
        <w:jc w:val="both"/>
        <w:rPr>
          <w:rStyle w:val="FontStyle12"/>
          <w:b w:val="0"/>
          <w:sz w:val="28"/>
          <w:szCs w:val="28"/>
          <w:lang w:val="uk-UA" w:eastAsia="uk-UA"/>
        </w:rPr>
      </w:pPr>
      <w:r>
        <w:rPr>
          <w:rStyle w:val="FontStyle12"/>
          <w:b w:val="0"/>
          <w:sz w:val="28"/>
          <w:szCs w:val="28"/>
          <w:lang w:val="uk-UA" w:eastAsia="uk-UA"/>
        </w:rPr>
        <w:t xml:space="preserve"> – </w:t>
      </w:r>
      <w:r w:rsidR="00F17C15" w:rsidRPr="00FC1869">
        <w:rPr>
          <w:rStyle w:val="FontStyle12"/>
          <w:b w:val="0"/>
          <w:sz w:val="28"/>
          <w:szCs w:val="28"/>
          <w:lang w:val="uk-UA" w:eastAsia="uk-UA"/>
        </w:rPr>
        <w:t xml:space="preserve">читання лекцій і проведення інших </w:t>
      </w:r>
      <w:r w:rsidR="00F17C15" w:rsidRPr="00FC1869">
        <w:rPr>
          <w:rStyle w:val="FontStyle16"/>
          <w:i w:val="0"/>
          <w:sz w:val="28"/>
          <w:szCs w:val="28"/>
          <w:lang w:val="uk-UA" w:eastAsia="uk-UA"/>
        </w:rPr>
        <w:t xml:space="preserve">видів </w:t>
      </w:r>
      <w:r w:rsidR="00F17C15" w:rsidRPr="00FC1869">
        <w:rPr>
          <w:rStyle w:val="FontStyle12"/>
          <w:b w:val="0"/>
          <w:sz w:val="28"/>
          <w:szCs w:val="28"/>
          <w:lang w:eastAsia="uk-UA"/>
        </w:rPr>
        <w:t xml:space="preserve">занять, </w:t>
      </w:r>
      <w:r w:rsidR="00F17C15" w:rsidRPr="00FC1869">
        <w:rPr>
          <w:rStyle w:val="FontStyle12"/>
          <w:b w:val="0"/>
          <w:sz w:val="28"/>
          <w:szCs w:val="28"/>
          <w:lang w:val="uk-UA" w:eastAsia="uk-UA"/>
        </w:rPr>
        <w:t>керівництво всіма видами практики, курсовими роботами, самостійними та індивідуальними</w:t>
      </w:r>
      <w:r w:rsidR="00F17C15" w:rsidRPr="00FC1869">
        <w:rPr>
          <w:rStyle w:val="FontStyle16"/>
          <w:sz w:val="28"/>
          <w:szCs w:val="28"/>
          <w:lang w:val="uk-UA" w:eastAsia="uk-UA"/>
        </w:rPr>
        <w:t xml:space="preserve"> </w:t>
      </w:r>
      <w:r>
        <w:rPr>
          <w:rStyle w:val="FontStyle12"/>
          <w:b w:val="0"/>
          <w:sz w:val="28"/>
          <w:szCs w:val="28"/>
          <w:lang w:val="uk-UA" w:eastAsia="uk-UA"/>
        </w:rPr>
        <w:t>заняттями, проведення заліків та</w:t>
      </w:r>
      <w:r w:rsidR="00F17C15" w:rsidRPr="00FC1869">
        <w:rPr>
          <w:rStyle w:val="FontStyle12"/>
          <w:b w:val="0"/>
          <w:sz w:val="28"/>
          <w:szCs w:val="28"/>
          <w:lang w:val="uk-UA" w:eastAsia="uk-UA"/>
        </w:rPr>
        <w:t xml:space="preserve"> екзаменів;</w:t>
      </w:r>
    </w:p>
    <w:p w:rsidR="00F17C15" w:rsidRPr="00FC1869" w:rsidRDefault="004029D1" w:rsidP="00FC1869">
      <w:pPr>
        <w:pStyle w:val="a5"/>
        <w:spacing w:line="360" w:lineRule="auto"/>
        <w:ind w:firstLine="680"/>
        <w:jc w:val="both"/>
        <w:rPr>
          <w:rStyle w:val="FontStyle12"/>
          <w:b w:val="0"/>
          <w:sz w:val="28"/>
          <w:szCs w:val="28"/>
          <w:lang w:val="uk-UA" w:eastAsia="uk-UA"/>
        </w:rPr>
      </w:pPr>
      <w:r>
        <w:rPr>
          <w:rStyle w:val="FontStyle12"/>
          <w:b w:val="0"/>
          <w:sz w:val="28"/>
          <w:szCs w:val="28"/>
          <w:lang w:val="uk-UA" w:eastAsia="uk-UA"/>
        </w:rPr>
        <w:t xml:space="preserve"> – </w:t>
      </w:r>
      <w:r w:rsidR="00F17C15" w:rsidRPr="00FC1869">
        <w:rPr>
          <w:rStyle w:val="FontStyle12"/>
          <w:b w:val="0"/>
          <w:sz w:val="28"/>
          <w:szCs w:val="28"/>
          <w:lang w:val="uk-UA" w:eastAsia="uk-UA"/>
        </w:rPr>
        <w:t>здійснення виховної роботи зі студентами;</w:t>
      </w:r>
    </w:p>
    <w:p w:rsidR="00F17C15" w:rsidRPr="00FC1869" w:rsidRDefault="004029D1" w:rsidP="00FC1869">
      <w:pPr>
        <w:pStyle w:val="a5"/>
        <w:spacing w:line="360" w:lineRule="auto"/>
        <w:ind w:firstLine="680"/>
        <w:jc w:val="both"/>
        <w:rPr>
          <w:rStyle w:val="FontStyle12"/>
          <w:b w:val="0"/>
          <w:sz w:val="28"/>
          <w:szCs w:val="28"/>
          <w:lang w:val="uk-UA" w:eastAsia="uk-UA"/>
        </w:rPr>
      </w:pPr>
      <w:r>
        <w:rPr>
          <w:rStyle w:val="FontStyle12"/>
          <w:b w:val="0"/>
          <w:sz w:val="28"/>
          <w:szCs w:val="28"/>
          <w:lang w:val="uk-UA" w:eastAsia="uk-UA"/>
        </w:rPr>
        <w:t xml:space="preserve"> – </w:t>
      </w:r>
      <w:r w:rsidR="00F17C15" w:rsidRPr="00FC1869">
        <w:rPr>
          <w:rStyle w:val="FontStyle12"/>
          <w:b w:val="0"/>
          <w:sz w:val="28"/>
          <w:szCs w:val="28"/>
          <w:lang w:val="uk-UA" w:eastAsia="uk-UA"/>
        </w:rPr>
        <w:t>розробка навчальних програм;</w:t>
      </w:r>
    </w:p>
    <w:p w:rsidR="00F17C15" w:rsidRPr="00FC1869" w:rsidRDefault="004029D1" w:rsidP="00FC1869">
      <w:pPr>
        <w:pStyle w:val="a5"/>
        <w:spacing w:line="360" w:lineRule="auto"/>
        <w:ind w:firstLine="680"/>
        <w:jc w:val="both"/>
        <w:rPr>
          <w:rStyle w:val="FontStyle12"/>
          <w:b w:val="0"/>
          <w:sz w:val="28"/>
          <w:szCs w:val="28"/>
          <w:lang w:val="uk-UA" w:eastAsia="uk-UA"/>
        </w:rPr>
      </w:pPr>
      <w:r>
        <w:rPr>
          <w:rStyle w:val="FontStyle12"/>
          <w:b w:val="0"/>
          <w:sz w:val="28"/>
          <w:szCs w:val="28"/>
          <w:lang w:val="uk-UA" w:eastAsia="uk-UA"/>
        </w:rPr>
        <w:t xml:space="preserve"> – </w:t>
      </w:r>
      <w:r w:rsidR="00F17C15" w:rsidRPr="00FC1869">
        <w:rPr>
          <w:rStyle w:val="FontStyle12"/>
          <w:b w:val="0"/>
          <w:sz w:val="28"/>
          <w:szCs w:val="28"/>
          <w:lang w:val="uk-UA" w:eastAsia="uk-UA"/>
        </w:rPr>
        <w:t>підготовка підручників, навчальних посібників т</w:t>
      </w:r>
      <w:r>
        <w:rPr>
          <w:rStyle w:val="FontStyle12"/>
          <w:b w:val="0"/>
          <w:sz w:val="28"/>
          <w:szCs w:val="28"/>
          <w:lang w:val="uk-UA" w:eastAsia="uk-UA"/>
        </w:rPr>
        <w:t>а інших навчально-методичних видань</w:t>
      </w:r>
      <w:r w:rsidR="00F17C15" w:rsidRPr="00FC1869">
        <w:rPr>
          <w:rStyle w:val="FontStyle12"/>
          <w:b w:val="0"/>
          <w:sz w:val="28"/>
          <w:szCs w:val="28"/>
          <w:lang w:val="uk-UA" w:eastAsia="uk-UA"/>
        </w:rPr>
        <w:t>;</w:t>
      </w:r>
    </w:p>
    <w:p w:rsidR="00F17C15" w:rsidRPr="00FC1869" w:rsidRDefault="004029D1" w:rsidP="00FC1869">
      <w:pPr>
        <w:pStyle w:val="a5"/>
        <w:spacing w:line="360" w:lineRule="auto"/>
        <w:ind w:firstLine="680"/>
        <w:jc w:val="both"/>
        <w:rPr>
          <w:rStyle w:val="FontStyle12"/>
          <w:b w:val="0"/>
          <w:sz w:val="28"/>
          <w:szCs w:val="28"/>
          <w:lang w:val="uk-UA" w:eastAsia="uk-UA"/>
        </w:rPr>
      </w:pPr>
      <w:r>
        <w:rPr>
          <w:rStyle w:val="FontStyle12"/>
          <w:b w:val="0"/>
          <w:sz w:val="28"/>
          <w:szCs w:val="28"/>
          <w:lang w:val="uk-UA" w:eastAsia="uk-UA"/>
        </w:rPr>
        <w:t xml:space="preserve"> – </w:t>
      </w:r>
      <w:r w:rsidR="00F17C15" w:rsidRPr="00FC1869">
        <w:rPr>
          <w:rStyle w:val="FontStyle12"/>
          <w:b w:val="0"/>
          <w:sz w:val="28"/>
          <w:szCs w:val="28"/>
          <w:lang w:val="uk-UA" w:eastAsia="uk-UA"/>
        </w:rPr>
        <w:t>проведення науково-дослідної</w:t>
      </w:r>
      <w:r>
        <w:rPr>
          <w:rStyle w:val="FontStyle12"/>
          <w:b w:val="0"/>
          <w:sz w:val="28"/>
          <w:szCs w:val="28"/>
          <w:lang w:val="uk-UA" w:eastAsia="uk-UA"/>
        </w:rPr>
        <w:t xml:space="preserve"> роботи серед студентів, обгово</w:t>
      </w:r>
      <w:r w:rsidR="00F17C15" w:rsidRPr="00FC1869">
        <w:rPr>
          <w:rStyle w:val="FontStyle12"/>
          <w:b w:val="0"/>
          <w:sz w:val="28"/>
          <w:szCs w:val="28"/>
          <w:lang w:val="uk-UA" w:eastAsia="uk-UA"/>
        </w:rPr>
        <w:t>рення наукових робіт і рекомендації для опублікування</w:t>
      </w:r>
      <w:r w:rsidR="00F17C15" w:rsidRPr="00FC1869">
        <w:rPr>
          <w:rStyle w:val="FontStyle16"/>
          <w:sz w:val="28"/>
          <w:szCs w:val="28"/>
          <w:lang w:val="uk-UA" w:eastAsia="uk-UA"/>
        </w:rPr>
        <w:t xml:space="preserve">. </w:t>
      </w:r>
      <w:r>
        <w:rPr>
          <w:rStyle w:val="FontStyle12"/>
          <w:b w:val="0"/>
          <w:sz w:val="28"/>
          <w:szCs w:val="28"/>
          <w:lang w:val="uk-UA" w:eastAsia="uk-UA"/>
        </w:rPr>
        <w:t>впроваджен</w:t>
      </w:r>
      <w:r w:rsidR="00F17C15" w:rsidRPr="00FC1869">
        <w:rPr>
          <w:rStyle w:val="FontStyle12"/>
          <w:b w:val="0"/>
          <w:sz w:val="28"/>
          <w:szCs w:val="28"/>
          <w:lang w:val="uk-UA" w:eastAsia="uk-UA"/>
        </w:rPr>
        <w:t>ня їх результатів у практику;</w:t>
      </w:r>
    </w:p>
    <w:p w:rsidR="00F17C15" w:rsidRPr="00FC1869" w:rsidRDefault="004029D1" w:rsidP="00FC1869">
      <w:pPr>
        <w:pStyle w:val="a5"/>
        <w:spacing w:line="360" w:lineRule="auto"/>
        <w:ind w:firstLine="680"/>
        <w:jc w:val="both"/>
        <w:rPr>
          <w:rStyle w:val="FontStyle12"/>
          <w:b w:val="0"/>
          <w:sz w:val="28"/>
          <w:szCs w:val="28"/>
          <w:lang w:val="uk-UA" w:eastAsia="uk-UA"/>
        </w:rPr>
      </w:pPr>
      <w:r>
        <w:rPr>
          <w:rStyle w:val="FontStyle12"/>
          <w:b w:val="0"/>
          <w:sz w:val="28"/>
          <w:szCs w:val="28"/>
          <w:lang w:val="uk-UA" w:eastAsia="uk-UA"/>
        </w:rPr>
        <w:t xml:space="preserve"> – </w:t>
      </w:r>
      <w:r w:rsidR="00F17C15" w:rsidRPr="00FC1869">
        <w:rPr>
          <w:rStyle w:val="FontStyle12"/>
          <w:b w:val="0"/>
          <w:sz w:val="28"/>
          <w:szCs w:val="28"/>
          <w:lang w:val="uk-UA" w:eastAsia="uk-UA"/>
        </w:rPr>
        <w:t>підготовка науково-педагогічних кадрів;</w:t>
      </w:r>
    </w:p>
    <w:p w:rsidR="00F17C15" w:rsidRPr="00FC1869" w:rsidRDefault="004029D1" w:rsidP="00FC1869">
      <w:pPr>
        <w:pStyle w:val="a5"/>
        <w:spacing w:line="360" w:lineRule="auto"/>
        <w:ind w:firstLine="680"/>
        <w:jc w:val="both"/>
        <w:rPr>
          <w:rStyle w:val="FontStyle12"/>
          <w:b w:val="0"/>
          <w:sz w:val="28"/>
          <w:szCs w:val="28"/>
          <w:lang w:val="uk-UA" w:eastAsia="uk-UA"/>
        </w:rPr>
      </w:pPr>
      <w:r>
        <w:rPr>
          <w:rStyle w:val="FontStyle12"/>
          <w:b w:val="0"/>
          <w:sz w:val="28"/>
          <w:szCs w:val="28"/>
          <w:lang w:val="uk-UA" w:eastAsia="uk-UA"/>
        </w:rPr>
        <w:t xml:space="preserve"> – </w:t>
      </w:r>
      <w:r w:rsidR="00F17C15" w:rsidRPr="00FC1869">
        <w:rPr>
          <w:rStyle w:val="FontStyle12"/>
          <w:b w:val="0"/>
          <w:sz w:val="28"/>
          <w:szCs w:val="28"/>
          <w:lang w:val="uk-UA" w:eastAsia="uk-UA"/>
        </w:rPr>
        <w:t>пропаганда наукових і педагогічних знань.</w:t>
      </w:r>
    </w:p>
    <w:p w:rsidR="00F17C15" w:rsidRPr="00FC1869" w:rsidRDefault="00F17C15"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Кафедра</w:t>
      </w:r>
      <w:r w:rsidR="00651776">
        <w:rPr>
          <w:rStyle w:val="FontStyle12"/>
          <w:b w:val="0"/>
          <w:sz w:val="28"/>
          <w:szCs w:val="28"/>
          <w:lang w:val="uk-UA" w:eastAsia="uk-UA"/>
        </w:rPr>
        <w:t xml:space="preserve"> у вищій школі </w:t>
      </w:r>
      <w:r w:rsidRPr="00FC1869">
        <w:rPr>
          <w:rStyle w:val="FontStyle12"/>
          <w:b w:val="0"/>
          <w:sz w:val="28"/>
          <w:szCs w:val="28"/>
          <w:lang w:val="uk-UA" w:eastAsia="uk-UA"/>
        </w:rPr>
        <w:t xml:space="preserve">може бути організована </w:t>
      </w:r>
      <w:r w:rsidR="004029D1">
        <w:rPr>
          <w:rStyle w:val="FontStyle12"/>
          <w:b w:val="0"/>
          <w:sz w:val="28"/>
          <w:szCs w:val="28"/>
          <w:lang w:val="uk-UA" w:eastAsia="uk-UA"/>
        </w:rPr>
        <w:t>за</w:t>
      </w:r>
      <w:r w:rsidRPr="00FC1869">
        <w:rPr>
          <w:rStyle w:val="FontStyle12"/>
          <w:b w:val="0"/>
          <w:sz w:val="28"/>
          <w:szCs w:val="28"/>
          <w:lang w:eastAsia="uk-UA"/>
        </w:rPr>
        <w:t xml:space="preserve"> </w:t>
      </w:r>
      <w:r w:rsidR="004029D1">
        <w:rPr>
          <w:rStyle w:val="FontStyle12"/>
          <w:b w:val="0"/>
          <w:sz w:val="28"/>
          <w:szCs w:val="28"/>
          <w:lang w:val="uk-UA" w:eastAsia="uk-UA"/>
        </w:rPr>
        <w:t>наявності не менше п</w:t>
      </w:r>
      <w:r w:rsidR="004029D1" w:rsidRPr="004029D1">
        <w:rPr>
          <w:rStyle w:val="FontStyle12"/>
          <w:b w:val="0"/>
          <w:sz w:val="28"/>
          <w:szCs w:val="28"/>
          <w:lang w:eastAsia="uk-UA"/>
        </w:rPr>
        <w:t>’</w:t>
      </w:r>
      <w:r w:rsidRPr="00FC1869">
        <w:rPr>
          <w:rStyle w:val="FontStyle12"/>
          <w:b w:val="0"/>
          <w:sz w:val="28"/>
          <w:szCs w:val="28"/>
          <w:lang w:val="uk-UA" w:eastAsia="uk-UA"/>
        </w:rPr>
        <w:t>яти викладачів, з яких троє повинні мати вчені звання або ступені. Кафедра створюється і лікв</w:t>
      </w:r>
      <w:r w:rsidR="004029D1">
        <w:rPr>
          <w:rStyle w:val="FontStyle12"/>
          <w:b w:val="0"/>
          <w:sz w:val="28"/>
          <w:szCs w:val="28"/>
          <w:lang w:val="uk-UA" w:eastAsia="uk-UA"/>
        </w:rPr>
        <w:t>ідується за клопотанням Ради університету</w:t>
      </w:r>
      <w:r w:rsidRPr="00FC1869">
        <w:rPr>
          <w:rStyle w:val="FontStyle12"/>
          <w:b w:val="0"/>
          <w:sz w:val="28"/>
          <w:szCs w:val="28"/>
          <w:lang w:val="uk-UA" w:eastAsia="uk-UA"/>
        </w:rPr>
        <w:t>, Міністерством освіти.</w:t>
      </w:r>
    </w:p>
    <w:p w:rsidR="00F17C15" w:rsidRPr="00FC1869" w:rsidRDefault="00F17C15" w:rsidP="00FC1869">
      <w:pPr>
        <w:pStyle w:val="a5"/>
        <w:spacing w:line="360" w:lineRule="auto"/>
        <w:ind w:firstLine="680"/>
        <w:jc w:val="both"/>
        <w:rPr>
          <w:rStyle w:val="FontStyle12"/>
          <w:b w:val="0"/>
          <w:sz w:val="28"/>
          <w:szCs w:val="28"/>
          <w:lang w:val="uk-UA" w:eastAsia="uk-UA"/>
        </w:rPr>
      </w:pPr>
    </w:p>
    <w:p w:rsidR="00F17C15" w:rsidRPr="00FC1869" w:rsidRDefault="00F17C15" w:rsidP="008703D2">
      <w:pPr>
        <w:pStyle w:val="a5"/>
        <w:numPr>
          <w:ilvl w:val="0"/>
          <w:numId w:val="6"/>
        </w:numPr>
        <w:spacing w:line="360" w:lineRule="auto"/>
        <w:jc w:val="center"/>
        <w:rPr>
          <w:rStyle w:val="FontStyle12"/>
          <w:sz w:val="28"/>
          <w:szCs w:val="28"/>
          <w:lang w:val="uk-UA" w:eastAsia="uk-UA"/>
        </w:rPr>
      </w:pPr>
      <w:r w:rsidRPr="00FC1869">
        <w:rPr>
          <w:rStyle w:val="FontStyle12"/>
          <w:sz w:val="28"/>
          <w:szCs w:val="28"/>
          <w:lang w:val="uk-UA" w:eastAsia="uk-UA"/>
        </w:rPr>
        <w:t>Навчальний план, графік навчального процесу, розклад занять</w:t>
      </w:r>
    </w:p>
    <w:p w:rsidR="00F17C15" w:rsidRPr="00FC1869" w:rsidRDefault="00F17C15"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Державним документом, що визначає діяльність університету як навчального закладу, є навчальний план. Він розробляється для кожного факультету і спеціальності</w:t>
      </w:r>
      <w:r w:rsidR="004029D1">
        <w:rPr>
          <w:rStyle w:val="FontStyle12"/>
          <w:b w:val="0"/>
          <w:sz w:val="28"/>
          <w:szCs w:val="28"/>
          <w:lang w:val="uk-UA" w:eastAsia="uk-UA"/>
        </w:rPr>
        <w:t xml:space="preserve"> окремо, і затверджується Мініс</w:t>
      </w:r>
      <w:r w:rsidRPr="00FC1869">
        <w:rPr>
          <w:rStyle w:val="FontStyle12"/>
          <w:b w:val="0"/>
          <w:sz w:val="28"/>
          <w:szCs w:val="28"/>
          <w:lang w:val="uk-UA" w:eastAsia="uk-UA"/>
        </w:rPr>
        <w:t>терством освіти.</w:t>
      </w:r>
    </w:p>
    <w:p w:rsidR="00F17C15" w:rsidRPr="00FC1869" w:rsidRDefault="00F17C15" w:rsidP="00FC1869">
      <w:pPr>
        <w:pStyle w:val="a5"/>
        <w:spacing w:line="360" w:lineRule="auto"/>
        <w:ind w:firstLine="680"/>
        <w:jc w:val="both"/>
        <w:rPr>
          <w:rStyle w:val="FontStyle11"/>
          <w:b w:val="0"/>
          <w:sz w:val="28"/>
          <w:szCs w:val="28"/>
          <w:lang w:val="uk-UA" w:eastAsia="uk-UA"/>
        </w:rPr>
      </w:pPr>
      <w:r w:rsidRPr="00FC1869">
        <w:rPr>
          <w:rStyle w:val="FontStyle12"/>
          <w:b w:val="0"/>
          <w:sz w:val="28"/>
          <w:szCs w:val="28"/>
          <w:lang w:val="uk-UA" w:eastAsia="uk-UA"/>
        </w:rPr>
        <w:t>Навчальний план визначає кількість навчальних років, структуру навчального року, тобто число навчальних тижнів в кожному році навчання</w:t>
      </w:r>
      <w:r w:rsidRPr="00FC1869">
        <w:rPr>
          <w:rStyle w:val="FontStyle11"/>
          <w:b w:val="0"/>
          <w:sz w:val="28"/>
          <w:szCs w:val="28"/>
          <w:lang w:val="uk-UA" w:eastAsia="uk-UA"/>
        </w:rPr>
        <w:t xml:space="preserve">, </w:t>
      </w:r>
      <w:r w:rsidRPr="00FC1869">
        <w:rPr>
          <w:rStyle w:val="FontStyle11"/>
          <w:b w:val="0"/>
          <w:sz w:val="28"/>
          <w:szCs w:val="28"/>
          <w:lang w:val="uk-UA" w:eastAsia="uk-UA"/>
        </w:rPr>
        <w:lastRenderedPageBreak/>
        <w:t>порядок проходження теоретичних і практичних дисциплін, педагогічної практики, державних і курсових екзаменів, канікул.</w:t>
      </w:r>
    </w:p>
    <w:p w:rsidR="002917D9" w:rsidRPr="00FC1869" w:rsidRDefault="0029644B" w:rsidP="00FC1869">
      <w:pPr>
        <w:pStyle w:val="a5"/>
        <w:spacing w:line="360" w:lineRule="auto"/>
        <w:ind w:firstLine="680"/>
        <w:jc w:val="both"/>
        <w:rPr>
          <w:rStyle w:val="FontStyle11"/>
          <w:b w:val="0"/>
          <w:sz w:val="28"/>
          <w:szCs w:val="28"/>
          <w:lang w:val="uk-UA" w:eastAsia="uk-UA"/>
        </w:rPr>
      </w:pPr>
      <w:r w:rsidRPr="0029644B">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6pt;margin-top:33pt;width:24.7pt;height:11.5pt;z-index:251660288;mso-wrap-edited:f;mso-wrap-distance-left:1.9pt;mso-wrap-distance-right:1.9pt;mso-wrap-distance-bottom:39.85pt;mso-position-horizontal-relative:margin" filled="f" stroked="f">
            <v:textbox style="mso-next-textbox:#_x0000_s1026" inset="0,0,0,0">
              <w:txbxContent>
                <w:p w:rsidR="00C76E30" w:rsidRDefault="00C76E30" w:rsidP="00F17C15">
                  <w:pPr>
                    <w:pStyle w:val="Style1"/>
                    <w:widowControl/>
                    <w:rPr>
                      <w:rStyle w:val="FontStyle11"/>
                      <w:lang w:val="uk-UA" w:eastAsia="uk-UA"/>
                    </w:rPr>
                  </w:pPr>
                </w:p>
              </w:txbxContent>
            </v:textbox>
            <w10:wrap type="topAndBottom" anchorx="margin"/>
          </v:shape>
        </w:pict>
      </w:r>
      <w:r w:rsidR="00F17C15" w:rsidRPr="00FC1869">
        <w:rPr>
          <w:rStyle w:val="FontStyle11"/>
          <w:b w:val="0"/>
          <w:sz w:val="28"/>
          <w:szCs w:val="28"/>
          <w:lang w:val="uk-UA" w:eastAsia="uk-UA"/>
        </w:rPr>
        <w:t>Др</w:t>
      </w:r>
      <w:r w:rsidR="002917D9" w:rsidRPr="00FC1869">
        <w:rPr>
          <w:rStyle w:val="FontStyle11"/>
          <w:b w:val="0"/>
          <w:sz w:val="28"/>
          <w:szCs w:val="28"/>
          <w:lang w:val="uk-UA" w:eastAsia="uk-UA"/>
        </w:rPr>
        <w:t>угим документом, що визначає об</w:t>
      </w:r>
      <w:r w:rsidR="002917D9" w:rsidRPr="00FC1869">
        <w:rPr>
          <w:rStyle w:val="FontStyle11"/>
          <w:b w:val="0"/>
          <w:sz w:val="28"/>
          <w:szCs w:val="28"/>
          <w:lang w:eastAsia="uk-UA"/>
        </w:rPr>
        <w:t>’</w:t>
      </w:r>
      <w:r w:rsidR="00F17C15" w:rsidRPr="00FC1869">
        <w:rPr>
          <w:rStyle w:val="FontStyle11"/>
          <w:b w:val="0"/>
          <w:sz w:val="28"/>
          <w:szCs w:val="28"/>
          <w:lang w:val="uk-UA" w:eastAsia="uk-UA"/>
        </w:rPr>
        <w:t>єм і напрям знань, що вивчаються, є навчальна програма. Програми складаються централізовано для всіх вузів, крім програм з</w:t>
      </w:r>
      <w:r w:rsidR="004029D1">
        <w:rPr>
          <w:rStyle w:val="FontStyle11"/>
          <w:b w:val="0"/>
          <w:sz w:val="28"/>
          <w:szCs w:val="28"/>
          <w:lang w:val="uk-UA" w:eastAsia="uk-UA"/>
        </w:rPr>
        <w:t>і</w:t>
      </w:r>
      <w:r w:rsidR="00F17C15" w:rsidRPr="00FC1869">
        <w:rPr>
          <w:rStyle w:val="FontStyle11"/>
          <w:b w:val="0"/>
          <w:sz w:val="28"/>
          <w:szCs w:val="28"/>
          <w:lang w:val="uk-UA" w:eastAsia="uk-UA"/>
        </w:rPr>
        <w:t xml:space="preserve"> спецкурсів, що розробляються кафедрами. У них, наскільки це можливо, витримуються дидактичні вимоги: </w:t>
      </w:r>
      <w:r w:rsidR="002917D9" w:rsidRPr="00FC1869">
        <w:rPr>
          <w:rStyle w:val="FontStyle11"/>
          <w:b w:val="0"/>
          <w:sz w:val="28"/>
          <w:szCs w:val="28"/>
          <w:lang w:val="uk-UA" w:eastAsia="uk-UA"/>
        </w:rPr>
        <w:t>дати у суворій послідовності об</w:t>
      </w:r>
      <w:r w:rsidR="002917D9" w:rsidRPr="00FC1869">
        <w:rPr>
          <w:rStyle w:val="FontStyle11"/>
          <w:b w:val="0"/>
          <w:sz w:val="28"/>
          <w:szCs w:val="28"/>
          <w:lang w:eastAsia="uk-UA"/>
        </w:rPr>
        <w:t>’</w:t>
      </w:r>
      <w:r w:rsidR="00F17C15" w:rsidRPr="00FC1869">
        <w:rPr>
          <w:rStyle w:val="FontStyle11"/>
          <w:b w:val="0"/>
          <w:sz w:val="28"/>
          <w:szCs w:val="28"/>
          <w:lang w:val="uk-UA" w:eastAsia="uk-UA"/>
        </w:rPr>
        <w:t>єм знань, розташованих в логіко-дидактичній</w:t>
      </w:r>
      <w:r w:rsidR="00F17C15" w:rsidRPr="00FC1869">
        <w:rPr>
          <w:rStyle w:val="FontStyle15"/>
          <w:sz w:val="28"/>
          <w:szCs w:val="28"/>
          <w:lang w:val="uk-UA" w:eastAsia="uk-UA"/>
        </w:rPr>
        <w:t xml:space="preserve"> </w:t>
      </w:r>
      <w:r w:rsidR="00F17C15" w:rsidRPr="00FC1869">
        <w:rPr>
          <w:rStyle w:val="FontStyle11"/>
          <w:b w:val="0"/>
          <w:sz w:val="28"/>
          <w:szCs w:val="28"/>
          <w:lang w:val="uk-UA" w:eastAsia="uk-UA"/>
        </w:rPr>
        <w:t>послідовності. Необхідність такої суворої побудови навчальної програми диктується дуже важливими міркуваннями. Тільки в цілісній науці студент глибоко пізнає закономірності і логіку науки. Клаптевий набір відомостей і фактів позбавляє головного значення, а безсистемніст</w:t>
      </w:r>
      <w:r w:rsidR="004029D1">
        <w:rPr>
          <w:rStyle w:val="FontStyle11"/>
          <w:b w:val="0"/>
          <w:sz w:val="28"/>
          <w:szCs w:val="28"/>
          <w:lang w:val="uk-UA" w:eastAsia="uk-UA"/>
        </w:rPr>
        <w:t>ь створює труднощі в засвоєнні матеріалу. Адже</w:t>
      </w:r>
      <w:r w:rsidR="00F17C15" w:rsidRPr="00FC1869">
        <w:rPr>
          <w:rStyle w:val="FontStyle11"/>
          <w:b w:val="0"/>
          <w:sz w:val="28"/>
          <w:szCs w:val="28"/>
          <w:lang w:val="uk-UA" w:eastAsia="uk-UA"/>
        </w:rPr>
        <w:t xml:space="preserve"> ґрунтовно запам’ятовує</w:t>
      </w:r>
      <w:r w:rsidR="002917D9" w:rsidRPr="00FC1869">
        <w:rPr>
          <w:rStyle w:val="FontStyle11"/>
          <w:b w:val="0"/>
          <w:sz w:val="28"/>
          <w:szCs w:val="28"/>
          <w:lang w:val="uk-UA" w:eastAsia="uk-UA"/>
        </w:rPr>
        <w:t>ться і довше зберігається в пам’</w:t>
      </w:r>
      <w:r w:rsidR="00F17C15" w:rsidRPr="00FC1869">
        <w:rPr>
          <w:rStyle w:val="FontStyle11"/>
          <w:b w:val="0"/>
          <w:sz w:val="28"/>
          <w:szCs w:val="28"/>
          <w:lang w:val="uk-UA" w:eastAsia="uk-UA"/>
        </w:rPr>
        <w:t xml:space="preserve">яті ідея, загальне значення, </w:t>
      </w:r>
    </w:p>
    <w:p w:rsidR="002917D9" w:rsidRPr="00FC1869" w:rsidRDefault="00F17C15" w:rsidP="00FC1869">
      <w:pPr>
        <w:pStyle w:val="a5"/>
        <w:spacing w:line="360" w:lineRule="auto"/>
        <w:ind w:firstLine="680"/>
        <w:jc w:val="both"/>
        <w:rPr>
          <w:rStyle w:val="FontStyle11"/>
          <w:b w:val="0"/>
          <w:sz w:val="28"/>
          <w:szCs w:val="28"/>
          <w:lang w:eastAsia="uk-UA"/>
        </w:rPr>
      </w:pPr>
      <w:r w:rsidRPr="00FC1869">
        <w:rPr>
          <w:rStyle w:val="FontStyle11"/>
          <w:b w:val="0"/>
          <w:sz w:val="28"/>
          <w:szCs w:val="28"/>
          <w:lang w:val="uk-UA" w:eastAsia="uk-UA"/>
        </w:rPr>
        <w:t>Викладачі, працюючи зі студентами, створюють свої курси, щодня поповнюючи і обробляючи, професор, доцент конструює лекції у вигляді текстів і кон</w:t>
      </w:r>
      <w:r w:rsidR="004029D1">
        <w:rPr>
          <w:rStyle w:val="FontStyle11"/>
          <w:b w:val="0"/>
          <w:sz w:val="28"/>
          <w:szCs w:val="28"/>
          <w:lang w:val="uk-UA" w:eastAsia="uk-UA"/>
        </w:rPr>
        <w:t>спектів, з яких нерідко укладаються</w:t>
      </w:r>
      <w:r w:rsidRPr="00FC1869">
        <w:rPr>
          <w:rStyle w:val="FontStyle11"/>
          <w:b w:val="0"/>
          <w:sz w:val="28"/>
          <w:szCs w:val="28"/>
          <w:lang w:val="uk-UA" w:eastAsia="uk-UA"/>
        </w:rPr>
        <w:t xml:space="preserve"> підручники і навчальні посібники. Кафедрами педагогіки і психології університету, наприклад, створені навчально-методичні вказівки з усіх кафедральних дисциплін. Це в значній мірі полегшує роботу</w:t>
      </w:r>
      <w:r w:rsidRPr="00FC1869">
        <w:rPr>
          <w:rStyle w:val="FontStyle12"/>
          <w:b w:val="0"/>
          <w:sz w:val="28"/>
          <w:szCs w:val="28"/>
          <w:lang w:eastAsia="uk-UA"/>
        </w:rPr>
        <w:t xml:space="preserve"> </w:t>
      </w:r>
      <w:r w:rsidRPr="00FC1869">
        <w:rPr>
          <w:rStyle w:val="FontStyle11"/>
          <w:b w:val="0"/>
          <w:sz w:val="28"/>
          <w:szCs w:val="28"/>
          <w:lang w:val="uk-UA" w:eastAsia="uk-UA"/>
        </w:rPr>
        <w:t>студентів.</w:t>
      </w:r>
    </w:p>
    <w:p w:rsidR="00F17C15" w:rsidRPr="00FC1869" w:rsidRDefault="00F17C15" w:rsidP="00FC1869">
      <w:pPr>
        <w:pStyle w:val="a5"/>
        <w:spacing w:line="360" w:lineRule="auto"/>
        <w:ind w:firstLine="680"/>
        <w:jc w:val="both"/>
        <w:rPr>
          <w:rStyle w:val="FontStyle11"/>
          <w:b w:val="0"/>
          <w:sz w:val="28"/>
          <w:szCs w:val="28"/>
          <w:lang w:val="uk-UA" w:eastAsia="uk-UA"/>
        </w:rPr>
      </w:pPr>
      <w:r w:rsidRPr="00FC1869">
        <w:rPr>
          <w:rStyle w:val="FontStyle11"/>
          <w:b w:val="0"/>
          <w:sz w:val="28"/>
          <w:szCs w:val="28"/>
          <w:lang w:val="uk-UA" w:eastAsia="uk-UA"/>
        </w:rPr>
        <w:t>На основі навчального плану на кожному факультеті розробляється</w:t>
      </w:r>
      <w:r w:rsidRPr="00FC1869">
        <w:rPr>
          <w:rStyle w:val="FontStyle11"/>
          <w:i/>
          <w:sz w:val="28"/>
          <w:szCs w:val="28"/>
          <w:lang w:val="uk-UA" w:eastAsia="uk-UA"/>
        </w:rPr>
        <w:t xml:space="preserve"> </w:t>
      </w:r>
      <w:r w:rsidRPr="00FC1869">
        <w:rPr>
          <w:rStyle w:val="FontStyle11"/>
          <w:b w:val="0"/>
          <w:sz w:val="28"/>
          <w:szCs w:val="28"/>
          <w:lang w:val="uk-UA" w:eastAsia="uk-UA"/>
        </w:rPr>
        <w:t>графік навчального процесу. Ним передбачається: найменування предметів, що вивчаються., види занять з них</w:t>
      </w:r>
      <w:r w:rsidRPr="00FC1869">
        <w:rPr>
          <w:rStyle w:val="FontStyle11"/>
          <w:b w:val="0"/>
          <w:sz w:val="28"/>
          <w:szCs w:val="28"/>
          <w:lang w:eastAsia="uk-UA"/>
        </w:rPr>
        <w:t xml:space="preserve"> (</w:t>
      </w:r>
      <w:r w:rsidRPr="00FC1869">
        <w:rPr>
          <w:rStyle w:val="FontStyle11"/>
          <w:b w:val="0"/>
          <w:sz w:val="28"/>
          <w:szCs w:val="28"/>
          <w:lang w:val="uk-UA" w:eastAsia="uk-UA"/>
        </w:rPr>
        <w:t>лекції</w:t>
      </w:r>
      <w:r w:rsidRPr="00FC1869">
        <w:rPr>
          <w:rStyle w:val="FontStyle11"/>
          <w:b w:val="0"/>
          <w:sz w:val="28"/>
          <w:szCs w:val="28"/>
          <w:lang w:eastAsia="uk-UA"/>
        </w:rPr>
        <w:t xml:space="preserve">, </w:t>
      </w:r>
      <w:r w:rsidRPr="00FC1869">
        <w:rPr>
          <w:rStyle w:val="FontStyle11"/>
          <w:b w:val="0"/>
          <w:sz w:val="28"/>
          <w:szCs w:val="28"/>
          <w:lang w:val="uk-UA" w:eastAsia="uk-UA"/>
        </w:rPr>
        <w:t>семінари, практичні,) кількість годин, що відводиться на кожне заняття, календарний розподіл</w:t>
      </w:r>
      <w:r w:rsidRPr="00FC1869">
        <w:rPr>
          <w:rStyle w:val="FontStyle17"/>
          <w:sz w:val="28"/>
          <w:szCs w:val="28"/>
          <w:lang w:val="uk-UA" w:eastAsia="uk-UA"/>
        </w:rPr>
        <w:t xml:space="preserve"> </w:t>
      </w:r>
      <w:r w:rsidR="004029D1">
        <w:rPr>
          <w:rStyle w:val="FontStyle11"/>
          <w:b w:val="0"/>
          <w:sz w:val="28"/>
          <w:szCs w:val="28"/>
          <w:lang w:val="uk-UA" w:eastAsia="uk-UA"/>
        </w:rPr>
        <w:t>занять у</w:t>
      </w:r>
      <w:r w:rsidRPr="00FC1869">
        <w:rPr>
          <w:rStyle w:val="FontStyle11"/>
          <w:b w:val="0"/>
          <w:sz w:val="28"/>
          <w:szCs w:val="28"/>
          <w:lang w:val="uk-UA" w:eastAsia="uk-UA"/>
        </w:rPr>
        <w:t xml:space="preserve"> семестрі.</w:t>
      </w:r>
    </w:p>
    <w:p w:rsidR="00F17C15" w:rsidRPr="00FC1869" w:rsidRDefault="00F17C15" w:rsidP="00FC1869">
      <w:pPr>
        <w:pStyle w:val="a5"/>
        <w:spacing w:line="360" w:lineRule="auto"/>
        <w:ind w:firstLine="680"/>
        <w:jc w:val="both"/>
        <w:rPr>
          <w:rStyle w:val="FontStyle12"/>
          <w:b w:val="0"/>
          <w:sz w:val="28"/>
          <w:szCs w:val="28"/>
          <w:lang w:val="uk-UA" w:eastAsia="uk-UA"/>
        </w:rPr>
      </w:pPr>
      <w:r w:rsidRPr="00FC1869">
        <w:rPr>
          <w:rStyle w:val="FontStyle11"/>
          <w:b w:val="0"/>
          <w:sz w:val="28"/>
          <w:szCs w:val="28"/>
          <w:lang w:val="uk-UA" w:eastAsia="uk-UA"/>
        </w:rPr>
        <w:t>Приклад:</w:t>
      </w:r>
      <w:r w:rsidR="004029D1">
        <w:rPr>
          <w:rStyle w:val="FontStyle11"/>
          <w:b w:val="0"/>
          <w:sz w:val="28"/>
          <w:szCs w:val="28"/>
          <w:lang w:val="uk-UA" w:eastAsia="uk-UA"/>
        </w:rPr>
        <w:t xml:space="preserve"> </w:t>
      </w:r>
      <w:r w:rsidRPr="00FC1869">
        <w:rPr>
          <w:rStyle w:val="FontStyle11"/>
          <w:b w:val="0"/>
          <w:sz w:val="28"/>
          <w:szCs w:val="28"/>
          <w:lang w:val="uk-UA" w:eastAsia="uk-UA"/>
        </w:rPr>
        <w:t>навчальний план і графік навчального поцесу факул</w:t>
      </w:r>
      <w:r w:rsidR="002917D9" w:rsidRPr="00FC1869">
        <w:rPr>
          <w:rStyle w:val="FontStyle11"/>
          <w:b w:val="0"/>
          <w:sz w:val="28"/>
          <w:szCs w:val="28"/>
          <w:lang w:val="uk-UA" w:eastAsia="uk-UA"/>
        </w:rPr>
        <w:t xml:space="preserve">ьтету дошкільної та початкової </w:t>
      </w:r>
      <w:r w:rsidRPr="00FC1869">
        <w:rPr>
          <w:rStyle w:val="FontStyle11"/>
          <w:b w:val="0"/>
          <w:sz w:val="28"/>
          <w:szCs w:val="28"/>
          <w:lang w:val="uk-UA" w:eastAsia="uk-UA"/>
        </w:rPr>
        <w:t xml:space="preserve">освіти факультету Це </w:t>
      </w:r>
      <w:r w:rsidR="004029D1">
        <w:rPr>
          <w:rStyle w:val="FontStyle18"/>
          <w:b w:val="0"/>
          <w:sz w:val="28"/>
          <w:szCs w:val="28"/>
          <w:lang w:val="uk-UA" w:eastAsia="uk-UA"/>
        </w:rPr>
        <w:t>дуже важливий у</w:t>
      </w:r>
      <w:r w:rsidRPr="00FC1869">
        <w:rPr>
          <w:rStyle w:val="FontStyle18"/>
          <w:b w:val="0"/>
          <w:sz w:val="28"/>
          <w:szCs w:val="28"/>
          <w:lang w:val="uk-UA" w:eastAsia="uk-UA"/>
        </w:rPr>
        <w:t xml:space="preserve"> організаційному і в </w:t>
      </w:r>
      <w:r w:rsidRPr="00FC1869">
        <w:rPr>
          <w:rStyle w:val="FontStyle11"/>
          <w:b w:val="0"/>
          <w:sz w:val="28"/>
          <w:szCs w:val="28"/>
          <w:lang w:val="uk-UA" w:eastAsia="uk-UA"/>
        </w:rPr>
        <w:t xml:space="preserve">педагогічному сенсі документ. У ньому знаходить вираження не тільки логіка навчального процесу. Правильно складений розклад </w:t>
      </w:r>
      <w:r w:rsidR="004029D1">
        <w:rPr>
          <w:rStyle w:val="FontStyle11"/>
          <w:b w:val="0"/>
          <w:sz w:val="28"/>
          <w:szCs w:val="28"/>
          <w:lang w:val="uk-UA" w:eastAsia="uk-UA"/>
        </w:rPr>
        <w:t>і</w:t>
      </w:r>
      <w:r w:rsidRPr="00FC1869">
        <w:rPr>
          <w:rStyle w:val="FontStyle11"/>
          <w:b w:val="0"/>
          <w:sz w:val="28"/>
          <w:szCs w:val="28"/>
          <w:lang w:val="uk-UA" w:eastAsia="uk-UA"/>
        </w:rPr>
        <w:t>з дотриманням психологічних і дидактичних вимог до органі</w:t>
      </w:r>
      <w:r w:rsidRPr="00FC1869">
        <w:rPr>
          <w:rStyle w:val="FontStyle12"/>
          <w:b w:val="0"/>
          <w:sz w:val="28"/>
          <w:szCs w:val="28"/>
          <w:lang w:val="uk-UA" w:eastAsia="uk-UA"/>
        </w:rPr>
        <w:t>зації занять і самостійної роботи студентів.</w:t>
      </w:r>
    </w:p>
    <w:p w:rsidR="004029D1" w:rsidRDefault="004029D1" w:rsidP="004029D1">
      <w:pPr>
        <w:pStyle w:val="a5"/>
        <w:spacing w:line="360" w:lineRule="auto"/>
        <w:ind w:firstLine="680"/>
        <w:jc w:val="center"/>
        <w:rPr>
          <w:rStyle w:val="FontStyle12"/>
          <w:sz w:val="28"/>
          <w:szCs w:val="28"/>
          <w:lang w:val="uk-UA" w:eastAsia="uk-UA"/>
        </w:rPr>
      </w:pPr>
    </w:p>
    <w:p w:rsidR="004029D1" w:rsidRDefault="004029D1" w:rsidP="004029D1">
      <w:pPr>
        <w:pStyle w:val="a5"/>
        <w:spacing w:line="360" w:lineRule="auto"/>
        <w:ind w:firstLine="680"/>
        <w:jc w:val="center"/>
        <w:rPr>
          <w:rStyle w:val="FontStyle12"/>
          <w:sz w:val="28"/>
          <w:szCs w:val="28"/>
          <w:lang w:val="uk-UA" w:eastAsia="uk-UA"/>
        </w:rPr>
      </w:pPr>
    </w:p>
    <w:p w:rsidR="00F17C15" w:rsidRPr="00FC1869" w:rsidRDefault="00F17C15" w:rsidP="004029D1">
      <w:pPr>
        <w:pStyle w:val="a5"/>
        <w:spacing w:line="360" w:lineRule="auto"/>
        <w:ind w:firstLine="680"/>
        <w:jc w:val="center"/>
        <w:rPr>
          <w:rStyle w:val="FontStyle12"/>
          <w:sz w:val="28"/>
          <w:szCs w:val="28"/>
          <w:lang w:val="uk-UA" w:eastAsia="uk-UA"/>
        </w:rPr>
      </w:pPr>
      <w:r w:rsidRPr="00FC1869">
        <w:rPr>
          <w:rStyle w:val="FontStyle12"/>
          <w:sz w:val="28"/>
          <w:szCs w:val="28"/>
          <w:lang w:val="uk-UA" w:eastAsia="uk-UA"/>
        </w:rPr>
        <w:lastRenderedPageBreak/>
        <w:t>3. Основні форми організації навчального процесу у вузі.</w:t>
      </w:r>
    </w:p>
    <w:p w:rsidR="00F17C15" w:rsidRPr="00FC1869" w:rsidRDefault="002917D9"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Обов’</w:t>
      </w:r>
      <w:r w:rsidR="00F17C15" w:rsidRPr="00FC1869">
        <w:rPr>
          <w:rStyle w:val="FontStyle12"/>
          <w:b w:val="0"/>
          <w:sz w:val="28"/>
          <w:szCs w:val="28"/>
          <w:lang w:val="uk-UA" w:eastAsia="uk-UA"/>
        </w:rPr>
        <w:t>язковими формами навчальної роботи у вузі є: лекції, семінари, лабораторно-</w:t>
      </w:r>
      <w:r w:rsidR="0099491F" w:rsidRPr="00FC1869">
        <w:rPr>
          <w:rStyle w:val="FontStyle12"/>
          <w:b w:val="0"/>
          <w:sz w:val="28"/>
          <w:szCs w:val="28"/>
          <w:lang w:val="uk-UA" w:eastAsia="uk-UA"/>
        </w:rPr>
        <w:t>практичні заняття, курсові робо</w:t>
      </w:r>
      <w:r w:rsidR="00F17C15" w:rsidRPr="00FC1869">
        <w:rPr>
          <w:rStyle w:val="FontStyle12"/>
          <w:b w:val="0"/>
          <w:sz w:val="28"/>
          <w:szCs w:val="28"/>
          <w:lang w:val="uk-UA" w:eastAsia="uk-UA"/>
        </w:rPr>
        <w:t>ти, консультації, колоквіуми, заліки,</w:t>
      </w:r>
      <w:r w:rsidR="0099491F" w:rsidRPr="00FC1869">
        <w:rPr>
          <w:rStyle w:val="FontStyle12"/>
          <w:b w:val="0"/>
          <w:sz w:val="28"/>
          <w:szCs w:val="28"/>
          <w:lang w:val="uk-UA" w:eastAsia="uk-UA"/>
        </w:rPr>
        <w:t xml:space="preserve"> екзамени. Розглянемо ці органі</w:t>
      </w:r>
      <w:r w:rsidR="00F17C15" w:rsidRPr="00FC1869">
        <w:rPr>
          <w:rStyle w:val="FontStyle12"/>
          <w:b w:val="0"/>
          <w:sz w:val="28"/>
          <w:szCs w:val="28"/>
          <w:lang w:val="uk-UA" w:eastAsia="uk-UA"/>
        </w:rPr>
        <w:t>заційні форми з точки зору корисності для професійно-педагогічної підготовки майбутнього вчителя.</w:t>
      </w:r>
    </w:p>
    <w:p w:rsidR="00F17C15" w:rsidRPr="00FC1869" w:rsidRDefault="00F17C15" w:rsidP="00FC1869">
      <w:pPr>
        <w:pStyle w:val="a5"/>
        <w:spacing w:line="360" w:lineRule="auto"/>
        <w:ind w:firstLine="680"/>
        <w:jc w:val="both"/>
        <w:rPr>
          <w:rStyle w:val="FontStyle12"/>
          <w:b w:val="0"/>
          <w:sz w:val="28"/>
          <w:szCs w:val="28"/>
          <w:lang w:val="uk-UA" w:eastAsia="uk-UA"/>
        </w:rPr>
      </w:pPr>
      <w:r w:rsidRPr="00651776">
        <w:rPr>
          <w:rStyle w:val="FontStyle12"/>
          <w:b w:val="0"/>
          <w:bCs w:val="0"/>
          <w:i/>
          <w:sz w:val="28"/>
          <w:szCs w:val="28"/>
          <w:lang w:val="uk-UA" w:eastAsia="uk-UA"/>
        </w:rPr>
        <w:t>Лекції.</w:t>
      </w:r>
      <w:r w:rsidRPr="00FC1869">
        <w:rPr>
          <w:rStyle w:val="FontStyle12"/>
          <w:b w:val="0"/>
          <w:sz w:val="28"/>
          <w:szCs w:val="28"/>
          <w:lang w:val="uk-UA" w:eastAsia="uk-UA"/>
        </w:rPr>
        <w:t xml:space="preserve"> За силою свого впливу на розум, серце і волю студентів їм належить перше місце. Вони поєднують в собі спеціально створену для певної аудиторії систему знань і зразок науково-педагогічно</w:t>
      </w:r>
      <w:r w:rsidR="004029D1">
        <w:rPr>
          <w:rStyle w:val="FontStyle12"/>
          <w:b w:val="0"/>
          <w:sz w:val="28"/>
          <w:szCs w:val="28"/>
          <w:lang w:val="uk-UA" w:eastAsia="uk-UA"/>
        </w:rPr>
        <w:t xml:space="preserve">го мислення. Зміст лекції – </w:t>
      </w:r>
      <w:r w:rsidRPr="00FC1869">
        <w:rPr>
          <w:rStyle w:val="FontStyle12"/>
          <w:b w:val="0"/>
          <w:sz w:val="28"/>
          <w:szCs w:val="28"/>
          <w:lang w:val="uk-UA" w:eastAsia="uk-UA"/>
        </w:rPr>
        <w:t>це суворо відібрана квінтесенція того, що необхідно знати з даної те</w:t>
      </w:r>
      <w:r w:rsidR="0099491F" w:rsidRPr="00FC1869">
        <w:rPr>
          <w:rStyle w:val="FontStyle12"/>
          <w:b w:val="0"/>
          <w:sz w:val="28"/>
          <w:szCs w:val="28"/>
          <w:lang w:val="uk-UA" w:eastAsia="uk-UA"/>
        </w:rPr>
        <w:t>ми. Лекція – це не просто інфор</w:t>
      </w:r>
      <w:r w:rsidRPr="00FC1869">
        <w:rPr>
          <w:rStyle w:val="FontStyle12"/>
          <w:b w:val="0"/>
          <w:sz w:val="28"/>
          <w:szCs w:val="28"/>
          <w:lang w:val="uk-UA" w:eastAsia="uk-UA"/>
        </w:rPr>
        <w:t>мація, але й акт спілкування і спільно</w:t>
      </w:r>
      <w:r w:rsidR="0099491F" w:rsidRPr="00FC1869">
        <w:rPr>
          <w:rStyle w:val="FontStyle12"/>
          <w:b w:val="0"/>
          <w:sz w:val="28"/>
          <w:szCs w:val="28"/>
          <w:lang w:val="uk-UA" w:eastAsia="uk-UA"/>
        </w:rPr>
        <w:t>ї діяльності викладача і студен</w:t>
      </w:r>
      <w:r w:rsidRPr="00FC1869">
        <w:rPr>
          <w:rStyle w:val="FontStyle12"/>
          <w:b w:val="0"/>
          <w:sz w:val="28"/>
          <w:szCs w:val="28"/>
          <w:lang w:val="uk-UA" w:eastAsia="uk-UA"/>
        </w:rPr>
        <w:t>тів. Саме тому</w:t>
      </w:r>
      <w:r w:rsidR="004029D1">
        <w:rPr>
          <w:rStyle w:val="FontStyle12"/>
          <w:b w:val="0"/>
          <w:sz w:val="28"/>
          <w:szCs w:val="28"/>
          <w:lang w:val="uk-UA" w:eastAsia="uk-UA"/>
        </w:rPr>
        <w:t xml:space="preserve"> лекцію не можна замінити жодною</w:t>
      </w:r>
      <w:r w:rsidRPr="00FC1869">
        <w:rPr>
          <w:rStyle w:val="FontStyle12"/>
          <w:b w:val="0"/>
          <w:sz w:val="28"/>
          <w:szCs w:val="28"/>
          <w:lang w:val="uk-UA" w:eastAsia="uk-UA"/>
        </w:rPr>
        <w:t xml:space="preserve"> іншою </w:t>
      </w:r>
      <w:r w:rsidR="00E577CB" w:rsidRPr="00FC1869">
        <w:rPr>
          <w:rStyle w:val="FontStyle12"/>
          <w:b w:val="0"/>
          <w:sz w:val="28"/>
          <w:szCs w:val="28"/>
          <w:lang w:val="uk-UA" w:eastAsia="uk-UA"/>
        </w:rPr>
        <w:t>формою навчальної роботи в університеті</w:t>
      </w:r>
      <w:r w:rsidRPr="00FC1869">
        <w:rPr>
          <w:rStyle w:val="FontStyle12"/>
          <w:b w:val="0"/>
          <w:sz w:val="28"/>
          <w:szCs w:val="28"/>
          <w:lang w:val="uk-UA" w:eastAsia="uk-UA"/>
        </w:rPr>
        <w:t>.</w:t>
      </w:r>
    </w:p>
    <w:p w:rsidR="002917D9" w:rsidRPr="00FC1869" w:rsidRDefault="002917D9" w:rsidP="00FC1869">
      <w:pPr>
        <w:pStyle w:val="a5"/>
        <w:spacing w:line="360" w:lineRule="auto"/>
        <w:ind w:firstLine="680"/>
        <w:jc w:val="both"/>
        <w:rPr>
          <w:rStyle w:val="FontStyle12"/>
          <w:b w:val="0"/>
          <w:sz w:val="28"/>
          <w:szCs w:val="28"/>
          <w:lang w:eastAsia="uk-UA"/>
        </w:rPr>
      </w:pPr>
      <w:r w:rsidRPr="00FC1869">
        <w:rPr>
          <w:rStyle w:val="FontStyle12"/>
          <w:b w:val="0"/>
          <w:sz w:val="28"/>
          <w:szCs w:val="28"/>
          <w:lang w:val="uk-UA" w:eastAsia="uk-UA"/>
        </w:rPr>
        <w:t>Читання і слухання лекції</w:t>
      </w:r>
      <w:r w:rsidRPr="00FC1869">
        <w:rPr>
          <w:rStyle w:val="FontStyle12"/>
          <w:b w:val="0"/>
          <w:sz w:val="28"/>
          <w:szCs w:val="28"/>
          <w:lang w:eastAsia="uk-UA"/>
        </w:rPr>
        <w:t xml:space="preserve"> – </w:t>
      </w:r>
      <w:r w:rsidR="00F17C15" w:rsidRPr="00FC1869">
        <w:rPr>
          <w:rStyle w:val="FontStyle12"/>
          <w:b w:val="0"/>
          <w:sz w:val="28"/>
          <w:szCs w:val="28"/>
          <w:lang w:val="uk-UA" w:eastAsia="uk-UA"/>
        </w:rPr>
        <w:t xml:space="preserve">складна і напружена робота лектора і студента. Лектор фактично виступає в трьох особах: творець лекції, її постановник і, нарешті, виконавець. Лектор одночасно виступає як вчений, педагог і оратор. І погано, коли оратор переможе </w:t>
      </w:r>
      <w:r w:rsidR="00F17C15" w:rsidRPr="00FC1869">
        <w:rPr>
          <w:rStyle w:val="FontStyle14"/>
          <w:b w:val="0"/>
          <w:sz w:val="28"/>
          <w:szCs w:val="28"/>
          <w:lang w:val="uk-UA" w:eastAsia="uk-UA"/>
        </w:rPr>
        <w:t>педагога чи вченого, і</w:t>
      </w:r>
      <w:r w:rsidR="00F17C15" w:rsidRPr="00FC1869">
        <w:rPr>
          <w:rStyle w:val="FontStyle12"/>
          <w:b w:val="0"/>
          <w:sz w:val="28"/>
          <w:szCs w:val="28"/>
          <w:lang w:eastAsia="uk-UA"/>
        </w:rPr>
        <w:t xml:space="preserve"> </w:t>
      </w:r>
      <w:r w:rsidR="00F17C15" w:rsidRPr="00FC1869">
        <w:rPr>
          <w:rStyle w:val="FontStyle12"/>
          <w:b w:val="0"/>
          <w:sz w:val="28"/>
          <w:szCs w:val="28"/>
          <w:lang w:val="uk-UA" w:eastAsia="uk-UA"/>
        </w:rPr>
        <w:t>навпаки.</w:t>
      </w:r>
    </w:p>
    <w:p w:rsidR="002917D9" w:rsidRPr="00FC1869" w:rsidRDefault="00F17C15" w:rsidP="00FC1869">
      <w:pPr>
        <w:pStyle w:val="a5"/>
        <w:spacing w:line="360" w:lineRule="auto"/>
        <w:ind w:firstLine="680"/>
        <w:jc w:val="both"/>
        <w:rPr>
          <w:rStyle w:val="FontStyle12"/>
          <w:b w:val="0"/>
          <w:sz w:val="28"/>
          <w:szCs w:val="28"/>
          <w:lang w:eastAsia="uk-UA"/>
        </w:rPr>
      </w:pPr>
      <w:r w:rsidRPr="00FC1869">
        <w:rPr>
          <w:rStyle w:val="FontStyle12"/>
          <w:b w:val="0"/>
          <w:sz w:val="28"/>
          <w:szCs w:val="28"/>
          <w:lang w:val="uk-UA" w:eastAsia="uk-UA"/>
        </w:rPr>
        <w:t>Не легше на лекції і студентові. Студент повинен активно і напружено працювати, користуючись цілою системою спеціальних прийомів. Студент стежить за ходом думки лектора, виділяє головне, критично сприймає принципові положення, прагне пережити формацію і укласти на</w:t>
      </w:r>
      <w:r w:rsidR="002917D9" w:rsidRPr="00FC1869">
        <w:rPr>
          <w:rStyle w:val="FontStyle12"/>
          <w:b w:val="0"/>
          <w:sz w:val="28"/>
          <w:szCs w:val="28"/>
          <w:lang w:val="uk-UA" w:eastAsia="uk-UA"/>
        </w:rPr>
        <w:t xml:space="preserve">йціннішу в </w:t>
      </w:r>
      <w:r w:rsidR="004029D1">
        <w:rPr>
          <w:rStyle w:val="FontStyle12"/>
          <w:b w:val="0"/>
          <w:sz w:val="28"/>
          <w:szCs w:val="28"/>
          <w:lang w:val="uk-UA" w:eastAsia="uk-UA"/>
        </w:rPr>
        <w:t>«комору»</w:t>
      </w:r>
      <w:r w:rsidR="002917D9" w:rsidRPr="00FC1869">
        <w:rPr>
          <w:rStyle w:val="FontStyle12"/>
          <w:b w:val="0"/>
          <w:sz w:val="28"/>
          <w:szCs w:val="28"/>
          <w:lang w:val="uk-UA" w:eastAsia="uk-UA"/>
        </w:rPr>
        <w:t xml:space="preserve"> свого розуму</w:t>
      </w:r>
      <w:r w:rsidR="002917D9" w:rsidRPr="00FC1869">
        <w:rPr>
          <w:rStyle w:val="FontStyle12"/>
          <w:b w:val="0"/>
          <w:sz w:val="28"/>
          <w:szCs w:val="28"/>
          <w:lang w:eastAsia="uk-UA"/>
        </w:rPr>
        <w:t xml:space="preserve"> – </w:t>
      </w:r>
      <w:r w:rsidR="002917D9" w:rsidRPr="00FC1869">
        <w:rPr>
          <w:rStyle w:val="FontStyle12"/>
          <w:b w:val="0"/>
          <w:sz w:val="28"/>
          <w:szCs w:val="28"/>
          <w:lang w:val="uk-UA" w:eastAsia="uk-UA"/>
        </w:rPr>
        <w:t>пам</w:t>
      </w:r>
      <w:r w:rsidR="002917D9" w:rsidRPr="00FC1869">
        <w:rPr>
          <w:rStyle w:val="FontStyle12"/>
          <w:b w:val="0"/>
          <w:sz w:val="28"/>
          <w:szCs w:val="28"/>
          <w:lang w:eastAsia="uk-UA"/>
        </w:rPr>
        <w:t>’</w:t>
      </w:r>
      <w:r w:rsidR="004029D1">
        <w:rPr>
          <w:rStyle w:val="FontStyle12"/>
          <w:b w:val="0"/>
          <w:sz w:val="28"/>
          <w:szCs w:val="28"/>
          <w:lang w:val="uk-UA" w:eastAsia="uk-UA"/>
        </w:rPr>
        <w:t>ять. При цьому він має</w:t>
      </w:r>
      <w:r w:rsidRPr="00FC1869">
        <w:rPr>
          <w:rStyle w:val="FontStyle12"/>
          <w:b w:val="0"/>
          <w:sz w:val="28"/>
          <w:szCs w:val="28"/>
          <w:lang w:val="uk-UA" w:eastAsia="uk-UA"/>
        </w:rPr>
        <w:t xml:space="preserve"> встигнути записати так, щоб було досить повно, зрозуміло і розбірливо.</w:t>
      </w:r>
    </w:p>
    <w:p w:rsidR="002917D9" w:rsidRPr="00FC1869" w:rsidRDefault="00F17C15" w:rsidP="00FC1869">
      <w:pPr>
        <w:pStyle w:val="a5"/>
        <w:spacing w:line="360" w:lineRule="auto"/>
        <w:ind w:firstLine="680"/>
        <w:jc w:val="both"/>
        <w:rPr>
          <w:rStyle w:val="FontStyle12"/>
          <w:b w:val="0"/>
          <w:sz w:val="28"/>
          <w:szCs w:val="28"/>
          <w:lang w:eastAsia="uk-UA"/>
        </w:rPr>
      </w:pPr>
      <w:r w:rsidRPr="00FC1869">
        <w:rPr>
          <w:rStyle w:val="FontStyle12"/>
          <w:b w:val="0"/>
          <w:sz w:val="28"/>
          <w:szCs w:val="28"/>
          <w:lang w:val="uk-UA" w:eastAsia="uk-UA"/>
        </w:rPr>
        <w:t>У пр</w:t>
      </w:r>
      <w:r w:rsidR="004029D1">
        <w:rPr>
          <w:rStyle w:val="FontStyle12"/>
          <w:b w:val="0"/>
          <w:sz w:val="28"/>
          <w:szCs w:val="28"/>
          <w:lang w:val="uk-UA" w:eastAsia="uk-UA"/>
        </w:rPr>
        <w:t>оцесі читання лекції викладач ви</w:t>
      </w:r>
      <w:r w:rsidRPr="00FC1869">
        <w:rPr>
          <w:rStyle w:val="FontStyle12"/>
          <w:b w:val="0"/>
          <w:sz w:val="28"/>
          <w:szCs w:val="28"/>
          <w:lang w:val="uk-UA" w:eastAsia="uk-UA"/>
        </w:rPr>
        <w:t>трачає багато нервових та інктуальних сил, але він в більш вигідному положенні,</w:t>
      </w:r>
      <w:r w:rsidR="002917D9" w:rsidRPr="00FC1869">
        <w:rPr>
          <w:rStyle w:val="FontStyle12"/>
          <w:b w:val="0"/>
          <w:sz w:val="28"/>
          <w:szCs w:val="28"/>
          <w:lang w:val="uk-UA" w:eastAsia="uk-UA"/>
        </w:rPr>
        <w:t xml:space="preserve"> ніж студент, тому що час суб</w:t>
      </w:r>
      <w:r w:rsidR="002917D9" w:rsidRPr="00FC1869">
        <w:rPr>
          <w:rStyle w:val="FontStyle12"/>
          <w:b w:val="0"/>
          <w:sz w:val="28"/>
          <w:szCs w:val="28"/>
          <w:lang w:eastAsia="uk-UA"/>
        </w:rPr>
        <w:t>’</w:t>
      </w:r>
      <w:r w:rsidRPr="00FC1869">
        <w:rPr>
          <w:rStyle w:val="FontStyle12"/>
          <w:b w:val="0"/>
          <w:sz w:val="28"/>
          <w:szCs w:val="28"/>
          <w:lang w:val="uk-UA" w:eastAsia="uk-UA"/>
        </w:rPr>
        <w:t>єктивно для нього йде швидше, оскільки він активно</w:t>
      </w:r>
      <w:r w:rsidRPr="00FC1869">
        <w:rPr>
          <w:rStyle w:val="FontStyle13"/>
          <w:sz w:val="28"/>
          <w:szCs w:val="28"/>
          <w:lang w:val="uk-UA" w:eastAsia="uk-UA"/>
        </w:rPr>
        <w:t xml:space="preserve"> </w:t>
      </w:r>
      <w:r w:rsidRPr="00FC1869">
        <w:rPr>
          <w:rStyle w:val="FontStyle12"/>
          <w:b w:val="0"/>
          <w:sz w:val="28"/>
          <w:szCs w:val="28"/>
          <w:lang w:val="uk-UA" w:eastAsia="uk-UA"/>
        </w:rPr>
        <w:t>діє. Студент же повинен майже нерухомо сприймати, аналізувати і фіксувати інформацію протягом довгих 90 хв.</w:t>
      </w:r>
    </w:p>
    <w:p w:rsidR="00F17C15" w:rsidRPr="00FC1869" w:rsidRDefault="00F17C15"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 xml:space="preserve">Лекція звичайно читається потоку студентів. Одна хвилина, витрачена на зауваження по дисципліні, обертається сотнями втрачених хвилин. Тому </w:t>
      </w:r>
      <w:r w:rsidR="0099491F" w:rsidRPr="00FC1869">
        <w:rPr>
          <w:rStyle w:val="FontStyle12"/>
          <w:b w:val="0"/>
          <w:sz w:val="28"/>
          <w:szCs w:val="28"/>
          <w:lang w:val="uk-UA" w:eastAsia="uk-UA"/>
        </w:rPr>
        <w:t>кожен</w:t>
      </w:r>
      <w:r w:rsidRPr="00FC1869">
        <w:rPr>
          <w:rStyle w:val="FontStyle12"/>
          <w:b w:val="0"/>
          <w:sz w:val="28"/>
          <w:szCs w:val="28"/>
          <w:lang w:val="uk-UA" w:eastAsia="uk-UA"/>
        </w:rPr>
        <w:t xml:space="preserve"> </w:t>
      </w:r>
      <w:r w:rsidRPr="00FC1869">
        <w:rPr>
          <w:rStyle w:val="FontStyle12"/>
          <w:b w:val="0"/>
          <w:sz w:val="28"/>
          <w:szCs w:val="28"/>
          <w:lang w:val="uk-UA" w:eastAsia="uk-UA"/>
        </w:rPr>
        <w:lastRenderedPageBreak/>
        <w:t>студент повин</w:t>
      </w:r>
      <w:r w:rsidR="0099491F" w:rsidRPr="00FC1869">
        <w:rPr>
          <w:rStyle w:val="FontStyle12"/>
          <w:b w:val="0"/>
          <w:sz w:val="28"/>
          <w:szCs w:val="28"/>
          <w:lang w:val="uk-UA" w:eastAsia="uk-UA"/>
        </w:rPr>
        <w:t xml:space="preserve">ен відповідально і сумлінно ставиться </w:t>
      </w:r>
      <w:r w:rsidRPr="00FC1869">
        <w:rPr>
          <w:rStyle w:val="FontStyle12"/>
          <w:b w:val="0"/>
          <w:sz w:val="28"/>
          <w:szCs w:val="28"/>
          <w:lang w:val="uk-UA" w:eastAsia="uk-UA"/>
        </w:rPr>
        <w:t>до лекційних занять, і шанобливо</w:t>
      </w:r>
      <w:r w:rsidR="004029D1">
        <w:rPr>
          <w:rStyle w:val="FontStyle12"/>
          <w:b w:val="0"/>
          <w:sz w:val="28"/>
          <w:szCs w:val="28"/>
          <w:lang w:val="uk-UA" w:eastAsia="uk-UA"/>
        </w:rPr>
        <w:t xml:space="preserve"> –</w:t>
      </w:r>
      <w:r w:rsidRPr="00FC1869">
        <w:rPr>
          <w:rStyle w:val="FontStyle12"/>
          <w:b w:val="0"/>
          <w:sz w:val="28"/>
          <w:szCs w:val="28"/>
          <w:lang w:val="uk-UA" w:eastAsia="uk-UA"/>
        </w:rPr>
        <w:t xml:space="preserve"> до праці лектора.</w:t>
      </w:r>
    </w:p>
    <w:p w:rsidR="00F17C15" w:rsidRPr="00FC1869" w:rsidRDefault="00F17C15"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 xml:space="preserve">До лекції необхідно готуватися: прочитати </w:t>
      </w:r>
      <w:r w:rsidR="002917D9" w:rsidRPr="00FC1869">
        <w:rPr>
          <w:rStyle w:val="FontStyle12"/>
          <w:b w:val="0"/>
          <w:sz w:val="28"/>
          <w:szCs w:val="28"/>
          <w:lang w:val="uk-UA" w:eastAsia="uk-UA"/>
        </w:rPr>
        <w:t>попередні</w:t>
      </w:r>
      <w:r w:rsidRPr="00FC1869">
        <w:rPr>
          <w:rStyle w:val="FontStyle12"/>
          <w:b w:val="0"/>
          <w:sz w:val="28"/>
          <w:szCs w:val="28"/>
          <w:lang w:val="uk-UA" w:eastAsia="uk-UA"/>
        </w:rPr>
        <w:t xml:space="preserve"> лекції, подивитися відповідний роз</w:t>
      </w:r>
      <w:r w:rsidR="0099491F" w:rsidRPr="00FC1869">
        <w:rPr>
          <w:rStyle w:val="FontStyle12"/>
          <w:b w:val="0"/>
          <w:sz w:val="28"/>
          <w:szCs w:val="28"/>
          <w:lang w:val="uk-UA" w:eastAsia="uk-UA"/>
        </w:rPr>
        <w:t>діл в навчальному посібнику (де</w:t>
      </w:r>
      <w:r w:rsidRPr="00FC1869">
        <w:rPr>
          <w:rStyle w:val="FontStyle12"/>
          <w:b w:val="0"/>
          <w:sz w:val="28"/>
          <w:szCs w:val="28"/>
          <w:lang w:val="uk-UA" w:eastAsia="uk-UA"/>
        </w:rPr>
        <w:t>тально про це в наступній темі).</w:t>
      </w:r>
    </w:p>
    <w:p w:rsidR="00F17C15" w:rsidRPr="00FC1869" w:rsidRDefault="00F17C15"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Лекцію треба конспектувати. Недаремно кажуть: хто записує, той читає двічі.</w:t>
      </w:r>
    </w:p>
    <w:p w:rsidR="00F17C15" w:rsidRPr="00FC1869" w:rsidRDefault="00F17C15" w:rsidP="00FC1869">
      <w:pPr>
        <w:pStyle w:val="a5"/>
        <w:spacing w:line="360" w:lineRule="auto"/>
        <w:ind w:firstLine="680"/>
        <w:jc w:val="both"/>
        <w:rPr>
          <w:rStyle w:val="FontStyle12"/>
          <w:b w:val="0"/>
          <w:sz w:val="28"/>
          <w:szCs w:val="28"/>
          <w:lang w:eastAsia="uk-UA"/>
        </w:rPr>
      </w:pPr>
      <w:r w:rsidRPr="00FC1869">
        <w:rPr>
          <w:rStyle w:val="FontStyle12"/>
          <w:b w:val="0"/>
          <w:sz w:val="28"/>
          <w:szCs w:val="28"/>
          <w:lang w:val="uk-UA" w:eastAsia="uk-UA"/>
        </w:rPr>
        <w:t>Розрізнюють декілька видів лекцій</w:t>
      </w:r>
      <w:r w:rsidRPr="00FC1869">
        <w:rPr>
          <w:rStyle w:val="FontStyle12"/>
          <w:b w:val="0"/>
          <w:sz w:val="28"/>
          <w:szCs w:val="28"/>
          <w:lang w:eastAsia="uk-UA"/>
        </w:rPr>
        <w:t>:</w:t>
      </w:r>
    </w:p>
    <w:p w:rsidR="004029D1" w:rsidRDefault="004029D1" w:rsidP="004029D1">
      <w:pPr>
        <w:pStyle w:val="a5"/>
        <w:spacing w:line="360" w:lineRule="auto"/>
        <w:ind w:firstLine="680"/>
        <w:jc w:val="both"/>
        <w:rPr>
          <w:rStyle w:val="FontStyle12"/>
          <w:b w:val="0"/>
          <w:sz w:val="28"/>
          <w:szCs w:val="28"/>
          <w:lang w:val="uk-UA" w:eastAsia="uk-UA"/>
        </w:rPr>
      </w:pPr>
      <w:r>
        <w:rPr>
          <w:rStyle w:val="FontStyle12"/>
          <w:b w:val="0"/>
          <w:sz w:val="28"/>
          <w:szCs w:val="28"/>
          <w:lang w:val="uk-UA" w:eastAsia="uk-UA"/>
        </w:rPr>
        <w:t xml:space="preserve"> – </w:t>
      </w:r>
      <w:r w:rsidR="00F17C15" w:rsidRPr="00FC1869">
        <w:rPr>
          <w:rStyle w:val="FontStyle12"/>
          <w:b w:val="0"/>
          <w:sz w:val="28"/>
          <w:szCs w:val="28"/>
          <w:lang w:val="uk-UA" w:eastAsia="uk-UA"/>
        </w:rPr>
        <w:t>навчально-програмні лекції, в процесі яких викладається систематичний курс</w:t>
      </w:r>
      <w:r>
        <w:rPr>
          <w:rStyle w:val="FontStyle12"/>
          <w:b w:val="0"/>
          <w:sz w:val="28"/>
          <w:szCs w:val="28"/>
          <w:lang w:val="uk-UA" w:eastAsia="uk-UA"/>
        </w:rPr>
        <w:t>,</w:t>
      </w:r>
      <w:r w:rsidR="00F17C15" w:rsidRPr="00FC1869">
        <w:rPr>
          <w:rStyle w:val="FontStyle12"/>
          <w:b w:val="0"/>
          <w:sz w:val="28"/>
          <w:szCs w:val="28"/>
          <w:lang w:val="uk-UA" w:eastAsia="uk-UA"/>
        </w:rPr>
        <w:t xml:space="preserve"> відповідно до навчальної програми</w:t>
      </w:r>
      <w:r w:rsidR="002917D9" w:rsidRPr="00FC1869">
        <w:rPr>
          <w:rStyle w:val="FontStyle12"/>
          <w:b w:val="0"/>
          <w:sz w:val="28"/>
          <w:szCs w:val="28"/>
          <w:lang w:val="uk-UA" w:eastAsia="uk-UA"/>
        </w:rPr>
        <w:t>.</w:t>
      </w:r>
    </w:p>
    <w:p w:rsidR="00F17C15" w:rsidRPr="004029D1" w:rsidRDefault="004029D1" w:rsidP="004029D1">
      <w:pPr>
        <w:pStyle w:val="a5"/>
        <w:spacing w:line="360" w:lineRule="auto"/>
        <w:ind w:firstLine="680"/>
        <w:jc w:val="both"/>
        <w:rPr>
          <w:rStyle w:val="FontStyle15"/>
          <w:bCs/>
          <w:i w:val="0"/>
          <w:iCs w:val="0"/>
          <w:sz w:val="28"/>
          <w:szCs w:val="28"/>
          <w:lang w:val="uk-UA" w:eastAsia="uk-UA"/>
        </w:rPr>
      </w:pPr>
      <w:r>
        <w:rPr>
          <w:rStyle w:val="FontStyle12"/>
          <w:b w:val="0"/>
          <w:sz w:val="28"/>
          <w:szCs w:val="28"/>
          <w:lang w:val="uk-UA" w:eastAsia="uk-UA"/>
        </w:rPr>
        <w:t xml:space="preserve"> – </w:t>
      </w:r>
      <w:r w:rsidR="0099491F" w:rsidRPr="00FC1869">
        <w:rPr>
          <w:rStyle w:val="FontStyle12"/>
          <w:b w:val="0"/>
          <w:sz w:val="28"/>
          <w:szCs w:val="28"/>
          <w:lang w:val="uk-UA" w:eastAsia="uk-UA"/>
        </w:rPr>
        <w:t>настановчі й оглядові ле</w:t>
      </w:r>
      <w:r w:rsidR="00F17C15" w:rsidRPr="00FC1869">
        <w:rPr>
          <w:rStyle w:val="FontStyle12"/>
          <w:b w:val="0"/>
          <w:sz w:val="28"/>
          <w:szCs w:val="28"/>
          <w:lang w:val="uk-UA" w:eastAsia="uk-UA"/>
        </w:rPr>
        <w:t xml:space="preserve">кції. Частіше за все вони читаються </w:t>
      </w:r>
      <w:r w:rsidR="00F17C15" w:rsidRPr="00FC1869">
        <w:rPr>
          <w:rStyle w:val="FontStyle12"/>
          <w:b w:val="0"/>
          <w:sz w:val="28"/>
          <w:szCs w:val="28"/>
          <w:lang w:eastAsia="uk-UA"/>
        </w:rPr>
        <w:t>студентам</w:t>
      </w:r>
      <w:r w:rsidR="00F17C15" w:rsidRPr="00FC1869">
        <w:rPr>
          <w:rStyle w:val="FontStyle15"/>
          <w:sz w:val="28"/>
          <w:szCs w:val="28"/>
          <w:lang w:eastAsia="uk-UA"/>
        </w:rPr>
        <w:t>-</w:t>
      </w:r>
      <w:r w:rsidR="00F17C15" w:rsidRPr="00FC1869">
        <w:rPr>
          <w:rStyle w:val="FontStyle15"/>
          <w:i w:val="0"/>
          <w:sz w:val="28"/>
          <w:szCs w:val="28"/>
          <w:lang w:val="uk-UA" w:eastAsia="uk-UA"/>
        </w:rPr>
        <w:t>заочникам</w:t>
      </w:r>
      <w:r w:rsidR="00F17C15" w:rsidRPr="00FC1869">
        <w:rPr>
          <w:rStyle w:val="FontStyle15"/>
          <w:i w:val="0"/>
          <w:sz w:val="28"/>
          <w:szCs w:val="28"/>
          <w:lang w:eastAsia="uk-UA"/>
        </w:rPr>
        <w:t>.</w:t>
      </w:r>
    </w:p>
    <w:p w:rsidR="00F17C15" w:rsidRPr="00FC1869" w:rsidRDefault="00F17C15" w:rsidP="00FC1869">
      <w:pPr>
        <w:pStyle w:val="a5"/>
        <w:spacing w:line="360" w:lineRule="auto"/>
        <w:ind w:firstLine="680"/>
        <w:jc w:val="both"/>
        <w:rPr>
          <w:rStyle w:val="FontStyle12"/>
          <w:b w:val="0"/>
          <w:sz w:val="28"/>
          <w:szCs w:val="28"/>
          <w:lang w:val="uk-UA" w:eastAsia="uk-UA"/>
        </w:rPr>
      </w:pPr>
      <w:r w:rsidRPr="00651776">
        <w:rPr>
          <w:rStyle w:val="FontStyle12"/>
          <w:b w:val="0"/>
          <w:bCs w:val="0"/>
          <w:i/>
          <w:sz w:val="28"/>
          <w:szCs w:val="28"/>
          <w:lang w:val="uk-UA" w:eastAsia="uk-UA"/>
        </w:rPr>
        <w:t>Семінари,</w:t>
      </w:r>
      <w:r w:rsidRPr="00FC1869">
        <w:rPr>
          <w:rStyle w:val="FontStyle12"/>
          <w:b w:val="0"/>
          <w:sz w:val="28"/>
          <w:szCs w:val="28"/>
          <w:lang w:val="uk-UA" w:eastAsia="uk-UA"/>
        </w:rPr>
        <w:t xml:space="preserve"> як і лекції</w:t>
      </w:r>
      <w:r w:rsidR="004029D1">
        <w:rPr>
          <w:rStyle w:val="FontStyle12"/>
          <w:b w:val="0"/>
          <w:sz w:val="28"/>
          <w:szCs w:val="28"/>
          <w:lang w:val="uk-UA" w:eastAsia="uk-UA"/>
        </w:rPr>
        <w:t>,</w:t>
      </w:r>
      <w:r w:rsidRPr="00FC1869">
        <w:rPr>
          <w:rStyle w:val="FontStyle12"/>
          <w:b w:val="0"/>
          <w:sz w:val="28"/>
          <w:szCs w:val="28"/>
          <w:lang w:val="uk-UA" w:eastAsia="uk-UA"/>
        </w:rPr>
        <w:t xml:space="preserve"> відносяться </w:t>
      </w:r>
      <w:r w:rsidRPr="00FC1869">
        <w:rPr>
          <w:rStyle w:val="FontStyle16"/>
          <w:i w:val="0"/>
          <w:sz w:val="28"/>
          <w:szCs w:val="28"/>
          <w:lang w:val="uk-UA" w:eastAsia="uk-UA"/>
        </w:rPr>
        <w:t>до</w:t>
      </w:r>
      <w:r w:rsidRPr="00FC1869">
        <w:rPr>
          <w:rStyle w:val="FontStyle16"/>
          <w:sz w:val="28"/>
          <w:szCs w:val="28"/>
          <w:lang w:val="uk-UA" w:eastAsia="uk-UA"/>
        </w:rPr>
        <w:t xml:space="preserve"> </w:t>
      </w:r>
      <w:r w:rsidRPr="00FC1869">
        <w:rPr>
          <w:rStyle w:val="FontStyle12"/>
          <w:b w:val="0"/>
          <w:sz w:val="28"/>
          <w:szCs w:val="28"/>
          <w:lang w:val="uk-UA" w:eastAsia="uk-UA"/>
        </w:rPr>
        <w:t>теоретичної форми занять. На семінарських заняттях студенти поглибюють і закріплюють знання</w:t>
      </w:r>
      <w:r w:rsidR="001329AE">
        <w:rPr>
          <w:rStyle w:val="FontStyle12"/>
          <w:b w:val="0"/>
          <w:sz w:val="28"/>
          <w:szCs w:val="28"/>
          <w:lang w:val="uk-UA" w:eastAsia="uk-UA"/>
        </w:rPr>
        <w:t>,</w:t>
      </w:r>
      <w:r w:rsidRPr="00FC1869">
        <w:rPr>
          <w:rStyle w:val="FontStyle12"/>
          <w:b w:val="0"/>
          <w:sz w:val="28"/>
          <w:szCs w:val="28"/>
          <w:lang w:val="uk-UA" w:eastAsia="uk-UA"/>
        </w:rPr>
        <w:t xml:space="preserve"> отримані на лекціях</w:t>
      </w:r>
      <w:r w:rsidR="001329AE">
        <w:rPr>
          <w:rStyle w:val="FontStyle12"/>
          <w:b w:val="0"/>
          <w:sz w:val="28"/>
          <w:szCs w:val="28"/>
          <w:lang w:val="uk-UA" w:eastAsia="uk-UA"/>
        </w:rPr>
        <w:t>,</w:t>
      </w:r>
      <w:r w:rsidRPr="00FC1869">
        <w:rPr>
          <w:rStyle w:val="FontStyle12"/>
          <w:b w:val="0"/>
          <w:sz w:val="28"/>
          <w:szCs w:val="28"/>
          <w:lang w:val="uk-UA" w:eastAsia="uk-UA"/>
        </w:rPr>
        <w:t xml:space="preserve"> і</w:t>
      </w:r>
      <w:r w:rsidR="001329AE">
        <w:rPr>
          <w:rStyle w:val="FontStyle12"/>
          <w:b w:val="0"/>
          <w:sz w:val="28"/>
          <w:szCs w:val="28"/>
          <w:lang w:val="uk-UA" w:eastAsia="uk-UA"/>
        </w:rPr>
        <w:t>,</w:t>
      </w:r>
      <w:r w:rsidRPr="00FC1869">
        <w:rPr>
          <w:rStyle w:val="FontStyle12"/>
          <w:b w:val="0"/>
          <w:sz w:val="28"/>
          <w:szCs w:val="28"/>
          <w:lang w:val="uk-UA" w:eastAsia="uk-UA"/>
        </w:rPr>
        <w:t xml:space="preserve"> внаслідок самостійної </w:t>
      </w:r>
      <w:r w:rsidRPr="00FC1869">
        <w:rPr>
          <w:rStyle w:val="FontStyle15"/>
          <w:i w:val="0"/>
          <w:sz w:val="28"/>
          <w:szCs w:val="28"/>
          <w:lang w:val="uk-UA" w:eastAsia="uk-UA"/>
        </w:rPr>
        <w:t>роботи,</w:t>
      </w:r>
      <w:r w:rsidRPr="00FC1869">
        <w:rPr>
          <w:rStyle w:val="FontStyle15"/>
          <w:sz w:val="28"/>
          <w:szCs w:val="28"/>
          <w:lang w:val="uk-UA" w:eastAsia="uk-UA"/>
        </w:rPr>
        <w:t xml:space="preserve"> </w:t>
      </w:r>
      <w:r w:rsidR="0099491F" w:rsidRPr="00FC1869">
        <w:rPr>
          <w:rStyle w:val="FontStyle12"/>
          <w:b w:val="0"/>
          <w:sz w:val="28"/>
          <w:szCs w:val="28"/>
          <w:lang w:val="uk-UA" w:eastAsia="uk-UA"/>
        </w:rPr>
        <w:t>перевіря</w:t>
      </w:r>
      <w:r w:rsidRPr="00FC1869">
        <w:rPr>
          <w:rStyle w:val="FontStyle12"/>
          <w:b w:val="0"/>
          <w:sz w:val="28"/>
          <w:szCs w:val="28"/>
          <w:lang w:val="uk-UA" w:eastAsia="uk-UA"/>
        </w:rPr>
        <w:t>ють і уточнюють свої переконання</w:t>
      </w:r>
      <w:r w:rsidRPr="00FC1869">
        <w:rPr>
          <w:rStyle w:val="FontStyle12"/>
          <w:b w:val="0"/>
          <w:i/>
          <w:sz w:val="28"/>
          <w:szCs w:val="28"/>
          <w:lang w:val="uk-UA" w:eastAsia="uk-UA"/>
        </w:rPr>
        <w:t xml:space="preserve">, </w:t>
      </w:r>
      <w:r w:rsidRPr="00FC1869">
        <w:rPr>
          <w:rStyle w:val="FontStyle16"/>
          <w:i w:val="0"/>
          <w:sz w:val="28"/>
          <w:szCs w:val="28"/>
          <w:lang w:val="uk-UA" w:eastAsia="uk-UA"/>
        </w:rPr>
        <w:t>опановувують</w:t>
      </w:r>
      <w:r w:rsidRPr="00FC1869">
        <w:rPr>
          <w:rStyle w:val="FontStyle16"/>
          <w:sz w:val="28"/>
          <w:szCs w:val="28"/>
          <w:lang w:val="uk-UA" w:eastAsia="uk-UA"/>
        </w:rPr>
        <w:t xml:space="preserve"> </w:t>
      </w:r>
      <w:r w:rsidRPr="00FC1869">
        <w:rPr>
          <w:rStyle w:val="FontStyle16"/>
          <w:i w:val="0"/>
          <w:sz w:val="28"/>
          <w:szCs w:val="28"/>
          <w:lang w:val="uk-UA" w:eastAsia="uk-UA"/>
        </w:rPr>
        <w:t>термінологією,</w:t>
      </w:r>
      <w:r w:rsidRPr="00FC1869">
        <w:rPr>
          <w:rStyle w:val="FontStyle16"/>
          <w:sz w:val="28"/>
          <w:szCs w:val="28"/>
          <w:lang w:val="uk-UA" w:eastAsia="uk-UA"/>
        </w:rPr>
        <w:t xml:space="preserve"> </w:t>
      </w:r>
      <w:r w:rsidR="0099491F" w:rsidRPr="00FC1869">
        <w:rPr>
          <w:rStyle w:val="FontStyle12"/>
          <w:b w:val="0"/>
          <w:sz w:val="28"/>
          <w:szCs w:val="28"/>
          <w:lang w:val="uk-UA" w:eastAsia="uk-UA"/>
        </w:rPr>
        <w:t>вча</w:t>
      </w:r>
      <w:r w:rsidRPr="00FC1869">
        <w:rPr>
          <w:rStyle w:val="FontStyle12"/>
          <w:b w:val="0"/>
          <w:sz w:val="28"/>
          <w:szCs w:val="28"/>
          <w:lang w:val="uk-UA" w:eastAsia="uk-UA"/>
        </w:rPr>
        <w:t>ться вільно нею оперувати, відстоювати свою</w:t>
      </w:r>
      <w:r w:rsidR="002917D9" w:rsidRPr="00FC1869">
        <w:rPr>
          <w:rStyle w:val="FontStyle12"/>
          <w:b w:val="0"/>
          <w:sz w:val="28"/>
          <w:szCs w:val="28"/>
          <w:lang w:val="uk-UA" w:eastAsia="uk-UA"/>
        </w:rPr>
        <w:t xml:space="preserve"> </w:t>
      </w:r>
      <w:r w:rsidRPr="00FC1869">
        <w:rPr>
          <w:rStyle w:val="FontStyle12"/>
          <w:b w:val="0"/>
          <w:sz w:val="28"/>
          <w:szCs w:val="28"/>
          <w:lang w:val="uk-UA" w:eastAsia="uk-UA"/>
        </w:rPr>
        <w:t>точку</w:t>
      </w:r>
      <w:r w:rsidRPr="00FC1869">
        <w:rPr>
          <w:rStyle w:val="FontStyle14"/>
          <w:b w:val="0"/>
          <w:sz w:val="28"/>
          <w:szCs w:val="28"/>
          <w:lang w:val="uk-UA" w:eastAsia="uk-UA"/>
        </w:rPr>
        <w:t xml:space="preserve"> </w:t>
      </w:r>
      <w:r w:rsidRPr="00FC1869">
        <w:rPr>
          <w:rStyle w:val="FontStyle12"/>
          <w:b w:val="0"/>
          <w:sz w:val="28"/>
          <w:szCs w:val="28"/>
          <w:lang w:val="uk-UA" w:eastAsia="uk-UA"/>
        </w:rPr>
        <w:t>зору.</w:t>
      </w:r>
    </w:p>
    <w:p w:rsidR="00F17C15" w:rsidRPr="00FC1869" w:rsidRDefault="00F17C15"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 xml:space="preserve">Сучасна практика знає три дидактичних типи </w:t>
      </w:r>
      <w:r w:rsidRPr="00FC1869">
        <w:rPr>
          <w:rStyle w:val="FontStyle16"/>
          <w:i w:val="0"/>
          <w:sz w:val="28"/>
          <w:szCs w:val="28"/>
          <w:lang w:val="uk-UA" w:eastAsia="uk-UA"/>
        </w:rPr>
        <w:t>семінарів</w:t>
      </w:r>
      <w:r w:rsidRPr="00FC1869">
        <w:rPr>
          <w:rStyle w:val="FontStyle16"/>
          <w:sz w:val="28"/>
          <w:szCs w:val="28"/>
          <w:lang w:val="uk-UA" w:eastAsia="uk-UA"/>
        </w:rPr>
        <w:t xml:space="preserve">: </w:t>
      </w:r>
      <w:r w:rsidR="0099491F" w:rsidRPr="00FC1869">
        <w:rPr>
          <w:rStyle w:val="FontStyle12"/>
          <w:b w:val="0"/>
          <w:sz w:val="28"/>
          <w:szCs w:val="28"/>
          <w:lang w:val="uk-UA" w:eastAsia="uk-UA"/>
        </w:rPr>
        <w:t>просе</w:t>
      </w:r>
      <w:r w:rsidRPr="00FC1869">
        <w:rPr>
          <w:rStyle w:val="FontStyle12"/>
          <w:b w:val="0"/>
          <w:sz w:val="28"/>
          <w:szCs w:val="28"/>
          <w:lang w:val="uk-UA" w:eastAsia="uk-UA"/>
        </w:rPr>
        <w:t xml:space="preserve">мінари, як елементарна форма занять, </w:t>
      </w:r>
      <w:r w:rsidRPr="00FC1869">
        <w:rPr>
          <w:rStyle w:val="FontStyle16"/>
          <w:i w:val="0"/>
          <w:sz w:val="28"/>
          <w:szCs w:val="28"/>
          <w:lang w:val="uk-UA" w:eastAsia="uk-UA"/>
        </w:rPr>
        <w:t xml:space="preserve">на </w:t>
      </w:r>
      <w:r w:rsidRPr="00FC1869">
        <w:rPr>
          <w:rStyle w:val="FontStyle15"/>
          <w:i w:val="0"/>
          <w:sz w:val="28"/>
          <w:szCs w:val="28"/>
          <w:lang w:val="uk-UA" w:eastAsia="uk-UA"/>
        </w:rPr>
        <w:t xml:space="preserve">якій </w:t>
      </w:r>
      <w:r w:rsidRPr="00FC1869">
        <w:rPr>
          <w:rStyle w:val="FontStyle16"/>
          <w:i w:val="0"/>
          <w:sz w:val="28"/>
          <w:szCs w:val="28"/>
          <w:lang w:val="uk-UA" w:eastAsia="uk-UA"/>
        </w:rPr>
        <w:t xml:space="preserve">в </w:t>
      </w:r>
      <w:r w:rsidRPr="00FC1869">
        <w:rPr>
          <w:rStyle w:val="FontStyle15"/>
          <w:i w:val="0"/>
          <w:sz w:val="28"/>
          <w:szCs w:val="28"/>
          <w:lang w:val="uk-UA" w:eastAsia="uk-UA"/>
        </w:rPr>
        <w:t xml:space="preserve">формі </w:t>
      </w:r>
      <w:r w:rsidRPr="00FC1869">
        <w:rPr>
          <w:rStyle w:val="FontStyle16"/>
          <w:i w:val="0"/>
          <w:sz w:val="28"/>
          <w:szCs w:val="28"/>
          <w:lang w:val="uk-UA" w:eastAsia="uk-UA"/>
        </w:rPr>
        <w:t>бесіди</w:t>
      </w:r>
      <w:r w:rsidRPr="00FC1869">
        <w:rPr>
          <w:rStyle w:val="FontStyle16"/>
          <w:sz w:val="28"/>
          <w:szCs w:val="28"/>
          <w:lang w:val="uk-UA" w:eastAsia="uk-UA"/>
        </w:rPr>
        <w:t xml:space="preserve"> </w:t>
      </w:r>
      <w:r w:rsidR="0099491F" w:rsidRPr="00FC1869">
        <w:rPr>
          <w:rStyle w:val="FontStyle12"/>
          <w:b w:val="0"/>
          <w:sz w:val="28"/>
          <w:szCs w:val="28"/>
          <w:lang w:val="uk-UA" w:eastAsia="uk-UA"/>
        </w:rPr>
        <w:t>обгово</w:t>
      </w:r>
      <w:r w:rsidRPr="00FC1869">
        <w:rPr>
          <w:rStyle w:val="FontStyle12"/>
          <w:b w:val="0"/>
          <w:sz w:val="28"/>
          <w:szCs w:val="28"/>
          <w:lang w:val="uk-UA" w:eastAsia="uk-UA"/>
        </w:rPr>
        <w:t xml:space="preserve">рюються матеріали семінарської програми </w:t>
      </w:r>
      <w:r w:rsidR="0099491F" w:rsidRPr="00FC1869">
        <w:rPr>
          <w:rStyle w:val="FontStyle15"/>
          <w:i w:val="0"/>
          <w:sz w:val="28"/>
          <w:szCs w:val="28"/>
          <w:lang w:val="uk-UA" w:eastAsia="uk-UA"/>
        </w:rPr>
        <w:t>і</w:t>
      </w:r>
      <w:r w:rsidRPr="00FC1869">
        <w:rPr>
          <w:rStyle w:val="FontStyle15"/>
          <w:sz w:val="28"/>
          <w:szCs w:val="28"/>
          <w:lang w:val="uk-UA" w:eastAsia="uk-UA"/>
        </w:rPr>
        <w:t xml:space="preserve"> </w:t>
      </w:r>
      <w:r w:rsidRPr="00FC1869">
        <w:rPr>
          <w:rStyle w:val="FontStyle15"/>
          <w:i w:val="0"/>
          <w:sz w:val="28"/>
          <w:szCs w:val="28"/>
          <w:lang w:val="uk-UA" w:eastAsia="uk-UA"/>
        </w:rPr>
        <w:t>методика</w:t>
      </w:r>
      <w:r w:rsidRPr="00FC1869">
        <w:rPr>
          <w:rStyle w:val="FontStyle15"/>
          <w:sz w:val="28"/>
          <w:szCs w:val="28"/>
          <w:lang w:val="uk-UA" w:eastAsia="uk-UA"/>
        </w:rPr>
        <w:t xml:space="preserve"> </w:t>
      </w:r>
      <w:r w:rsidRPr="00FC1869">
        <w:rPr>
          <w:rStyle w:val="FontStyle12"/>
          <w:b w:val="0"/>
          <w:sz w:val="28"/>
          <w:szCs w:val="28"/>
          <w:lang w:val="uk-UA" w:eastAsia="uk-UA"/>
        </w:rPr>
        <w:t>підготовки до них; семінари у власному значенні</w:t>
      </w:r>
      <w:r w:rsidR="001329AE">
        <w:rPr>
          <w:rStyle w:val="FontStyle12"/>
          <w:b w:val="0"/>
          <w:sz w:val="28"/>
          <w:szCs w:val="28"/>
          <w:lang w:val="uk-UA" w:eastAsia="uk-UA"/>
        </w:rPr>
        <w:t>,</w:t>
      </w:r>
      <w:r w:rsidRPr="00FC1869">
        <w:rPr>
          <w:rStyle w:val="FontStyle12"/>
          <w:b w:val="0"/>
          <w:sz w:val="28"/>
          <w:szCs w:val="28"/>
          <w:lang w:val="uk-UA" w:eastAsia="uk-UA"/>
        </w:rPr>
        <w:t xml:space="preserve"> як більш високий</w:t>
      </w:r>
      <w:r w:rsidRPr="00FC1869">
        <w:rPr>
          <w:rStyle w:val="FontStyle15"/>
          <w:sz w:val="28"/>
          <w:szCs w:val="28"/>
          <w:lang w:val="uk-UA" w:eastAsia="uk-UA"/>
        </w:rPr>
        <w:t xml:space="preserve"> </w:t>
      </w:r>
      <w:r w:rsidRPr="00FC1869">
        <w:rPr>
          <w:rStyle w:val="FontStyle16"/>
          <w:i w:val="0"/>
          <w:sz w:val="28"/>
          <w:szCs w:val="28"/>
          <w:lang w:val="uk-UA" w:eastAsia="uk-UA"/>
        </w:rPr>
        <w:t>рівень</w:t>
      </w:r>
      <w:r w:rsidRPr="00FC1869">
        <w:rPr>
          <w:rStyle w:val="FontStyle16"/>
          <w:sz w:val="28"/>
          <w:szCs w:val="28"/>
          <w:lang w:val="uk-UA" w:eastAsia="uk-UA"/>
        </w:rPr>
        <w:t xml:space="preserve"> </w:t>
      </w:r>
      <w:r w:rsidR="0099491F" w:rsidRPr="00FC1869">
        <w:rPr>
          <w:rStyle w:val="FontStyle12"/>
          <w:b w:val="0"/>
          <w:sz w:val="28"/>
          <w:szCs w:val="28"/>
          <w:lang w:val="uk-UA" w:eastAsia="uk-UA"/>
        </w:rPr>
        <w:t>самостій</w:t>
      </w:r>
      <w:r w:rsidRPr="00FC1869">
        <w:rPr>
          <w:rStyle w:val="FontStyle12"/>
          <w:b w:val="0"/>
          <w:sz w:val="28"/>
          <w:szCs w:val="28"/>
          <w:lang w:val="uk-UA" w:eastAsia="uk-UA"/>
        </w:rPr>
        <w:t>ності студентів</w:t>
      </w:r>
      <w:r w:rsidR="001329AE">
        <w:rPr>
          <w:rStyle w:val="FontStyle12"/>
          <w:b w:val="0"/>
          <w:sz w:val="28"/>
          <w:szCs w:val="28"/>
          <w:lang w:val="uk-UA" w:eastAsia="uk-UA"/>
        </w:rPr>
        <w:t>,</w:t>
      </w:r>
      <w:r w:rsidRPr="00FC1869">
        <w:rPr>
          <w:rStyle w:val="FontStyle12"/>
          <w:b w:val="0"/>
          <w:sz w:val="28"/>
          <w:szCs w:val="28"/>
          <w:lang w:val="uk-UA" w:eastAsia="uk-UA"/>
        </w:rPr>
        <w:t xml:space="preserve"> із застосуванням більш складних методів підготовки і проведення їх; спецсемінари, що проводяться </w:t>
      </w:r>
      <w:r w:rsidRPr="00FC1869">
        <w:rPr>
          <w:rStyle w:val="FontStyle12"/>
          <w:b w:val="0"/>
          <w:spacing w:val="-20"/>
          <w:sz w:val="28"/>
          <w:szCs w:val="28"/>
          <w:lang w:val="uk-UA" w:eastAsia="uk-UA"/>
        </w:rPr>
        <w:t>для</w:t>
      </w:r>
      <w:r w:rsidRPr="00FC1869">
        <w:rPr>
          <w:rStyle w:val="FontStyle12"/>
          <w:b w:val="0"/>
          <w:sz w:val="28"/>
          <w:szCs w:val="28"/>
          <w:lang w:val="uk-UA" w:eastAsia="uk-UA"/>
        </w:rPr>
        <w:t xml:space="preserve"> поглибленого вивчення якої-небудь вузької області знань профілюючого</w:t>
      </w:r>
      <w:r w:rsidRPr="00FC1869">
        <w:rPr>
          <w:rStyle w:val="FontStyle15"/>
          <w:sz w:val="28"/>
          <w:szCs w:val="28"/>
          <w:lang w:val="uk-UA" w:eastAsia="uk-UA"/>
        </w:rPr>
        <w:t xml:space="preserve"> </w:t>
      </w:r>
      <w:r w:rsidRPr="00FC1869">
        <w:rPr>
          <w:rStyle w:val="FontStyle12"/>
          <w:b w:val="0"/>
          <w:sz w:val="28"/>
          <w:szCs w:val="28"/>
          <w:lang w:val="uk-UA" w:eastAsia="uk-UA"/>
        </w:rPr>
        <w:t>характеру.</w:t>
      </w:r>
    </w:p>
    <w:p w:rsidR="00F17C15" w:rsidRPr="00FC1869" w:rsidRDefault="0099491F"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Досвід роботи нашого університе</w:t>
      </w:r>
      <w:r w:rsidR="00F17C15" w:rsidRPr="00FC1869">
        <w:rPr>
          <w:rStyle w:val="FontStyle12"/>
          <w:b w:val="0"/>
          <w:sz w:val="28"/>
          <w:szCs w:val="28"/>
          <w:lang w:val="uk-UA" w:eastAsia="uk-UA"/>
        </w:rPr>
        <w:t>ту свідчить, що форми семінарів можуть бути: питання</w:t>
      </w:r>
      <w:r w:rsidR="00F17C15" w:rsidRPr="00FC1869">
        <w:rPr>
          <w:rStyle w:val="FontStyle17"/>
          <w:sz w:val="28"/>
          <w:szCs w:val="28"/>
          <w:lang w:val="uk-UA" w:eastAsia="uk-UA"/>
        </w:rPr>
        <w:t>-</w:t>
      </w:r>
      <w:r w:rsidR="00F17C15" w:rsidRPr="00FC1869">
        <w:rPr>
          <w:rStyle w:val="FontStyle17"/>
          <w:i w:val="0"/>
          <w:sz w:val="28"/>
          <w:szCs w:val="28"/>
          <w:lang w:val="uk-UA" w:eastAsia="uk-UA"/>
        </w:rPr>
        <w:t>відповідь, розгорнута бесіда на основі</w:t>
      </w:r>
      <w:r w:rsidR="00F17C15" w:rsidRPr="00FC1869">
        <w:rPr>
          <w:rStyle w:val="FontStyle12"/>
          <w:b w:val="0"/>
          <w:sz w:val="28"/>
          <w:szCs w:val="28"/>
          <w:lang w:val="uk-UA" w:eastAsia="uk-UA"/>
        </w:rPr>
        <w:t xml:space="preserve"> заздалегідь даного студентам плану; усні доповіді студентів з подальшим їх обговоренням; обговорення письмових рефератів; семінар-диспут; коментоване читання першоджерел та інш</w:t>
      </w:r>
      <w:r w:rsidR="001329AE">
        <w:rPr>
          <w:rStyle w:val="FontStyle12"/>
          <w:b w:val="0"/>
          <w:sz w:val="28"/>
          <w:szCs w:val="28"/>
          <w:lang w:val="uk-UA" w:eastAsia="uk-UA"/>
        </w:rPr>
        <w:t>е. Н</w:t>
      </w:r>
      <w:r w:rsidR="002917D9" w:rsidRPr="00FC1869">
        <w:rPr>
          <w:rStyle w:val="FontStyle12"/>
          <w:b w:val="0"/>
          <w:sz w:val="28"/>
          <w:szCs w:val="28"/>
          <w:lang w:val="uk-UA" w:eastAsia="uk-UA"/>
        </w:rPr>
        <w:t xml:space="preserve">айбільш поширена форма – </w:t>
      </w:r>
      <w:r w:rsidR="00F17C15" w:rsidRPr="00FC1869">
        <w:rPr>
          <w:rStyle w:val="FontStyle12"/>
          <w:b w:val="0"/>
          <w:sz w:val="28"/>
          <w:szCs w:val="28"/>
          <w:lang w:val="uk-UA" w:eastAsia="uk-UA"/>
        </w:rPr>
        <w:t xml:space="preserve">заслуховування і обговорення усних відповідей студентів. Питання повідомлень студенти отримують заздалегідь і готуються до них. При виступі студента група повинна </w:t>
      </w:r>
      <w:r w:rsidR="001329AE">
        <w:rPr>
          <w:rStyle w:val="FontStyle12"/>
          <w:b w:val="0"/>
          <w:sz w:val="28"/>
          <w:szCs w:val="28"/>
          <w:lang w:val="uk-UA" w:eastAsia="uk-UA"/>
        </w:rPr>
        <w:t>уважно слухати, щоб потім поставити</w:t>
      </w:r>
      <w:r w:rsidR="00F17C15" w:rsidRPr="00FC1869">
        <w:rPr>
          <w:rStyle w:val="FontStyle12"/>
          <w:b w:val="0"/>
          <w:sz w:val="28"/>
          <w:szCs w:val="28"/>
          <w:lang w:val="uk-UA" w:eastAsia="uk-UA"/>
        </w:rPr>
        <w:t xml:space="preserve"> </w:t>
      </w:r>
      <w:r w:rsidR="001329AE">
        <w:rPr>
          <w:rStyle w:val="FontStyle12"/>
          <w:b w:val="0"/>
          <w:sz w:val="28"/>
          <w:szCs w:val="28"/>
          <w:lang w:val="uk-UA" w:eastAsia="uk-UA"/>
        </w:rPr>
        <w:t>за</w:t>
      </w:r>
      <w:r w:rsidR="00F17C15" w:rsidRPr="00FC1869">
        <w:rPr>
          <w:rStyle w:val="FontStyle12"/>
          <w:b w:val="0"/>
          <w:sz w:val="28"/>
          <w:szCs w:val="28"/>
          <w:lang w:val="uk-UA" w:eastAsia="uk-UA"/>
        </w:rPr>
        <w:t xml:space="preserve">питання, доповнити, уточнити, вказати </w:t>
      </w:r>
      <w:r w:rsidR="00F17C15" w:rsidRPr="00FC1869">
        <w:rPr>
          <w:rStyle w:val="FontStyle12"/>
          <w:b w:val="0"/>
          <w:sz w:val="28"/>
          <w:szCs w:val="28"/>
          <w:lang w:val="uk-UA" w:eastAsia="uk-UA"/>
        </w:rPr>
        <w:lastRenderedPageBreak/>
        <w:t>виступаючому на смислові логічні або мовні недоліки це знадобиться майбутньому вчителеві.</w:t>
      </w:r>
    </w:p>
    <w:p w:rsidR="00F17C15" w:rsidRPr="00FC1869" w:rsidRDefault="00F17C15" w:rsidP="00FC1869">
      <w:pPr>
        <w:pStyle w:val="a5"/>
        <w:spacing w:line="360" w:lineRule="auto"/>
        <w:ind w:firstLine="680"/>
        <w:jc w:val="both"/>
        <w:rPr>
          <w:rStyle w:val="FontStyle12"/>
          <w:b w:val="0"/>
          <w:sz w:val="28"/>
          <w:szCs w:val="28"/>
          <w:lang w:val="uk-UA" w:eastAsia="uk-UA"/>
        </w:rPr>
      </w:pPr>
      <w:r w:rsidRPr="00651776">
        <w:rPr>
          <w:rStyle w:val="FontStyle12"/>
          <w:b w:val="0"/>
          <w:bCs w:val="0"/>
          <w:i/>
          <w:sz w:val="28"/>
          <w:szCs w:val="28"/>
          <w:lang w:val="uk-UA" w:eastAsia="uk-UA"/>
        </w:rPr>
        <w:t>Лабораторно-практичні</w:t>
      </w:r>
      <w:r w:rsidRPr="00651776">
        <w:rPr>
          <w:rStyle w:val="FontStyle12"/>
          <w:b w:val="0"/>
          <w:i/>
          <w:sz w:val="28"/>
          <w:szCs w:val="28"/>
          <w:lang w:val="uk-UA" w:eastAsia="uk-UA"/>
        </w:rPr>
        <w:t xml:space="preserve"> роботи</w:t>
      </w:r>
      <w:r w:rsidRPr="00FC1869">
        <w:rPr>
          <w:rStyle w:val="FontStyle12"/>
          <w:b w:val="0"/>
          <w:sz w:val="28"/>
          <w:szCs w:val="28"/>
          <w:lang w:val="uk-UA" w:eastAsia="uk-UA"/>
        </w:rPr>
        <w:t xml:space="preserve"> становлять значну частину аудиторних занять. За мірою самостійності завдань їх можна </w:t>
      </w:r>
      <w:r w:rsidR="001329AE">
        <w:rPr>
          <w:rStyle w:val="FontStyle12"/>
          <w:b w:val="0"/>
          <w:sz w:val="28"/>
          <w:szCs w:val="28"/>
          <w:lang w:val="uk-UA" w:eastAsia="uk-UA"/>
        </w:rPr>
        <w:t>поді</w:t>
      </w:r>
      <w:r w:rsidRPr="00FC1869">
        <w:rPr>
          <w:rStyle w:val="FontStyle12"/>
          <w:b w:val="0"/>
          <w:sz w:val="28"/>
          <w:szCs w:val="28"/>
          <w:lang w:val="uk-UA" w:eastAsia="uk-UA"/>
        </w:rPr>
        <w:t>лити на репродуктивні (відтворююч</w:t>
      </w:r>
      <w:r w:rsidR="001329AE">
        <w:rPr>
          <w:rStyle w:val="FontStyle12"/>
          <w:b w:val="0"/>
          <w:sz w:val="28"/>
          <w:szCs w:val="28"/>
          <w:lang w:val="uk-UA" w:eastAsia="uk-UA"/>
        </w:rPr>
        <w:t xml:space="preserve">і раніше виконані завдання), і ті, </w:t>
      </w:r>
      <w:r w:rsidRPr="00FC1869">
        <w:rPr>
          <w:rStyle w:val="FontStyle12"/>
          <w:b w:val="0"/>
          <w:sz w:val="28"/>
          <w:szCs w:val="28"/>
          <w:lang w:val="uk-UA" w:eastAsia="uk-UA"/>
        </w:rPr>
        <w:t>які вимагають перетворень,</w:t>
      </w:r>
      <w:r w:rsidR="002917D9" w:rsidRPr="00FC1869">
        <w:rPr>
          <w:rStyle w:val="FontStyle12"/>
          <w:b w:val="0"/>
          <w:sz w:val="28"/>
          <w:szCs w:val="28"/>
          <w:lang w:val="uk-UA" w:eastAsia="uk-UA"/>
        </w:rPr>
        <w:t xml:space="preserve"> перенесення знань в нову ситуацію.</w:t>
      </w:r>
    </w:p>
    <w:p w:rsidR="00F17C15" w:rsidRPr="00FC1869" w:rsidRDefault="00F17C15"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Лабораторно-практичні заняття стимулюють мислення, зближують теорію з практикою, сприяють закріпленню знань. Вони виконуться успішно, якщо:</w:t>
      </w:r>
    </w:p>
    <w:p w:rsidR="00F17C15" w:rsidRPr="00FC1869" w:rsidRDefault="001329AE" w:rsidP="00FC1869">
      <w:pPr>
        <w:pStyle w:val="a5"/>
        <w:spacing w:line="360" w:lineRule="auto"/>
        <w:ind w:firstLine="680"/>
        <w:jc w:val="both"/>
        <w:rPr>
          <w:rStyle w:val="FontStyle12"/>
          <w:b w:val="0"/>
          <w:sz w:val="28"/>
          <w:szCs w:val="28"/>
          <w:lang w:val="uk-UA" w:eastAsia="uk-UA"/>
        </w:rPr>
      </w:pPr>
      <w:r>
        <w:rPr>
          <w:rStyle w:val="FontStyle12"/>
          <w:b w:val="0"/>
          <w:sz w:val="28"/>
          <w:szCs w:val="28"/>
          <w:lang w:val="uk-UA" w:eastAsia="uk-UA"/>
        </w:rPr>
        <w:t xml:space="preserve"> – </w:t>
      </w:r>
      <w:r w:rsidR="00F17C15" w:rsidRPr="00FC1869">
        <w:rPr>
          <w:rStyle w:val="FontStyle12"/>
          <w:b w:val="0"/>
          <w:sz w:val="28"/>
          <w:szCs w:val="28"/>
          <w:lang w:val="uk-UA" w:eastAsia="uk-UA"/>
        </w:rPr>
        <w:t>студент осмислив мету та завдання роботи;</w:t>
      </w:r>
    </w:p>
    <w:p w:rsidR="00F17C15" w:rsidRPr="00FC1869" w:rsidRDefault="001329AE" w:rsidP="00FC1869">
      <w:pPr>
        <w:pStyle w:val="a5"/>
        <w:spacing w:line="360" w:lineRule="auto"/>
        <w:ind w:firstLine="680"/>
        <w:jc w:val="both"/>
        <w:rPr>
          <w:sz w:val="28"/>
          <w:szCs w:val="28"/>
        </w:rPr>
      </w:pPr>
      <w:r>
        <w:rPr>
          <w:rStyle w:val="FontStyle12"/>
          <w:b w:val="0"/>
          <w:sz w:val="28"/>
          <w:szCs w:val="28"/>
          <w:lang w:val="uk-UA" w:eastAsia="uk-UA"/>
        </w:rPr>
        <w:t xml:space="preserve"> – </w:t>
      </w:r>
      <w:r w:rsidR="00F17C15" w:rsidRPr="00FC1869">
        <w:rPr>
          <w:rStyle w:val="FontStyle12"/>
          <w:b w:val="0"/>
          <w:sz w:val="28"/>
          <w:szCs w:val="28"/>
          <w:lang w:val="uk-UA" w:eastAsia="uk-UA"/>
        </w:rPr>
        <w:t>підготувався до неї заздалегідь (література, вимірювання)</w:t>
      </w:r>
      <w:r>
        <w:rPr>
          <w:rStyle w:val="FontStyle12"/>
          <w:b w:val="0"/>
          <w:sz w:val="28"/>
          <w:szCs w:val="28"/>
          <w:lang w:val="uk-UA" w:eastAsia="uk-UA"/>
        </w:rPr>
        <w:t>;</w:t>
      </w:r>
    </w:p>
    <w:p w:rsidR="00F17C15" w:rsidRPr="00FC1869" w:rsidRDefault="001329AE" w:rsidP="00FC1869">
      <w:pPr>
        <w:pStyle w:val="a5"/>
        <w:spacing w:line="360" w:lineRule="auto"/>
        <w:ind w:firstLine="680"/>
        <w:jc w:val="both"/>
        <w:rPr>
          <w:rStyle w:val="FontStyle12"/>
          <w:b w:val="0"/>
          <w:sz w:val="28"/>
          <w:szCs w:val="28"/>
          <w:lang w:val="uk-UA" w:eastAsia="uk-UA"/>
        </w:rPr>
      </w:pPr>
      <w:r>
        <w:rPr>
          <w:rStyle w:val="FontStyle12"/>
          <w:b w:val="0"/>
          <w:sz w:val="28"/>
          <w:szCs w:val="28"/>
          <w:lang w:val="uk-UA" w:eastAsia="uk-UA"/>
        </w:rPr>
        <w:t xml:space="preserve"> – </w:t>
      </w:r>
      <w:r w:rsidR="00F17C15" w:rsidRPr="00FC1869">
        <w:rPr>
          <w:rStyle w:val="FontStyle12"/>
          <w:b w:val="0"/>
          <w:sz w:val="28"/>
          <w:szCs w:val="28"/>
          <w:lang w:val="uk-UA" w:eastAsia="uk-UA"/>
        </w:rPr>
        <w:t>спланував хід виконання роботи;</w:t>
      </w:r>
    </w:p>
    <w:p w:rsidR="00F17C15" w:rsidRPr="00FC1869" w:rsidRDefault="001329AE" w:rsidP="00FC1869">
      <w:pPr>
        <w:pStyle w:val="a5"/>
        <w:spacing w:line="360" w:lineRule="auto"/>
        <w:ind w:firstLine="680"/>
        <w:jc w:val="both"/>
        <w:rPr>
          <w:rStyle w:val="FontStyle12"/>
          <w:b w:val="0"/>
          <w:sz w:val="28"/>
          <w:szCs w:val="28"/>
          <w:lang w:val="uk-UA" w:eastAsia="uk-UA"/>
        </w:rPr>
      </w:pPr>
      <w:r>
        <w:rPr>
          <w:rStyle w:val="FontStyle12"/>
          <w:b w:val="0"/>
          <w:sz w:val="28"/>
          <w:szCs w:val="28"/>
          <w:lang w:val="uk-UA" w:eastAsia="uk-UA"/>
        </w:rPr>
        <w:t xml:space="preserve"> – </w:t>
      </w:r>
      <w:r w:rsidR="00F17C15" w:rsidRPr="00FC1869">
        <w:rPr>
          <w:rStyle w:val="FontStyle12"/>
          <w:b w:val="0"/>
          <w:sz w:val="28"/>
          <w:szCs w:val="28"/>
          <w:lang w:val="uk-UA" w:eastAsia="uk-UA"/>
        </w:rPr>
        <w:t>фікс</w:t>
      </w:r>
      <w:r>
        <w:rPr>
          <w:rStyle w:val="FontStyle12"/>
          <w:b w:val="0"/>
          <w:sz w:val="28"/>
          <w:szCs w:val="28"/>
          <w:lang w:val="uk-UA" w:eastAsia="uk-UA"/>
        </w:rPr>
        <w:t>ував хід роботи та її результати.</w:t>
      </w:r>
    </w:p>
    <w:p w:rsidR="00F17C15" w:rsidRPr="00FC1869" w:rsidRDefault="00F17C15"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Лабораторні роботи в багатьо</w:t>
      </w:r>
      <w:r w:rsidR="0099491F" w:rsidRPr="00FC1869">
        <w:rPr>
          <w:rStyle w:val="FontStyle12"/>
          <w:b w:val="0"/>
          <w:sz w:val="28"/>
          <w:szCs w:val="28"/>
          <w:lang w:val="uk-UA" w:eastAsia="uk-UA"/>
        </w:rPr>
        <w:t>х випадках перетворюються в най</w:t>
      </w:r>
      <w:r w:rsidRPr="00FC1869">
        <w:rPr>
          <w:rStyle w:val="FontStyle12"/>
          <w:b w:val="0"/>
          <w:sz w:val="28"/>
          <w:szCs w:val="28"/>
          <w:lang w:val="uk-UA" w:eastAsia="uk-UA"/>
        </w:rPr>
        <w:t>важливіший засіб формування дослідницьких інтересів у студентів і розвиток творчого підходу до науки.</w:t>
      </w:r>
    </w:p>
    <w:p w:rsidR="00F17C15" w:rsidRPr="00FC1869" w:rsidRDefault="00F17C15"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Додаткові спостережен</w:t>
      </w:r>
      <w:r w:rsidR="0099491F" w:rsidRPr="00FC1869">
        <w:rPr>
          <w:rStyle w:val="FontStyle12"/>
          <w:b w:val="0"/>
          <w:sz w:val="28"/>
          <w:szCs w:val="28"/>
          <w:lang w:val="uk-UA" w:eastAsia="uk-UA"/>
        </w:rPr>
        <w:t>ня показують, що випускники нашого університету, які</w:t>
      </w:r>
      <w:r w:rsidRPr="00FC1869">
        <w:rPr>
          <w:rStyle w:val="FontStyle12"/>
          <w:b w:val="0"/>
          <w:sz w:val="28"/>
          <w:szCs w:val="28"/>
          <w:lang w:val="uk-UA" w:eastAsia="uk-UA"/>
        </w:rPr>
        <w:t xml:space="preserve"> отримали призначення</w:t>
      </w:r>
      <w:r w:rsidR="0099491F" w:rsidRPr="00FC1869">
        <w:rPr>
          <w:rStyle w:val="FontStyle12"/>
          <w:b w:val="0"/>
          <w:sz w:val="28"/>
          <w:szCs w:val="28"/>
          <w:lang w:val="uk-UA" w:eastAsia="uk-UA"/>
        </w:rPr>
        <w:t xml:space="preserve"> на роботу в школу (фізики, істо</w:t>
      </w:r>
      <w:r w:rsidRPr="00FC1869">
        <w:rPr>
          <w:rStyle w:val="FontStyle12"/>
          <w:b w:val="0"/>
          <w:sz w:val="28"/>
          <w:szCs w:val="28"/>
          <w:lang w:val="uk-UA" w:eastAsia="uk-UA"/>
        </w:rPr>
        <w:t>рики, вчителі початкових класів)</w:t>
      </w:r>
      <w:r w:rsidR="0099491F" w:rsidRPr="00FC1869">
        <w:rPr>
          <w:rStyle w:val="FontStyle12"/>
          <w:b w:val="0"/>
          <w:sz w:val="28"/>
          <w:szCs w:val="28"/>
          <w:lang w:val="uk-UA" w:eastAsia="uk-UA"/>
        </w:rPr>
        <w:t>,</w:t>
      </w:r>
      <w:r w:rsidRPr="00FC1869">
        <w:rPr>
          <w:rStyle w:val="FontStyle12"/>
          <w:b w:val="0"/>
          <w:sz w:val="28"/>
          <w:szCs w:val="28"/>
          <w:lang w:val="uk-UA" w:eastAsia="uk-UA"/>
        </w:rPr>
        <w:t xml:space="preserve"> добре володіючи методикою лабораторно-практичних робіт</w:t>
      </w:r>
      <w:r w:rsidR="0099491F" w:rsidRPr="00FC1869">
        <w:rPr>
          <w:rStyle w:val="FontStyle12"/>
          <w:b w:val="0"/>
          <w:sz w:val="28"/>
          <w:szCs w:val="28"/>
          <w:lang w:val="uk-UA" w:eastAsia="uk-UA"/>
        </w:rPr>
        <w:t>, невдовзі</w:t>
      </w:r>
      <w:r w:rsidRPr="00FC1869">
        <w:rPr>
          <w:rStyle w:val="FontStyle12"/>
          <w:b w:val="0"/>
          <w:sz w:val="28"/>
          <w:szCs w:val="28"/>
          <w:lang w:val="uk-UA" w:eastAsia="uk-UA"/>
        </w:rPr>
        <w:t xml:space="preserve"> стають авторитетними орга</w:t>
      </w:r>
      <w:r w:rsidR="0099491F" w:rsidRPr="00FC1869">
        <w:rPr>
          <w:rStyle w:val="FontStyle12"/>
          <w:b w:val="0"/>
          <w:sz w:val="28"/>
          <w:szCs w:val="28"/>
          <w:lang w:val="uk-UA" w:eastAsia="uk-UA"/>
        </w:rPr>
        <w:t>нізаторами шкільних лабораторних занять.</w:t>
      </w:r>
    </w:p>
    <w:p w:rsidR="00F17C15" w:rsidRPr="00FC1869" w:rsidRDefault="00F17C15" w:rsidP="00FC1869">
      <w:pPr>
        <w:pStyle w:val="a5"/>
        <w:spacing w:line="360" w:lineRule="auto"/>
        <w:ind w:firstLine="680"/>
        <w:jc w:val="both"/>
        <w:rPr>
          <w:rStyle w:val="FontStyle12"/>
          <w:b w:val="0"/>
          <w:sz w:val="28"/>
          <w:szCs w:val="28"/>
          <w:lang w:val="uk-UA" w:eastAsia="uk-UA"/>
        </w:rPr>
      </w:pPr>
      <w:r w:rsidRPr="00651776">
        <w:rPr>
          <w:rStyle w:val="FontStyle12"/>
          <w:b w:val="0"/>
          <w:bCs w:val="0"/>
          <w:i/>
          <w:sz w:val="28"/>
          <w:szCs w:val="28"/>
          <w:lang w:val="uk-UA" w:eastAsia="uk-UA"/>
        </w:rPr>
        <w:t>Консультації</w:t>
      </w:r>
      <w:r w:rsidR="005E69A6" w:rsidRPr="00FC1869">
        <w:rPr>
          <w:rStyle w:val="FontStyle12"/>
          <w:bCs w:val="0"/>
          <w:sz w:val="28"/>
          <w:szCs w:val="28"/>
          <w:lang w:val="uk-UA" w:eastAsia="uk-UA"/>
        </w:rPr>
        <w:t xml:space="preserve"> – </w:t>
      </w:r>
      <w:r w:rsidRPr="00FC1869">
        <w:rPr>
          <w:rStyle w:val="FontStyle12"/>
          <w:b w:val="0"/>
          <w:sz w:val="28"/>
          <w:szCs w:val="28"/>
          <w:lang w:val="uk-UA" w:eastAsia="uk-UA"/>
        </w:rPr>
        <w:t>це основна форма надання допомоги студентам при ускладненнях, що виникли в навчанні. За формою вони діляться на групові, потоко</w:t>
      </w:r>
      <w:r w:rsidR="005E69A6" w:rsidRPr="00FC1869">
        <w:rPr>
          <w:rStyle w:val="FontStyle12"/>
          <w:b w:val="0"/>
          <w:sz w:val="28"/>
          <w:szCs w:val="28"/>
          <w:lang w:val="uk-UA" w:eastAsia="uk-UA"/>
        </w:rPr>
        <w:t>ві, індивідуальні. За змістом – на вступ</w:t>
      </w:r>
      <w:r w:rsidRPr="00FC1869">
        <w:rPr>
          <w:rStyle w:val="FontStyle12"/>
          <w:b w:val="0"/>
          <w:sz w:val="28"/>
          <w:szCs w:val="28"/>
          <w:lang w:val="uk-UA" w:eastAsia="uk-UA"/>
        </w:rPr>
        <w:t>ні, тематичні і передекзаменаційні</w:t>
      </w:r>
      <w:r w:rsidR="005E69A6" w:rsidRPr="00FC1869">
        <w:rPr>
          <w:rStyle w:val="FontStyle12"/>
          <w:b w:val="0"/>
          <w:sz w:val="28"/>
          <w:szCs w:val="28"/>
          <w:lang w:val="uk-UA" w:eastAsia="uk-UA"/>
        </w:rPr>
        <w:t xml:space="preserve"> (настановчі</w:t>
      </w:r>
      <w:r w:rsidR="001329AE">
        <w:rPr>
          <w:rStyle w:val="FontStyle12"/>
          <w:b w:val="0"/>
          <w:sz w:val="28"/>
          <w:szCs w:val="28"/>
          <w:lang w:val="uk-UA" w:eastAsia="uk-UA"/>
        </w:rPr>
        <w:t>, оглядові</w:t>
      </w:r>
      <w:r w:rsidR="005E69A6" w:rsidRPr="00FC1869">
        <w:rPr>
          <w:rStyle w:val="FontStyle12"/>
          <w:b w:val="0"/>
          <w:sz w:val="28"/>
          <w:szCs w:val="28"/>
          <w:lang w:val="uk-UA" w:eastAsia="uk-UA"/>
        </w:rPr>
        <w:t>)</w:t>
      </w:r>
      <w:r w:rsidRPr="00FC1869">
        <w:rPr>
          <w:rStyle w:val="FontStyle12"/>
          <w:b w:val="0"/>
          <w:sz w:val="28"/>
          <w:szCs w:val="28"/>
          <w:lang w:val="uk-UA" w:eastAsia="uk-UA"/>
        </w:rPr>
        <w:t>.</w:t>
      </w:r>
    </w:p>
    <w:p w:rsidR="00F17C15" w:rsidRPr="00FC1869" w:rsidRDefault="00F17C15"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Деканат і кафедри</w:t>
      </w:r>
      <w:r w:rsidR="001329AE">
        <w:rPr>
          <w:rStyle w:val="FontStyle12"/>
          <w:b w:val="0"/>
          <w:sz w:val="28"/>
          <w:szCs w:val="28"/>
          <w:lang w:val="uk-UA" w:eastAsia="uk-UA"/>
        </w:rPr>
        <w:t>, як правило,</w:t>
      </w:r>
      <w:r w:rsidRPr="00FC1869">
        <w:rPr>
          <w:rStyle w:val="FontStyle12"/>
          <w:b w:val="0"/>
          <w:sz w:val="28"/>
          <w:szCs w:val="28"/>
          <w:lang w:val="uk-UA" w:eastAsia="uk-UA"/>
        </w:rPr>
        <w:t xml:space="preserve"> п</w:t>
      </w:r>
      <w:r w:rsidR="0099491F" w:rsidRPr="00FC1869">
        <w:rPr>
          <w:rStyle w:val="FontStyle12"/>
          <w:b w:val="0"/>
          <w:sz w:val="28"/>
          <w:szCs w:val="28"/>
          <w:lang w:val="uk-UA" w:eastAsia="uk-UA"/>
        </w:rPr>
        <w:t>ланують консультації на навчаль</w:t>
      </w:r>
      <w:r w:rsidRPr="00FC1869">
        <w:rPr>
          <w:rStyle w:val="FontStyle12"/>
          <w:b w:val="0"/>
          <w:sz w:val="28"/>
          <w:szCs w:val="28"/>
          <w:lang w:val="uk-UA" w:eastAsia="uk-UA"/>
        </w:rPr>
        <w:t>ний семестр. Про їх зміст необхідно</w:t>
      </w:r>
      <w:r w:rsidR="0099491F" w:rsidRPr="00FC1869">
        <w:rPr>
          <w:rStyle w:val="FontStyle12"/>
          <w:b w:val="0"/>
          <w:sz w:val="28"/>
          <w:szCs w:val="28"/>
          <w:lang w:val="uk-UA" w:eastAsia="uk-UA"/>
        </w:rPr>
        <w:t xml:space="preserve"> знати як викладачам, так і сту</w:t>
      </w:r>
      <w:r w:rsidRPr="00FC1869">
        <w:rPr>
          <w:rStyle w:val="FontStyle12"/>
          <w:b w:val="0"/>
          <w:sz w:val="28"/>
          <w:szCs w:val="28"/>
          <w:lang w:val="uk-UA" w:eastAsia="uk-UA"/>
        </w:rPr>
        <w:t>дентам, щоб краще підготуватися. Однак</w:t>
      </w:r>
      <w:r w:rsidR="001329AE">
        <w:rPr>
          <w:rStyle w:val="FontStyle12"/>
          <w:b w:val="0"/>
          <w:sz w:val="28"/>
          <w:szCs w:val="28"/>
          <w:lang w:val="uk-UA" w:eastAsia="uk-UA"/>
        </w:rPr>
        <w:t>,</w:t>
      </w:r>
      <w:r w:rsidRPr="00FC1869">
        <w:rPr>
          <w:rStyle w:val="FontStyle12"/>
          <w:b w:val="0"/>
          <w:sz w:val="28"/>
          <w:szCs w:val="28"/>
          <w:lang w:val="uk-UA" w:eastAsia="uk-UA"/>
        </w:rPr>
        <w:t xml:space="preserve"> консультації можуть бути і неплановими.</w:t>
      </w:r>
    </w:p>
    <w:p w:rsidR="00F17C15" w:rsidRPr="00FC1869" w:rsidRDefault="00F17C15"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На консультаціях студенти отримують відомості про необхідну навчально-наукову літературу, прийоми самостійної роботи, вимоги до рефератів, доповідей, тобто з усі</w:t>
      </w:r>
      <w:r w:rsidR="0099491F" w:rsidRPr="00FC1869">
        <w:rPr>
          <w:rStyle w:val="FontStyle12"/>
          <w:b w:val="0"/>
          <w:sz w:val="28"/>
          <w:szCs w:val="28"/>
          <w:lang w:val="uk-UA" w:eastAsia="uk-UA"/>
        </w:rPr>
        <w:t>х питань, які викликають трудно</w:t>
      </w:r>
      <w:r w:rsidRPr="00FC1869">
        <w:rPr>
          <w:rStyle w:val="FontStyle12"/>
          <w:b w:val="0"/>
          <w:sz w:val="28"/>
          <w:szCs w:val="28"/>
          <w:lang w:val="uk-UA" w:eastAsia="uk-UA"/>
        </w:rPr>
        <w:t>щі. Для першокурсників консульт</w:t>
      </w:r>
      <w:r w:rsidR="0099491F" w:rsidRPr="00FC1869">
        <w:rPr>
          <w:rStyle w:val="FontStyle12"/>
          <w:b w:val="0"/>
          <w:sz w:val="28"/>
          <w:szCs w:val="28"/>
          <w:lang w:val="uk-UA" w:eastAsia="uk-UA"/>
        </w:rPr>
        <w:t>ації мають особливо важливе зна</w:t>
      </w:r>
      <w:r w:rsidRPr="00FC1869">
        <w:rPr>
          <w:rStyle w:val="FontStyle12"/>
          <w:b w:val="0"/>
          <w:sz w:val="28"/>
          <w:szCs w:val="28"/>
          <w:lang w:val="uk-UA" w:eastAsia="uk-UA"/>
        </w:rPr>
        <w:t xml:space="preserve">чення. Проводяться </w:t>
      </w:r>
      <w:r w:rsidRPr="00FC1869">
        <w:rPr>
          <w:rStyle w:val="FontStyle12"/>
          <w:b w:val="0"/>
          <w:sz w:val="28"/>
          <w:szCs w:val="28"/>
          <w:lang w:val="uk-UA" w:eastAsia="uk-UA"/>
        </w:rPr>
        <w:lastRenderedPageBreak/>
        <w:t>консультації</w:t>
      </w:r>
      <w:r w:rsidR="005E69A6" w:rsidRPr="00FC1869">
        <w:rPr>
          <w:rStyle w:val="FontStyle12"/>
          <w:b w:val="0"/>
          <w:sz w:val="28"/>
          <w:szCs w:val="28"/>
          <w:lang w:val="uk-UA" w:eastAsia="uk-UA"/>
        </w:rPr>
        <w:t>, як правило,</w:t>
      </w:r>
      <w:r w:rsidR="0099491F" w:rsidRPr="00FC1869">
        <w:rPr>
          <w:rStyle w:val="FontStyle12"/>
          <w:b w:val="0"/>
          <w:sz w:val="28"/>
          <w:szCs w:val="28"/>
          <w:lang w:val="uk-UA" w:eastAsia="uk-UA"/>
        </w:rPr>
        <w:t xml:space="preserve"> в формі питань і відпові</w:t>
      </w:r>
      <w:r w:rsidR="001329AE">
        <w:rPr>
          <w:rStyle w:val="FontStyle12"/>
          <w:b w:val="0"/>
          <w:sz w:val="28"/>
          <w:szCs w:val="28"/>
          <w:lang w:val="uk-UA" w:eastAsia="uk-UA"/>
        </w:rPr>
        <w:t>дей. Утім</w:t>
      </w:r>
      <w:r w:rsidR="005E69A6" w:rsidRPr="00FC1869">
        <w:rPr>
          <w:rStyle w:val="FontStyle12"/>
          <w:b w:val="0"/>
          <w:sz w:val="28"/>
          <w:szCs w:val="28"/>
          <w:lang w:val="uk-UA" w:eastAsia="uk-UA"/>
        </w:rPr>
        <w:t>,</w:t>
      </w:r>
      <w:r w:rsidRPr="00FC1869">
        <w:rPr>
          <w:rStyle w:val="FontStyle12"/>
          <w:b w:val="0"/>
          <w:sz w:val="28"/>
          <w:szCs w:val="28"/>
          <w:lang w:val="uk-UA" w:eastAsia="uk-UA"/>
        </w:rPr>
        <w:t xml:space="preserve"> вони часто переростають в цікаву, захоплюючу бесіду, а іноді і в дискусію. Все залежить від с</w:t>
      </w:r>
      <w:r w:rsidR="0099491F" w:rsidRPr="00FC1869">
        <w:rPr>
          <w:rStyle w:val="FontStyle12"/>
          <w:b w:val="0"/>
          <w:sz w:val="28"/>
          <w:szCs w:val="28"/>
          <w:lang w:val="uk-UA" w:eastAsia="uk-UA"/>
        </w:rPr>
        <w:t>тупеня підготовленості і гостро</w:t>
      </w:r>
      <w:r w:rsidRPr="00FC1869">
        <w:rPr>
          <w:rStyle w:val="FontStyle12"/>
          <w:b w:val="0"/>
          <w:sz w:val="28"/>
          <w:szCs w:val="28"/>
          <w:lang w:val="uk-UA" w:eastAsia="uk-UA"/>
        </w:rPr>
        <w:t xml:space="preserve">ти поставлених перед викладачем </w:t>
      </w:r>
      <w:r w:rsidR="001329AE">
        <w:rPr>
          <w:rStyle w:val="FontStyle12"/>
          <w:b w:val="0"/>
          <w:sz w:val="28"/>
          <w:szCs w:val="28"/>
          <w:lang w:val="uk-UA" w:eastAsia="uk-UA"/>
        </w:rPr>
        <w:t>за</w:t>
      </w:r>
      <w:r w:rsidRPr="00FC1869">
        <w:rPr>
          <w:rStyle w:val="FontStyle12"/>
          <w:b w:val="0"/>
          <w:sz w:val="28"/>
          <w:szCs w:val="28"/>
          <w:lang w:val="uk-UA" w:eastAsia="uk-UA"/>
        </w:rPr>
        <w:t>питань. Участь студентів</w:t>
      </w:r>
      <w:r w:rsidR="0099491F" w:rsidRPr="00FC1869">
        <w:rPr>
          <w:rStyle w:val="FontStyle12"/>
          <w:b w:val="0"/>
          <w:sz w:val="28"/>
          <w:szCs w:val="28"/>
          <w:lang w:val="uk-UA" w:eastAsia="uk-UA"/>
        </w:rPr>
        <w:t xml:space="preserve"> в кон</w:t>
      </w:r>
      <w:r w:rsidRPr="00FC1869">
        <w:rPr>
          <w:rStyle w:val="FontStyle12"/>
          <w:b w:val="0"/>
          <w:sz w:val="28"/>
          <w:szCs w:val="28"/>
          <w:lang w:val="uk-UA" w:eastAsia="uk-UA"/>
        </w:rPr>
        <w:t>сультаціях не тільки</w:t>
      </w:r>
      <w:r w:rsidR="005E69A6" w:rsidRPr="00FC1869">
        <w:rPr>
          <w:rStyle w:val="FontStyle12"/>
          <w:b w:val="0"/>
          <w:sz w:val="28"/>
          <w:szCs w:val="28"/>
          <w:lang w:val="uk-UA" w:eastAsia="uk-UA"/>
        </w:rPr>
        <w:t xml:space="preserve"> допомагає їм з’</w:t>
      </w:r>
      <w:r w:rsidRPr="00FC1869">
        <w:rPr>
          <w:rStyle w:val="FontStyle12"/>
          <w:b w:val="0"/>
          <w:sz w:val="28"/>
          <w:szCs w:val="28"/>
          <w:lang w:val="uk-UA" w:eastAsia="uk-UA"/>
        </w:rPr>
        <w:t>ясувати якісь конкретні питання, але і сприяти розвитку мислення, зак</w:t>
      </w:r>
      <w:r w:rsidR="005E69A6" w:rsidRPr="00FC1869">
        <w:rPr>
          <w:rStyle w:val="FontStyle12"/>
          <w:b w:val="0"/>
          <w:sz w:val="28"/>
          <w:szCs w:val="28"/>
          <w:lang w:val="uk-UA" w:eastAsia="uk-UA"/>
        </w:rPr>
        <w:t>ріпленню матеріал</w:t>
      </w:r>
      <w:r w:rsidR="0099491F" w:rsidRPr="00FC1869">
        <w:rPr>
          <w:rStyle w:val="FontStyle12"/>
          <w:b w:val="0"/>
          <w:sz w:val="28"/>
          <w:szCs w:val="28"/>
          <w:lang w:val="uk-UA" w:eastAsia="uk-UA"/>
        </w:rPr>
        <w:t>у</w:t>
      </w:r>
      <w:r w:rsidR="005E69A6" w:rsidRPr="00FC1869">
        <w:rPr>
          <w:rStyle w:val="FontStyle12"/>
          <w:b w:val="0"/>
          <w:sz w:val="28"/>
          <w:szCs w:val="28"/>
          <w:lang w:val="uk-UA" w:eastAsia="uk-UA"/>
        </w:rPr>
        <w:t>) і більш гли</w:t>
      </w:r>
      <w:r w:rsidRPr="00FC1869">
        <w:rPr>
          <w:rStyle w:val="FontStyle12"/>
          <w:b w:val="0"/>
          <w:sz w:val="28"/>
          <w:szCs w:val="28"/>
          <w:lang w:val="uk-UA" w:eastAsia="uk-UA"/>
        </w:rPr>
        <w:t>бокому його розумінню.</w:t>
      </w:r>
    </w:p>
    <w:p w:rsidR="00F17C15" w:rsidRPr="00FC1869" w:rsidRDefault="00F17C15" w:rsidP="00FC1869">
      <w:pPr>
        <w:pStyle w:val="a5"/>
        <w:spacing w:line="360" w:lineRule="auto"/>
        <w:ind w:firstLine="680"/>
        <w:jc w:val="both"/>
        <w:rPr>
          <w:rStyle w:val="FontStyle12"/>
          <w:b w:val="0"/>
          <w:sz w:val="28"/>
          <w:szCs w:val="28"/>
          <w:lang w:val="uk-UA" w:eastAsia="uk-UA"/>
        </w:rPr>
      </w:pPr>
      <w:r w:rsidRPr="00FC1869">
        <w:rPr>
          <w:rStyle w:val="FontStyle12"/>
          <w:b w:val="0"/>
          <w:bCs w:val="0"/>
          <w:sz w:val="28"/>
          <w:szCs w:val="28"/>
          <w:lang w:val="uk-UA" w:eastAsia="uk-UA"/>
        </w:rPr>
        <w:t>Курсові і дипломні роботи</w:t>
      </w:r>
      <w:r w:rsidRPr="00FC1869">
        <w:rPr>
          <w:rStyle w:val="FontStyle12"/>
          <w:bCs w:val="0"/>
          <w:sz w:val="28"/>
          <w:szCs w:val="28"/>
          <w:lang w:val="uk-UA" w:eastAsia="uk-UA"/>
        </w:rPr>
        <w:t xml:space="preserve"> </w:t>
      </w:r>
      <w:r w:rsidRPr="00FC1869">
        <w:rPr>
          <w:rStyle w:val="FontStyle12"/>
          <w:b w:val="0"/>
          <w:bCs w:val="0"/>
          <w:sz w:val="28"/>
          <w:szCs w:val="28"/>
          <w:lang w:val="uk-UA" w:eastAsia="uk-UA"/>
        </w:rPr>
        <w:t>з</w:t>
      </w:r>
      <w:r w:rsidRPr="00FC1869">
        <w:rPr>
          <w:rStyle w:val="FontStyle12"/>
          <w:b w:val="0"/>
          <w:sz w:val="28"/>
          <w:szCs w:val="28"/>
          <w:lang w:val="uk-UA" w:eastAsia="uk-UA"/>
        </w:rPr>
        <w:t xml:space="preserve"> психології, педагогіки, методики та спеціальних дисциплін також передбачаються навчальним планом як форма навчального процесу вузу. Крім поглиблення знань</w:t>
      </w:r>
      <w:r w:rsidR="001329AE">
        <w:rPr>
          <w:rStyle w:val="FontStyle12"/>
          <w:b w:val="0"/>
          <w:sz w:val="28"/>
          <w:szCs w:val="28"/>
          <w:lang w:val="uk-UA" w:eastAsia="uk-UA"/>
        </w:rPr>
        <w:t>,</w:t>
      </w:r>
      <w:r w:rsidRPr="00FC1869">
        <w:rPr>
          <w:rStyle w:val="FontStyle12"/>
          <w:b w:val="0"/>
          <w:sz w:val="28"/>
          <w:szCs w:val="28"/>
          <w:lang w:val="uk-UA" w:eastAsia="uk-UA"/>
        </w:rPr>
        <w:t xml:space="preserve"> курсові і дипломні роботи розвивають науково-дослідні здібності студентів.</w:t>
      </w:r>
    </w:p>
    <w:p w:rsidR="00F17C15" w:rsidRPr="00FC1869" w:rsidRDefault="00F17C15" w:rsidP="001329AE">
      <w:pPr>
        <w:pStyle w:val="a5"/>
        <w:spacing w:line="360" w:lineRule="auto"/>
        <w:ind w:firstLine="680"/>
        <w:jc w:val="center"/>
        <w:rPr>
          <w:rStyle w:val="FontStyle12"/>
          <w:sz w:val="28"/>
          <w:szCs w:val="28"/>
          <w:lang w:val="uk-UA" w:eastAsia="uk-UA"/>
        </w:rPr>
      </w:pPr>
    </w:p>
    <w:p w:rsidR="00F17C15" w:rsidRPr="00FC1869" w:rsidRDefault="00F17C15" w:rsidP="001329AE">
      <w:pPr>
        <w:pStyle w:val="a5"/>
        <w:spacing w:line="360" w:lineRule="auto"/>
        <w:ind w:firstLine="680"/>
        <w:jc w:val="center"/>
        <w:rPr>
          <w:rStyle w:val="FontStyle12"/>
          <w:sz w:val="28"/>
          <w:szCs w:val="28"/>
          <w:lang w:val="uk-UA" w:eastAsia="uk-UA"/>
        </w:rPr>
      </w:pPr>
      <w:r w:rsidRPr="00FC1869">
        <w:rPr>
          <w:rStyle w:val="FontStyle12"/>
          <w:sz w:val="28"/>
          <w:szCs w:val="28"/>
          <w:lang w:val="uk-UA" w:eastAsia="uk-UA"/>
        </w:rPr>
        <w:t>4. Форми організації контролю і оцінки знань та умінь студентів</w:t>
      </w:r>
    </w:p>
    <w:p w:rsidR="00F17C15" w:rsidRPr="00FC1869" w:rsidRDefault="00F17C15"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Складовою частиною процесу навчання у вузі є контроль і оцінка знань і умінь студентів. Загальновідомі три види обліку: пото</w:t>
      </w:r>
      <w:r w:rsidRPr="00FC1869">
        <w:rPr>
          <w:rStyle w:val="FontStyle13"/>
          <w:sz w:val="28"/>
          <w:szCs w:val="28"/>
          <w:lang w:val="uk-UA" w:eastAsia="uk-UA"/>
        </w:rPr>
        <w:t xml:space="preserve">чний, </w:t>
      </w:r>
      <w:r w:rsidRPr="00FC1869">
        <w:rPr>
          <w:rStyle w:val="FontStyle12"/>
          <w:b w:val="0"/>
          <w:sz w:val="28"/>
          <w:szCs w:val="28"/>
          <w:lang w:val="uk-UA" w:eastAsia="uk-UA"/>
        </w:rPr>
        <w:t xml:space="preserve">підсумковий і заключний. До </w:t>
      </w:r>
      <w:r w:rsidR="0099491F" w:rsidRPr="00FC1869">
        <w:rPr>
          <w:rStyle w:val="FontStyle12"/>
          <w:b w:val="0"/>
          <w:sz w:val="28"/>
          <w:szCs w:val="28"/>
          <w:lang w:val="uk-UA" w:eastAsia="uk-UA"/>
        </w:rPr>
        <w:t>поточного обліку відноситься по</w:t>
      </w:r>
      <w:r w:rsidRPr="00FC1869">
        <w:rPr>
          <w:rStyle w:val="FontStyle12"/>
          <w:b w:val="0"/>
          <w:sz w:val="28"/>
          <w:szCs w:val="28"/>
          <w:lang w:val="uk-UA" w:eastAsia="uk-UA"/>
        </w:rPr>
        <w:t>всякденне вивчення знань студентів, методів їх роботи. Проводяться на семінарських і практичних з</w:t>
      </w:r>
      <w:r w:rsidR="0099491F" w:rsidRPr="00FC1869">
        <w:rPr>
          <w:rStyle w:val="FontStyle12"/>
          <w:b w:val="0"/>
          <w:sz w:val="28"/>
          <w:szCs w:val="28"/>
          <w:lang w:val="uk-UA" w:eastAsia="uk-UA"/>
        </w:rPr>
        <w:t>аняттях, на консультаціях, педа</w:t>
      </w:r>
      <w:r w:rsidRPr="00FC1869">
        <w:rPr>
          <w:rStyle w:val="FontStyle12"/>
          <w:b w:val="0"/>
          <w:sz w:val="28"/>
          <w:szCs w:val="28"/>
          <w:lang w:val="uk-UA" w:eastAsia="uk-UA"/>
        </w:rPr>
        <w:t xml:space="preserve">гогічній практиці, колоквіумах. </w:t>
      </w:r>
    </w:p>
    <w:p w:rsidR="00F17C15" w:rsidRPr="00FC1869" w:rsidRDefault="00F17C15" w:rsidP="00FC1869">
      <w:pPr>
        <w:pStyle w:val="a5"/>
        <w:spacing w:line="360" w:lineRule="auto"/>
        <w:ind w:firstLine="680"/>
        <w:jc w:val="both"/>
        <w:rPr>
          <w:rStyle w:val="FontStyle12"/>
          <w:b w:val="0"/>
          <w:sz w:val="28"/>
          <w:szCs w:val="28"/>
          <w:lang w:val="uk-UA" w:eastAsia="uk-UA"/>
        </w:rPr>
      </w:pPr>
      <w:r w:rsidRPr="00FC1869">
        <w:rPr>
          <w:rStyle w:val="FontStyle12"/>
          <w:b w:val="0"/>
          <w:sz w:val="28"/>
          <w:szCs w:val="28"/>
          <w:lang w:val="uk-UA" w:eastAsia="uk-UA"/>
        </w:rPr>
        <w:t>Поточний облік не є офіційним, його результати не вносяться в залікові книжки, не беруться до уваги при визначенні стипендії. Але цей вид</w:t>
      </w:r>
      <w:r w:rsidR="0099491F" w:rsidRPr="00FC1869">
        <w:rPr>
          <w:rStyle w:val="FontStyle12"/>
          <w:b w:val="0"/>
          <w:sz w:val="28"/>
          <w:szCs w:val="28"/>
          <w:lang w:val="uk-UA" w:eastAsia="uk-UA"/>
        </w:rPr>
        <w:t xml:space="preserve"> обліку дає дуже великий педаго</w:t>
      </w:r>
      <w:r w:rsidRPr="00FC1869">
        <w:rPr>
          <w:rStyle w:val="FontStyle12"/>
          <w:b w:val="0"/>
          <w:sz w:val="28"/>
          <w:szCs w:val="28"/>
          <w:lang w:val="uk-UA" w:eastAsia="uk-UA"/>
        </w:rPr>
        <w:t>гічний ефект як повсякденне керівництво самостійною роботою, як вчення студентів і надання</w:t>
      </w:r>
      <w:r w:rsidR="00651776">
        <w:rPr>
          <w:rStyle w:val="FontStyle12"/>
          <w:b w:val="0"/>
          <w:sz w:val="28"/>
          <w:szCs w:val="28"/>
          <w:lang w:val="uk-UA" w:eastAsia="uk-UA"/>
        </w:rPr>
        <w:t xml:space="preserve"> їм потрібної допомоги.Слід</w:t>
      </w:r>
      <w:r w:rsidRPr="00FC1869">
        <w:rPr>
          <w:rStyle w:val="FontStyle12"/>
          <w:b w:val="0"/>
          <w:sz w:val="28"/>
          <w:szCs w:val="28"/>
          <w:lang w:val="uk-UA" w:eastAsia="uk-UA"/>
        </w:rPr>
        <w:t xml:space="preserve"> зазначити, що іноді п</w:t>
      </w:r>
      <w:r w:rsidR="00651776">
        <w:rPr>
          <w:rStyle w:val="FontStyle12"/>
          <w:b w:val="0"/>
          <w:sz w:val="28"/>
          <w:szCs w:val="28"/>
          <w:lang w:val="uk-UA" w:eastAsia="uk-UA"/>
        </w:rPr>
        <w:t>оточне вивчення знань у вищій школі не</w:t>
      </w:r>
      <w:r w:rsidRPr="00FC1869">
        <w:rPr>
          <w:rStyle w:val="FontStyle12"/>
          <w:b w:val="0"/>
          <w:sz w:val="28"/>
          <w:szCs w:val="28"/>
          <w:lang w:val="uk-UA" w:eastAsia="uk-UA"/>
        </w:rPr>
        <w:t>дооцінюється. Вірно, у вузі немає шкільної перевірки знань. Вона і не потрібна, бо не відповідає характеру навчального процесу і віковим особливостям студентів. Однак,</w:t>
      </w:r>
      <w:r w:rsidR="0099491F" w:rsidRPr="00FC1869">
        <w:rPr>
          <w:rStyle w:val="FontStyle12"/>
          <w:b w:val="0"/>
          <w:sz w:val="28"/>
          <w:szCs w:val="28"/>
          <w:lang w:val="uk-UA" w:eastAsia="uk-UA"/>
        </w:rPr>
        <w:t xml:space="preserve"> стверджуючи це безперечне поло</w:t>
      </w:r>
      <w:r w:rsidRPr="00FC1869">
        <w:rPr>
          <w:rStyle w:val="FontStyle12"/>
          <w:b w:val="0"/>
          <w:sz w:val="28"/>
          <w:szCs w:val="28"/>
          <w:lang w:val="uk-UA" w:eastAsia="uk-UA"/>
        </w:rPr>
        <w:t>ження, забувається, що відкинувши шкільну методику, треба ввести таку, яка б в</w:t>
      </w:r>
      <w:r w:rsidR="00651776">
        <w:rPr>
          <w:rStyle w:val="FontStyle12"/>
          <w:b w:val="0"/>
          <w:sz w:val="28"/>
          <w:szCs w:val="28"/>
          <w:lang w:val="uk-UA" w:eastAsia="uk-UA"/>
        </w:rPr>
        <w:t>ідповідала природі занять у вишах</w:t>
      </w:r>
      <w:r w:rsidRPr="00FC1869">
        <w:rPr>
          <w:rStyle w:val="FontStyle12"/>
          <w:b w:val="0"/>
          <w:sz w:val="28"/>
          <w:szCs w:val="28"/>
          <w:lang w:val="uk-UA" w:eastAsia="uk-UA"/>
        </w:rPr>
        <w:t>.</w:t>
      </w:r>
    </w:p>
    <w:p w:rsidR="00F17C15" w:rsidRPr="00FC1869" w:rsidRDefault="00F17C15" w:rsidP="00FC1869">
      <w:pPr>
        <w:pStyle w:val="a5"/>
        <w:spacing w:line="360" w:lineRule="auto"/>
        <w:ind w:firstLine="680"/>
        <w:jc w:val="both"/>
        <w:rPr>
          <w:rStyle w:val="FontStyle11"/>
          <w:b w:val="0"/>
          <w:sz w:val="28"/>
          <w:szCs w:val="28"/>
          <w:lang w:val="uk-UA" w:eastAsia="uk-UA"/>
        </w:rPr>
      </w:pPr>
      <w:r w:rsidRPr="00FC1869">
        <w:rPr>
          <w:rStyle w:val="FontStyle11"/>
          <w:b w:val="0"/>
          <w:sz w:val="28"/>
          <w:szCs w:val="28"/>
          <w:lang w:val="uk-UA" w:eastAsia="uk-UA"/>
        </w:rPr>
        <w:t xml:space="preserve">Підсумковий облік </w:t>
      </w:r>
      <w:r w:rsidR="00651776">
        <w:rPr>
          <w:rStyle w:val="FontStyle11"/>
          <w:b w:val="0"/>
          <w:sz w:val="28"/>
          <w:szCs w:val="28"/>
          <w:lang w:val="uk-UA" w:eastAsia="uk-UA"/>
        </w:rPr>
        <w:t>в університеті</w:t>
      </w:r>
      <w:r w:rsidR="005E69A6" w:rsidRPr="00FC1869">
        <w:rPr>
          <w:rStyle w:val="FontStyle11"/>
          <w:i/>
          <w:sz w:val="28"/>
          <w:szCs w:val="28"/>
          <w:lang w:val="uk-UA" w:eastAsia="uk-UA"/>
        </w:rPr>
        <w:t xml:space="preserve"> – </w:t>
      </w:r>
      <w:r w:rsidRPr="00FC1869">
        <w:rPr>
          <w:rStyle w:val="FontStyle11"/>
          <w:b w:val="0"/>
          <w:sz w:val="28"/>
          <w:szCs w:val="28"/>
          <w:lang w:val="uk-UA" w:eastAsia="uk-UA"/>
        </w:rPr>
        <w:t>це о</w:t>
      </w:r>
      <w:r w:rsidR="0099491F" w:rsidRPr="00FC1869">
        <w:rPr>
          <w:rStyle w:val="FontStyle11"/>
          <w:b w:val="0"/>
          <w:sz w:val="28"/>
          <w:szCs w:val="28"/>
          <w:lang w:val="uk-UA" w:eastAsia="uk-UA"/>
        </w:rPr>
        <w:t>блік, що проводиться в кінці се</w:t>
      </w:r>
      <w:r w:rsidRPr="00FC1869">
        <w:rPr>
          <w:rStyle w:val="FontStyle11"/>
          <w:b w:val="0"/>
          <w:sz w:val="28"/>
          <w:szCs w:val="28"/>
          <w:lang w:val="uk-UA" w:eastAsia="uk-UA"/>
        </w:rPr>
        <w:t>местру на заліках і екзаменах. У цьому їх схожість. Але ме</w:t>
      </w:r>
      <w:r w:rsidR="0099491F" w:rsidRPr="00FC1869">
        <w:rPr>
          <w:rStyle w:val="FontStyle11"/>
          <w:b w:val="0"/>
          <w:sz w:val="28"/>
          <w:szCs w:val="28"/>
          <w:lang w:val="uk-UA" w:eastAsia="uk-UA"/>
        </w:rPr>
        <w:t>та їх різна. Якщо залік проводи</w:t>
      </w:r>
      <w:r w:rsidRPr="00FC1869">
        <w:rPr>
          <w:rStyle w:val="FontStyle11"/>
          <w:b w:val="0"/>
          <w:sz w:val="28"/>
          <w:szCs w:val="28"/>
          <w:lang w:val="uk-UA" w:eastAsia="uk-UA"/>
        </w:rPr>
        <w:t>ться з предмета, з</w:t>
      </w:r>
      <w:r w:rsidR="0099491F" w:rsidRPr="00FC1869">
        <w:rPr>
          <w:rStyle w:val="FontStyle11"/>
          <w:b w:val="0"/>
          <w:sz w:val="28"/>
          <w:szCs w:val="28"/>
          <w:lang w:val="uk-UA" w:eastAsia="uk-UA"/>
        </w:rPr>
        <w:t xml:space="preserve"> якого є екзамен, то мета його – </w:t>
      </w:r>
      <w:r w:rsidRPr="00FC1869">
        <w:rPr>
          <w:rStyle w:val="FontStyle11"/>
          <w:b w:val="0"/>
          <w:sz w:val="28"/>
          <w:szCs w:val="28"/>
          <w:lang w:val="uk-UA" w:eastAsia="uk-UA"/>
        </w:rPr>
        <w:t>перевірити ступінь вивчення рекомендованої літератури, програму практичних занять, але н</w:t>
      </w:r>
      <w:r w:rsidR="0099491F" w:rsidRPr="00FC1869">
        <w:rPr>
          <w:rStyle w:val="FontStyle11"/>
          <w:b w:val="0"/>
          <w:sz w:val="28"/>
          <w:szCs w:val="28"/>
          <w:lang w:val="uk-UA" w:eastAsia="uk-UA"/>
        </w:rPr>
        <w:t>е торкатися програми курсу зага</w:t>
      </w:r>
      <w:r w:rsidRPr="00FC1869">
        <w:rPr>
          <w:rStyle w:val="FontStyle11"/>
          <w:b w:val="0"/>
          <w:sz w:val="28"/>
          <w:szCs w:val="28"/>
          <w:lang w:val="uk-UA" w:eastAsia="uk-UA"/>
        </w:rPr>
        <w:t xml:space="preserve">лом. Якщо ж залік виходить за рамки </w:t>
      </w:r>
      <w:r w:rsidR="0099491F" w:rsidRPr="00FC1869">
        <w:rPr>
          <w:rStyle w:val="FontStyle11"/>
          <w:b w:val="0"/>
          <w:sz w:val="28"/>
          <w:szCs w:val="28"/>
          <w:lang w:val="uk-UA" w:eastAsia="uk-UA"/>
        </w:rPr>
        <w:lastRenderedPageBreak/>
        <w:t>практикуму, тоді завдання сту</w:t>
      </w:r>
      <w:r w:rsidRPr="00FC1869">
        <w:rPr>
          <w:rStyle w:val="FontStyle11"/>
          <w:b w:val="0"/>
          <w:sz w:val="28"/>
          <w:szCs w:val="28"/>
          <w:lang w:val="uk-UA" w:eastAsia="uk-UA"/>
        </w:rPr>
        <w:t>дента стає зовсім іншим. Треба готу</w:t>
      </w:r>
      <w:r w:rsidR="0099491F" w:rsidRPr="00FC1869">
        <w:rPr>
          <w:rStyle w:val="FontStyle11"/>
          <w:b w:val="0"/>
          <w:sz w:val="28"/>
          <w:szCs w:val="28"/>
          <w:lang w:val="uk-UA" w:eastAsia="uk-UA"/>
        </w:rPr>
        <w:t>ватися до нього за всією програ</w:t>
      </w:r>
      <w:r w:rsidRPr="00FC1869">
        <w:rPr>
          <w:rStyle w:val="FontStyle11"/>
          <w:b w:val="0"/>
          <w:sz w:val="28"/>
          <w:szCs w:val="28"/>
          <w:lang w:val="uk-UA" w:eastAsia="uk-UA"/>
        </w:rPr>
        <w:t>мою предмету.</w:t>
      </w:r>
    </w:p>
    <w:p w:rsidR="0099491F" w:rsidRPr="00FC1869" w:rsidRDefault="0099491F" w:rsidP="00FC1869">
      <w:pPr>
        <w:pStyle w:val="a5"/>
        <w:spacing w:line="360" w:lineRule="auto"/>
        <w:ind w:firstLine="680"/>
        <w:jc w:val="both"/>
        <w:rPr>
          <w:rStyle w:val="FontStyle11"/>
          <w:b w:val="0"/>
          <w:sz w:val="28"/>
          <w:szCs w:val="28"/>
          <w:lang w:val="uk-UA" w:eastAsia="uk-UA"/>
        </w:rPr>
      </w:pPr>
      <w:r w:rsidRPr="00FC1869">
        <w:rPr>
          <w:rStyle w:val="FontStyle11"/>
          <w:b w:val="0"/>
          <w:sz w:val="28"/>
          <w:szCs w:val="28"/>
          <w:lang w:val="uk-UA" w:eastAsia="uk-UA"/>
        </w:rPr>
        <w:t>Нижче подано таблицю, за якою відбувається оцінювання в МНУ імені В.О. Сухомлинського згідно з кредитно-трансферною системою навчання.</w:t>
      </w:r>
    </w:p>
    <w:p w:rsidR="005E69A6" w:rsidRPr="00FC1869" w:rsidRDefault="005E69A6" w:rsidP="00651776">
      <w:pPr>
        <w:pStyle w:val="a5"/>
        <w:spacing w:line="360" w:lineRule="auto"/>
        <w:jc w:val="both"/>
        <w:rPr>
          <w:b/>
          <w:sz w:val="28"/>
          <w:szCs w:val="28"/>
          <w:lang w:val="uk-UA"/>
        </w:rPr>
      </w:pPr>
    </w:p>
    <w:p w:rsidR="000837A0" w:rsidRPr="005742E4" w:rsidRDefault="000837A0" w:rsidP="004A44A7">
      <w:pPr>
        <w:pStyle w:val="a5"/>
        <w:spacing w:line="360" w:lineRule="auto"/>
        <w:ind w:firstLine="680"/>
        <w:jc w:val="center"/>
        <w:outlineLvl w:val="0"/>
        <w:rPr>
          <w:b/>
          <w:sz w:val="28"/>
          <w:szCs w:val="28"/>
          <w:lang w:val="uk-UA"/>
        </w:rPr>
      </w:pPr>
      <w:r w:rsidRPr="005742E4">
        <w:rPr>
          <w:b/>
          <w:sz w:val="28"/>
          <w:szCs w:val="28"/>
          <w:lang w:val="uk-UA"/>
        </w:rPr>
        <w:t>Шкала оцінювання: національна та ECTS</w:t>
      </w:r>
    </w:p>
    <w:p w:rsidR="000837A0" w:rsidRPr="005742E4" w:rsidRDefault="000837A0" w:rsidP="00FC1869">
      <w:pPr>
        <w:pStyle w:val="a5"/>
        <w:spacing w:line="360" w:lineRule="auto"/>
        <w:ind w:firstLine="680"/>
        <w:jc w:val="both"/>
        <w:rPr>
          <w:sz w:val="28"/>
          <w:szCs w:val="28"/>
          <w:lang w:val="uk-UA"/>
        </w:rPr>
      </w:pPr>
    </w:p>
    <w:tbl>
      <w:tblPr>
        <w:tblW w:w="0" w:type="auto"/>
        <w:tblInd w:w="216" w:type="dxa"/>
        <w:tblLayout w:type="fixed"/>
        <w:tblLook w:val="0000"/>
      </w:tblPr>
      <w:tblGrid>
        <w:gridCol w:w="1589"/>
        <w:gridCol w:w="1705"/>
        <w:gridCol w:w="2718"/>
        <w:gridCol w:w="3600"/>
      </w:tblGrid>
      <w:tr w:rsidR="005742E4" w:rsidRPr="005742E4" w:rsidTr="005742E4">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ОЦІНКА</w:t>
            </w:r>
          </w:p>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СУМА БАЛІВ</w:t>
            </w:r>
          </w:p>
        </w:tc>
        <w:tc>
          <w:tcPr>
            <w:tcW w:w="631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 xml:space="preserve">ОЦІНКА ЗА НАЦІОНАЛЬНОЮ ШКАЛОЮ </w:t>
            </w:r>
          </w:p>
        </w:tc>
      </w:tr>
      <w:tr w:rsidR="005742E4" w:rsidRPr="005742E4" w:rsidTr="005742E4">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742E4" w:rsidRPr="005742E4" w:rsidRDefault="005742E4" w:rsidP="005742E4">
            <w:pPr>
              <w:autoSpaceDE w:val="0"/>
              <w:autoSpaceDN w:val="0"/>
              <w:adjustRightInd w:val="0"/>
              <w:spacing w:after="200"/>
              <w:rPr>
                <w:sz w:val="28"/>
                <w:szCs w:val="28"/>
                <w:lang w:val="uk-UA"/>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742E4" w:rsidRPr="005742E4" w:rsidRDefault="005742E4" w:rsidP="005742E4">
            <w:pPr>
              <w:autoSpaceDE w:val="0"/>
              <w:autoSpaceDN w:val="0"/>
              <w:adjustRightInd w:val="0"/>
              <w:spacing w:after="200"/>
              <w:rPr>
                <w:sz w:val="28"/>
                <w:szCs w:val="28"/>
                <w:lang w:val="uk-UA"/>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 xml:space="preserve">екзамен </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залік</w:t>
            </w:r>
          </w:p>
        </w:tc>
      </w:tr>
      <w:tr w:rsidR="005742E4" w:rsidRPr="005742E4" w:rsidTr="005742E4">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5 (відмінно)</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5/відм./зараховано</w:t>
            </w:r>
          </w:p>
        </w:tc>
      </w:tr>
      <w:tr w:rsidR="005742E4" w:rsidRPr="005742E4" w:rsidTr="005742E4">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4 (добре)</w:t>
            </w:r>
          </w:p>
        </w:tc>
        <w:tc>
          <w:tcPr>
            <w:tcW w:w="360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4/добре/ зараховано</w:t>
            </w:r>
          </w:p>
        </w:tc>
      </w:tr>
      <w:tr w:rsidR="005742E4" w:rsidRPr="005742E4" w:rsidTr="005742E4">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742E4" w:rsidRPr="005742E4" w:rsidRDefault="005742E4" w:rsidP="005742E4">
            <w:pPr>
              <w:autoSpaceDE w:val="0"/>
              <w:autoSpaceDN w:val="0"/>
              <w:adjustRightInd w:val="0"/>
              <w:spacing w:after="200"/>
              <w:rPr>
                <w:sz w:val="28"/>
                <w:szCs w:val="28"/>
                <w:lang w:val="uk-UA"/>
              </w:rPr>
            </w:pPr>
          </w:p>
        </w:tc>
        <w:tc>
          <w:tcPr>
            <w:tcW w:w="360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742E4" w:rsidRPr="005742E4" w:rsidRDefault="005742E4" w:rsidP="005742E4">
            <w:pPr>
              <w:autoSpaceDE w:val="0"/>
              <w:autoSpaceDN w:val="0"/>
              <w:adjustRightInd w:val="0"/>
              <w:spacing w:after="200"/>
              <w:rPr>
                <w:sz w:val="28"/>
                <w:szCs w:val="28"/>
                <w:lang w:val="uk-UA"/>
              </w:rPr>
            </w:pPr>
          </w:p>
        </w:tc>
      </w:tr>
      <w:tr w:rsidR="005742E4" w:rsidRPr="005742E4" w:rsidTr="005742E4">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3 (задовільно)</w:t>
            </w:r>
          </w:p>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 </w:t>
            </w:r>
          </w:p>
        </w:tc>
        <w:tc>
          <w:tcPr>
            <w:tcW w:w="360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3/задов./ зараховано</w:t>
            </w:r>
          </w:p>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 </w:t>
            </w:r>
          </w:p>
        </w:tc>
      </w:tr>
      <w:tr w:rsidR="005742E4" w:rsidRPr="005742E4" w:rsidTr="005742E4">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742E4" w:rsidRPr="005742E4" w:rsidRDefault="005742E4" w:rsidP="005742E4">
            <w:pPr>
              <w:autoSpaceDE w:val="0"/>
              <w:autoSpaceDN w:val="0"/>
              <w:adjustRightInd w:val="0"/>
              <w:spacing w:after="200"/>
              <w:rPr>
                <w:sz w:val="28"/>
                <w:szCs w:val="28"/>
                <w:lang w:val="uk-UA"/>
              </w:rPr>
            </w:pPr>
          </w:p>
        </w:tc>
        <w:tc>
          <w:tcPr>
            <w:tcW w:w="360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742E4" w:rsidRPr="005742E4" w:rsidRDefault="005742E4" w:rsidP="005742E4">
            <w:pPr>
              <w:autoSpaceDE w:val="0"/>
              <w:autoSpaceDN w:val="0"/>
              <w:adjustRightInd w:val="0"/>
              <w:spacing w:after="200"/>
              <w:rPr>
                <w:sz w:val="28"/>
                <w:szCs w:val="28"/>
                <w:lang w:val="uk-UA"/>
              </w:rPr>
            </w:pPr>
          </w:p>
        </w:tc>
      </w:tr>
      <w:tr w:rsidR="005742E4" w:rsidRPr="005742E4" w:rsidTr="005742E4">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2 (незадовільно)</w:t>
            </w:r>
          </w:p>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 </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42E4" w:rsidRPr="005742E4" w:rsidRDefault="005742E4" w:rsidP="005742E4">
            <w:pPr>
              <w:tabs>
                <w:tab w:val="left" w:pos="2160"/>
                <w:tab w:val="left" w:pos="4800"/>
                <w:tab w:val="left" w:pos="7080"/>
              </w:tabs>
              <w:autoSpaceDE w:val="0"/>
              <w:autoSpaceDN w:val="0"/>
              <w:adjustRightInd w:val="0"/>
              <w:spacing w:before="100" w:after="100"/>
              <w:jc w:val="center"/>
              <w:rPr>
                <w:sz w:val="28"/>
                <w:szCs w:val="28"/>
                <w:lang w:val="uk-UA"/>
              </w:rPr>
            </w:pPr>
            <w:r w:rsidRPr="005742E4">
              <w:rPr>
                <w:sz w:val="28"/>
                <w:szCs w:val="28"/>
                <w:lang w:val="uk-UA"/>
              </w:rPr>
              <w:t>Не зараховано</w:t>
            </w:r>
          </w:p>
        </w:tc>
      </w:tr>
    </w:tbl>
    <w:p w:rsidR="000837A0" w:rsidRPr="00FC1869" w:rsidRDefault="000837A0" w:rsidP="00FC1869">
      <w:pPr>
        <w:pStyle w:val="a5"/>
        <w:spacing w:line="360" w:lineRule="auto"/>
        <w:ind w:firstLine="680"/>
        <w:jc w:val="both"/>
        <w:rPr>
          <w:sz w:val="28"/>
          <w:szCs w:val="28"/>
          <w:lang w:val="uk-UA"/>
        </w:rPr>
        <w:sectPr w:rsidR="000837A0" w:rsidRPr="00FC1869">
          <w:pgSz w:w="11900" w:h="16840"/>
          <w:pgMar w:top="1135" w:right="1120" w:bottom="526" w:left="1140" w:header="0" w:footer="0" w:gutter="0"/>
          <w:cols w:space="0" w:equalWidth="0">
            <w:col w:w="9640"/>
          </w:cols>
          <w:docGrid w:linePitch="360"/>
        </w:sectPr>
      </w:pPr>
    </w:p>
    <w:p w:rsidR="00466FDB" w:rsidRDefault="00466FDB" w:rsidP="00466FDB">
      <w:pPr>
        <w:pStyle w:val="Style1"/>
        <w:widowControl/>
        <w:spacing w:before="5" w:line="360" w:lineRule="auto"/>
        <w:ind w:firstLine="680"/>
        <w:jc w:val="center"/>
        <w:rPr>
          <w:rStyle w:val="FontStyle11"/>
          <w:b w:val="0"/>
          <w:sz w:val="28"/>
          <w:szCs w:val="28"/>
          <w:lang w:val="uk-UA" w:eastAsia="uk-UA"/>
        </w:rPr>
      </w:pPr>
      <w:r w:rsidRPr="007263BB">
        <w:rPr>
          <w:b/>
          <w:color w:val="000000"/>
          <w:spacing w:val="-1"/>
          <w:sz w:val="28"/>
          <w:szCs w:val="28"/>
          <w:lang w:val="uk-UA"/>
        </w:rPr>
        <w:lastRenderedPageBreak/>
        <w:t>Миколаївський національний університет імені В.О. Сухомлинського: стратегія поступу –  від витоків до сьогодення.</w:t>
      </w:r>
    </w:p>
    <w:p w:rsidR="00466FDB" w:rsidRDefault="00466FDB" w:rsidP="008703D2">
      <w:pPr>
        <w:numPr>
          <w:ilvl w:val="0"/>
          <w:numId w:val="7"/>
        </w:numPr>
        <w:tabs>
          <w:tab w:val="clear" w:pos="1069"/>
          <w:tab w:val="num" w:pos="567"/>
        </w:tabs>
        <w:spacing w:line="360" w:lineRule="auto"/>
        <w:ind w:firstLine="65"/>
        <w:jc w:val="both"/>
        <w:rPr>
          <w:sz w:val="28"/>
          <w:szCs w:val="28"/>
        </w:rPr>
      </w:pPr>
      <w:r>
        <w:rPr>
          <w:sz w:val="28"/>
          <w:szCs w:val="28"/>
        </w:rPr>
        <w:t>Миколаївський учительський інститут – 1013-1920 рр.</w:t>
      </w:r>
    </w:p>
    <w:p w:rsidR="00466FDB" w:rsidRPr="00BE0897" w:rsidRDefault="00466FDB" w:rsidP="008703D2">
      <w:pPr>
        <w:numPr>
          <w:ilvl w:val="0"/>
          <w:numId w:val="7"/>
        </w:numPr>
        <w:tabs>
          <w:tab w:val="clear" w:pos="1069"/>
          <w:tab w:val="num" w:pos="567"/>
        </w:tabs>
        <w:spacing w:line="360" w:lineRule="auto"/>
        <w:ind w:firstLine="65"/>
        <w:jc w:val="both"/>
        <w:rPr>
          <w:rStyle w:val="FontStyle11"/>
          <w:b w:val="0"/>
          <w:bCs w:val="0"/>
          <w:sz w:val="28"/>
          <w:szCs w:val="28"/>
        </w:rPr>
      </w:pPr>
      <w:r w:rsidRPr="00BE0897">
        <w:rPr>
          <w:sz w:val="28"/>
          <w:szCs w:val="28"/>
        </w:rPr>
        <w:t>Миколаївський інститут народної освіти – 1920-193</w:t>
      </w:r>
      <w:r>
        <w:rPr>
          <w:sz w:val="28"/>
          <w:szCs w:val="28"/>
        </w:rPr>
        <w:t>0</w:t>
      </w:r>
      <w:r w:rsidRPr="00BE0897">
        <w:rPr>
          <w:sz w:val="28"/>
          <w:szCs w:val="28"/>
        </w:rPr>
        <w:t xml:space="preserve"> рр.</w:t>
      </w:r>
      <w:r w:rsidRPr="00BE0897">
        <w:rPr>
          <w:rStyle w:val="FontStyle11"/>
          <w:sz w:val="28"/>
          <w:szCs w:val="28"/>
          <w:lang w:eastAsia="uk-UA"/>
        </w:rPr>
        <w:t xml:space="preserve"> </w:t>
      </w:r>
    </w:p>
    <w:p w:rsidR="00466FDB" w:rsidRPr="00BE0897" w:rsidRDefault="00466FDB" w:rsidP="008703D2">
      <w:pPr>
        <w:numPr>
          <w:ilvl w:val="0"/>
          <w:numId w:val="7"/>
        </w:numPr>
        <w:tabs>
          <w:tab w:val="clear" w:pos="1069"/>
          <w:tab w:val="num" w:pos="567"/>
        </w:tabs>
        <w:spacing w:line="360" w:lineRule="auto"/>
        <w:ind w:firstLine="65"/>
        <w:jc w:val="both"/>
        <w:rPr>
          <w:rStyle w:val="FontStyle11"/>
          <w:b w:val="0"/>
          <w:bCs w:val="0"/>
          <w:sz w:val="28"/>
          <w:szCs w:val="28"/>
        </w:rPr>
      </w:pPr>
      <w:r w:rsidRPr="00BE0897">
        <w:rPr>
          <w:sz w:val="28"/>
          <w:szCs w:val="28"/>
        </w:rPr>
        <w:t>Миколаївський</w:t>
      </w:r>
      <w:r w:rsidRPr="00BE0897">
        <w:rPr>
          <w:rStyle w:val="FontStyle11"/>
          <w:sz w:val="28"/>
          <w:szCs w:val="28"/>
          <w:lang w:eastAsia="uk-UA"/>
        </w:rPr>
        <w:t xml:space="preserve"> </w:t>
      </w:r>
      <w:r>
        <w:rPr>
          <w:rStyle w:val="FontStyle11"/>
          <w:b w:val="0"/>
          <w:sz w:val="28"/>
          <w:szCs w:val="28"/>
          <w:lang w:eastAsia="uk-UA"/>
        </w:rPr>
        <w:t>інститут соціального виховання – 1931-</w:t>
      </w:r>
      <w:r w:rsidRPr="00BE0897">
        <w:rPr>
          <w:rStyle w:val="FontStyle11"/>
          <w:b w:val="0"/>
          <w:sz w:val="28"/>
          <w:szCs w:val="28"/>
          <w:lang w:eastAsia="uk-UA"/>
        </w:rPr>
        <w:t>1933 рр.</w:t>
      </w:r>
    </w:p>
    <w:p w:rsidR="00466FDB" w:rsidRDefault="00466FDB" w:rsidP="008703D2">
      <w:pPr>
        <w:numPr>
          <w:ilvl w:val="0"/>
          <w:numId w:val="7"/>
        </w:numPr>
        <w:tabs>
          <w:tab w:val="clear" w:pos="1069"/>
          <w:tab w:val="num" w:pos="567"/>
        </w:tabs>
        <w:spacing w:line="360" w:lineRule="auto"/>
        <w:ind w:firstLine="65"/>
        <w:jc w:val="both"/>
        <w:rPr>
          <w:sz w:val="28"/>
          <w:szCs w:val="28"/>
        </w:rPr>
      </w:pPr>
      <w:r w:rsidRPr="00BE0897">
        <w:rPr>
          <w:sz w:val="28"/>
          <w:szCs w:val="28"/>
        </w:rPr>
        <w:t>Миколаївський педагогічний інститут</w:t>
      </w:r>
      <w:r>
        <w:rPr>
          <w:sz w:val="28"/>
          <w:szCs w:val="28"/>
        </w:rPr>
        <w:t xml:space="preserve"> – </w:t>
      </w:r>
      <w:r w:rsidRPr="00BE0897">
        <w:rPr>
          <w:sz w:val="28"/>
          <w:szCs w:val="28"/>
        </w:rPr>
        <w:t>1933 р.</w:t>
      </w:r>
    </w:p>
    <w:p w:rsidR="00466FDB" w:rsidRDefault="00466FDB" w:rsidP="008703D2">
      <w:pPr>
        <w:numPr>
          <w:ilvl w:val="0"/>
          <w:numId w:val="7"/>
        </w:numPr>
        <w:tabs>
          <w:tab w:val="clear" w:pos="1069"/>
          <w:tab w:val="num" w:pos="567"/>
        </w:tabs>
        <w:spacing w:line="360" w:lineRule="auto"/>
        <w:ind w:firstLine="65"/>
        <w:jc w:val="both"/>
        <w:rPr>
          <w:sz w:val="28"/>
          <w:szCs w:val="28"/>
        </w:rPr>
      </w:pPr>
      <w:r>
        <w:rPr>
          <w:sz w:val="28"/>
          <w:szCs w:val="28"/>
        </w:rPr>
        <w:t>Миколаївський державний педагогічний інститут – 1934-1999 рр.</w:t>
      </w:r>
    </w:p>
    <w:p w:rsidR="00466FDB" w:rsidRDefault="00466FDB" w:rsidP="008703D2">
      <w:pPr>
        <w:numPr>
          <w:ilvl w:val="0"/>
          <w:numId w:val="7"/>
        </w:numPr>
        <w:tabs>
          <w:tab w:val="clear" w:pos="1069"/>
          <w:tab w:val="num" w:pos="567"/>
        </w:tabs>
        <w:spacing w:line="360" w:lineRule="auto"/>
        <w:ind w:firstLine="65"/>
        <w:jc w:val="both"/>
        <w:rPr>
          <w:sz w:val="28"/>
          <w:szCs w:val="28"/>
        </w:rPr>
      </w:pPr>
      <w:r>
        <w:rPr>
          <w:sz w:val="28"/>
          <w:szCs w:val="28"/>
        </w:rPr>
        <w:t>Миколаївський державний педагогічний університет 1999-2002.</w:t>
      </w:r>
    </w:p>
    <w:p w:rsidR="00466FDB" w:rsidRDefault="00466FDB" w:rsidP="008703D2">
      <w:pPr>
        <w:numPr>
          <w:ilvl w:val="0"/>
          <w:numId w:val="7"/>
        </w:numPr>
        <w:tabs>
          <w:tab w:val="clear" w:pos="1069"/>
          <w:tab w:val="num" w:pos="567"/>
        </w:tabs>
        <w:spacing w:line="360" w:lineRule="auto"/>
        <w:ind w:firstLine="65"/>
        <w:jc w:val="both"/>
        <w:rPr>
          <w:sz w:val="28"/>
          <w:szCs w:val="28"/>
        </w:rPr>
      </w:pPr>
      <w:r>
        <w:rPr>
          <w:sz w:val="28"/>
          <w:szCs w:val="28"/>
        </w:rPr>
        <w:t>Микола</w:t>
      </w:r>
      <w:r w:rsidR="00F26FD7">
        <w:rPr>
          <w:sz w:val="28"/>
          <w:szCs w:val="28"/>
        </w:rPr>
        <w:t>ївський державний університет</w:t>
      </w:r>
      <w:r w:rsidR="00F26FD7">
        <w:rPr>
          <w:sz w:val="28"/>
          <w:szCs w:val="28"/>
          <w:lang w:val="uk-UA"/>
        </w:rPr>
        <w:t xml:space="preserve"> – </w:t>
      </w:r>
      <w:r>
        <w:rPr>
          <w:sz w:val="28"/>
          <w:szCs w:val="28"/>
        </w:rPr>
        <w:t>26.09.2002</w:t>
      </w:r>
      <w:r w:rsidRPr="000A24D0">
        <w:rPr>
          <w:sz w:val="28"/>
          <w:szCs w:val="28"/>
        </w:rPr>
        <w:t xml:space="preserve"> </w:t>
      </w:r>
    </w:p>
    <w:p w:rsidR="00466FDB" w:rsidRDefault="00466FDB" w:rsidP="008703D2">
      <w:pPr>
        <w:numPr>
          <w:ilvl w:val="0"/>
          <w:numId w:val="7"/>
        </w:numPr>
        <w:tabs>
          <w:tab w:val="clear" w:pos="1069"/>
          <w:tab w:val="num" w:pos="567"/>
        </w:tabs>
        <w:spacing w:line="360" w:lineRule="auto"/>
        <w:ind w:firstLine="65"/>
        <w:jc w:val="both"/>
        <w:rPr>
          <w:sz w:val="28"/>
          <w:szCs w:val="28"/>
        </w:rPr>
      </w:pPr>
      <w:r>
        <w:rPr>
          <w:sz w:val="28"/>
          <w:szCs w:val="28"/>
        </w:rPr>
        <w:t>Миколаївський державний університет імені В.О.Сухомлинського з 2003 р.</w:t>
      </w:r>
    </w:p>
    <w:p w:rsidR="00466FDB" w:rsidRDefault="00466FDB" w:rsidP="008703D2">
      <w:pPr>
        <w:numPr>
          <w:ilvl w:val="0"/>
          <w:numId w:val="7"/>
        </w:numPr>
        <w:tabs>
          <w:tab w:val="clear" w:pos="1069"/>
          <w:tab w:val="num" w:pos="567"/>
        </w:tabs>
        <w:spacing w:line="360" w:lineRule="auto"/>
        <w:ind w:firstLine="65"/>
        <w:jc w:val="both"/>
        <w:rPr>
          <w:sz w:val="28"/>
          <w:szCs w:val="28"/>
        </w:rPr>
      </w:pPr>
      <w:r>
        <w:rPr>
          <w:sz w:val="28"/>
          <w:szCs w:val="28"/>
        </w:rPr>
        <w:t>Миколаївський національний університет імені В.О.Сухомлинського з 2010 р.</w:t>
      </w:r>
    </w:p>
    <w:p w:rsidR="00466FDB" w:rsidRDefault="00466FDB" w:rsidP="00466FDB">
      <w:pPr>
        <w:pStyle w:val="Style1"/>
        <w:widowControl/>
        <w:spacing w:before="5" w:line="360" w:lineRule="auto"/>
        <w:ind w:firstLine="680"/>
        <w:jc w:val="both"/>
        <w:rPr>
          <w:rStyle w:val="FontStyle11"/>
          <w:b w:val="0"/>
          <w:sz w:val="28"/>
          <w:szCs w:val="28"/>
          <w:lang w:eastAsia="uk-UA"/>
        </w:rPr>
      </w:pPr>
    </w:p>
    <w:p w:rsidR="00466FDB" w:rsidRPr="00F97724" w:rsidRDefault="00466FDB" w:rsidP="004A44A7">
      <w:pPr>
        <w:pStyle w:val="Style1"/>
        <w:widowControl/>
        <w:spacing w:before="5" w:line="360" w:lineRule="auto"/>
        <w:ind w:firstLine="680"/>
        <w:jc w:val="center"/>
        <w:outlineLvl w:val="0"/>
        <w:rPr>
          <w:rStyle w:val="FontStyle11"/>
          <w:sz w:val="28"/>
          <w:szCs w:val="28"/>
          <w:lang w:eastAsia="uk-UA"/>
        </w:rPr>
      </w:pPr>
      <w:r w:rsidRPr="00F97724">
        <w:rPr>
          <w:rStyle w:val="FontStyle11"/>
          <w:sz w:val="28"/>
          <w:szCs w:val="28"/>
          <w:lang w:eastAsia="uk-UA"/>
        </w:rPr>
        <w:t>Миколаївський учительський інститут – 1913-1920 рр.</w:t>
      </w:r>
    </w:p>
    <w:p w:rsidR="00466FDB" w:rsidRPr="00F97724" w:rsidRDefault="00466FDB" w:rsidP="00466FDB">
      <w:pPr>
        <w:pStyle w:val="Style1"/>
        <w:widowControl/>
        <w:spacing w:before="5" w:line="360" w:lineRule="auto"/>
        <w:ind w:firstLine="680"/>
        <w:jc w:val="both"/>
        <w:rPr>
          <w:rStyle w:val="FontStyle11"/>
          <w:sz w:val="28"/>
          <w:szCs w:val="28"/>
          <w:lang w:eastAsia="uk-UA"/>
        </w:rPr>
      </w:pPr>
      <w:r w:rsidRPr="00F97724">
        <w:rPr>
          <w:rStyle w:val="FontStyle11"/>
          <w:b w:val="0"/>
          <w:sz w:val="28"/>
          <w:szCs w:val="28"/>
          <w:lang w:eastAsia="uk-UA"/>
        </w:rPr>
        <w:t>Ідея створення університету в Миколаєві виникла ще в 60-і роки XIX століття. Причина тому нестача вчителів, яка гальмувала розвиток освіти на Миколаївщині. На прохання губернатора міської Думи та громадськості Мико</w:t>
      </w:r>
      <w:r w:rsidR="00B44FF9">
        <w:rPr>
          <w:rStyle w:val="FontStyle11"/>
          <w:b w:val="0"/>
          <w:sz w:val="28"/>
          <w:szCs w:val="28"/>
          <w:lang w:eastAsia="uk-UA"/>
        </w:rPr>
        <w:t>лаєва тимчасово виконуючий обов</w:t>
      </w:r>
      <w:r w:rsidR="00B44FF9" w:rsidRPr="00B44FF9">
        <w:rPr>
          <w:rStyle w:val="FontStyle11"/>
          <w:b w:val="0"/>
          <w:sz w:val="28"/>
          <w:szCs w:val="28"/>
          <w:lang w:eastAsia="uk-UA"/>
        </w:rPr>
        <w:t>’</w:t>
      </w:r>
      <w:r w:rsidRPr="00F97724">
        <w:rPr>
          <w:rStyle w:val="FontStyle11"/>
          <w:b w:val="0"/>
          <w:sz w:val="28"/>
          <w:szCs w:val="28"/>
          <w:lang w:eastAsia="uk-UA"/>
        </w:rPr>
        <w:t xml:space="preserve">язки міністра освіти Росії барон Таубе постановою від 18 липня 1913 року за № 30043 дозволив відкрити у місті учительський інститут з училищем при ньому для підготовки викладачів прогімназій і вищих початкових училищ. </w:t>
      </w:r>
      <w:r w:rsidRPr="00466FDB">
        <w:rPr>
          <w:rStyle w:val="FontStyle11"/>
          <w:b w:val="0"/>
          <w:sz w:val="28"/>
          <w:szCs w:val="28"/>
          <w:lang w:eastAsia="uk-UA"/>
        </w:rPr>
        <w:t>Першим директором Миколаївського учительського інституту було призначено Петра Миколайовича Жданова, який очолював інститут з 1913 по 1919 роки.</w:t>
      </w:r>
      <w:r w:rsidRPr="00F97724">
        <w:rPr>
          <w:rStyle w:val="FontStyle11"/>
          <w:sz w:val="28"/>
          <w:szCs w:val="28"/>
          <w:lang w:eastAsia="uk-UA"/>
        </w:rPr>
        <w:t xml:space="preserve"> </w:t>
      </w:r>
    </w:p>
    <w:p w:rsidR="00466FDB" w:rsidRDefault="00466FDB" w:rsidP="00466FDB">
      <w:pPr>
        <w:pStyle w:val="Style1"/>
        <w:widowControl/>
        <w:spacing w:before="5" w:line="360" w:lineRule="auto"/>
        <w:ind w:firstLine="680"/>
        <w:jc w:val="both"/>
        <w:rPr>
          <w:rStyle w:val="FontStyle11"/>
          <w:b w:val="0"/>
          <w:sz w:val="28"/>
          <w:szCs w:val="28"/>
          <w:lang w:eastAsia="uk-UA"/>
        </w:rPr>
      </w:pPr>
      <w:r w:rsidRPr="00F97724">
        <w:rPr>
          <w:rStyle w:val="FontStyle11"/>
          <w:b w:val="0"/>
          <w:sz w:val="28"/>
          <w:szCs w:val="28"/>
          <w:lang w:eastAsia="uk-UA"/>
        </w:rPr>
        <w:t xml:space="preserve">Приміщення для навчального закладу було орендовано у садівництві Бельвю (яке належало нащадкам купця Юхима  Орестовича Берга). Це </w:t>
      </w:r>
      <w:r w:rsidR="00B44FF9">
        <w:rPr>
          <w:rStyle w:val="FontStyle11"/>
          <w:b w:val="0"/>
          <w:sz w:val="28"/>
          <w:szCs w:val="28"/>
          <w:lang w:eastAsia="uk-UA"/>
        </w:rPr>
        <w:t>був особняк у 18 кімнат по вул.</w:t>
      </w:r>
      <w:r w:rsidRPr="00F97724">
        <w:rPr>
          <w:rStyle w:val="FontStyle11"/>
          <w:b w:val="0"/>
          <w:sz w:val="28"/>
          <w:szCs w:val="28"/>
          <w:lang w:eastAsia="uk-UA"/>
        </w:rPr>
        <w:t xml:space="preserve"> Нікольській 12 у Миколаєві. </w:t>
      </w:r>
    </w:p>
    <w:p w:rsidR="00466FDB" w:rsidRPr="00F97724" w:rsidRDefault="00466FDB" w:rsidP="00466FDB">
      <w:pPr>
        <w:pStyle w:val="Style1"/>
        <w:widowControl/>
        <w:spacing w:before="5" w:line="360" w:lineRule="auto"/>
        <w:ind w:firstLine="680"/>
        <w:jc w:val="both"/>
        <w:rPr>
          <w:rStyle w:val="FontStyle11"/>
          <w:i/>
          <w:sz w:val="28"/>
          <w:szCs w:val="28"/>
          <w:lang w:eastAsia="uk-UA"/>
        </w:rPr>
      </w:pPr>
      <w:r w:rsidRPr="00466FDB">
        <w:rPr>
          <w:rStyle w:val="FontStyle11"/>
          <w:b w:val="0"/>
          <w:sz w:val="28"/>
          <w:szCs w:val="28"/>
          <w:lang w:eastAsia="uk-UA"/>
        </w:rPr>
        <w:t>Вступні іспити розпочато 24 вересня 1913 р. о 9 год ранку. Із 96 абітурієнтів успішно склали іспити 29 осіб з предметів</w:t>
      </w:r>
      <w:r w:rsidR="000D342F" w:rsidRPr="000D342F">
        <w:rPr>
          <w:rStyle w:val="FontStyle11"/>
          <w:b w:val="0"/>
          <w:sz w:val="28"/>
          <w:szCs w:val="28"/>
          <w:lang w:eastAsia="uk-UA"/>
        </w:rPr>
        <w:t>: Закон Божий, ро</w:t>
      </w:r>
      <w:r w:rsidR="000D342F" w:rsidRPr="000D342F">
        <w:rPr>
          <w:rStyle w:val="FontStyle11"/>
          <w:b w:val="0"/>
          <w:sz w:val="28"/>
          <w:szCs w:val="28"/>
          <w:lang w:val="uk-UA" w:eastAsia="uk-UA"/>
        </w:rPr>
        <w:t>с</w:t>
      </w:r>
      <w:r w:rsidR="000D342F">
        <w:rPr>
          <w:rStyle w:val="FontStyle11"/>
          <w:b w:val="0"/>
          <w:sz w:val="28"/>
          <w:szCs w:val="28"/>
          <w:lang w:val="uk-UA" w:eastAsia="uk-UA"/>
        </w:rPr>
        <w:t xml:space="preserve">ійська </w:t>
      </w:r>
      <w:r w:rsidRPr="000D342F">
        <w:rPr>
          <w:rStyle w:val="FontStyle11"/>
          <w:b w:val="0"/>
          <w:sz w:val="28"/>
          <w:szCs w:val="28"/>
          <w:lang w:eastAsia="uk-UA"/>
        </w:rPr>
        <w:t>мова, історія, географія, фізика, природознавство. Додатково у приймальну</w:t>
      </w:r>
      <w:r w:rsidRPr="000D342F">
        <w:rPr>
          <w:rStyle w:val="FontStyle11"/>
          <w:sz w:val="28"/>
          <w:szCs w:val="28"/>
          <w:lang w:eastAsia="uk-UA"/>
        </w:rPr>
        <w:t xml:space="preserve"> </w:t>
      </w:r>
      <w:r w:rsidRPr="000D342F">
        <w:rPr>
          <w:rStyle w:val="FontStyle11"/>
          <w:b w:val="0"/>
          <w:sz w:val="28"/>
          <w:szCs w:val="28"/>
          <w:lang w:eastAsia="uk-UA"/>
        </w:rPr>
        <w:lastRenderedPageBreak/>
        <w:t>комісію</w:t>
      </w:r>
      <w:r w:rsidRPr="000D342F">
        <w:rPr>
          <w:rStyle w:val="FontStyle11"/>
          <w:sz w:val="28"/>
          <w:szCs w:val="28"/>
          <w:lang w:eastAsia="uk-UA"/>
        </w:rPr>
        <w:t xml:space="preserve"> </w:t>
      </w:r>
      <w:r w:rsidRPr="000D342F">
        <w:rPr>
          <w:rStyle w:val="FontStyle11"/>
          <w:b w:val="0"/>
          <w:sz w:val="28"/>
          <w:szCs w:val="28"/>
          <w:lang w:eastAsia="uk-UA"/>
        </w:rPr>
        <w:t>абітурієнти здавали: свідоцтво про хрещення, освіту, та політичну благонадійність. Осіб жіночої статі не приймали.</w:t>
      </w:r>
      <w:r w:rsidRPr="00F97724">
        <w:rPr>
          <w:rStyle w:val="FontStyle11"/>
          <w:i/>
          <w:sz w:val="28"/>
          <w:szCs w:val="28"/>
          <w:lang w:eastAsia="uk-UA"/>
        </w:rPr>
        <w:t xml:space="preserve">  </w:t>
      </w:r>
    </w:p>
    <w:p w:rsidR="00466FDB" w:rsidRPr="00F97724" w:rsidRDefault="00466FDB" w:rsidP="00466FDB">
      <w:pPr>
        <w:pStyle w:val="Style1"/>
        <w:widowControl/>
        <w:spacing w:before="5" w:line="360" w:lineRule="auto"/>
        <w:ind w:firstLine="680"/>
        <w:jc w:val="both"/>
        <w:rPr>
          <w:rStyle w:val="FontStyle11"/>
          <w:b w:val="0"/>
          <w:sz w:val="28"/>
          <w:szCs w:val="28"/>
          <w:lang w:eastAsia="uk-UA"/>
        </w:rPr>
      </w:pPr>
      <w:r w:rsidRPr="00466FDB">
        <w:rPr>
          <w:rStyle w:val="FontStyle11"/>
          <w:b w:val="0"/>
          <w:sz w:val="28"/>
          <w:szCs w:val="28"/>
          <w:lang w:eastAsia="uk-UA"/>
        </w:rPr>
        <w:t>Офіційно інститут відкрито 27 жовтня 1913 р.</w:t>
      </w:r>
      <w:r w:rsidRPr="00F97724">
        <w:rPr>
          <w:rStyle w:val="FontStyle11"/>
          <w:b w:val="0"/>
          <w:sz w:val="28"/>
          <w:szCs w:val="28"/>
          <w:lang w:eastAsia="uk-UA"/>
        </w:rPr>
        <w:t xml:space="preserve"> </w:t>
      </w:r>
      <w:r w:rsidR="00F26FD7">
        <w:rPr>
          <w:rStyle w:val="FontStyle11"/>
          <w:b w:val="0"/>
          <w:sz w:val="28"/>
          <w:szCs w:val="28"/>
          <w:lang w:val="uk-UA" w:eastAsia="uk-UA"/>
        </w:rPr>
        <w:t xml:space="preserve">Від початку </w:t>
      </w:r>
      <w:r w:rsidRPr="00F97724">
        <w:rPr>
          <w:rStyle w:val="FontStyle11"/>
          <w:b w:val="0"/>
          <w:sz w:val="28"/>
          <w:szCs w:val="28"/>
          <w:lang w:eastAsia="uk-UA"/>
        </w:rPr>
        <w:t>виклада</w:t>
      </w:r>
      <w:r w:rsidR="00F26FD7">
        <w:rPr>
          <w:rStyle w:val="FontStyle11"/>
          <w:b w:val="0"/>
          <w:sz w:val="28"/>
          <w:szCs w:val="28"/>
          <w:lang w:eastAsia="uk-UA"/>
        </w:rPr>
        <w:t xml:space="preserve">лися </w:t>
      </w:r>
      <w:r w:rsidR="00F26FD7">
        <w:rPr>
          <w:rStyle w:val="FontStyle11"/>
          <w:b w:val="0"/>
          <w:sz w:val="28"/>
          <w:szCs w:val="28"/>
          <w:lang w:val="uk-UA" w:eastAsia="uk-UA"/>
        </w:rPr>
        <w:t xml:space="preserve">такі </w:t>
      </w:r>
      <w:r w:rsidR="00F26FD7">
        <w:rPr>
          <w:rStyle w:val="FontStyle11"/>
          <w:b w:val="0"/>
          <w:sz w:val="28"/>
          <w:szCs w:val="28"/>
          <w:lang w:eastAsia="uk-UA"/>
        </w:rPr>
        <w:t>предмети: Закон Божий, рос</w:t>
      </w:r>
      <w:r w:rsidR="00F26FD7">
        <w:rPr>
          <w:rStyle w:val="FontStyle11"/>
          <w:b w:val="0"/>
          <w:sz w:val="28"/>
          <w:szCs w:val="28"/>
          <w:lang w:val="uk-UA" w:eastAsia="uk-UA"/>
        </w:rPr>
        <w:t xml:space="preserve">ійська </w:t>
      </w:r>
      <w:r w:rsidRPr="00F97724">
        <w:rPr>
          <w:rStyle w:val="FontStyle11"/>
          <w:b w:val="0"/>
          <w:sz w:val="28"/>
          <w:szCs w:val="28"/>
          <w:lang w:eastAsia="uk-UA"/>
        </w:rPr>
        <w:t>мова та</w:t>
      </w:r>
      <w:r w:rsidR="00F26FD7">
        <w:rPr>
          <w:rStyle w:val="FontStyle11"/>
          <w:b w:val="0"/>
          <w:sz w:val="28"/>
          <w:szCs w:val="28"/>
          <w:lang w:eastAsia="uk-UA"/>
        </w:rPr>
        <w:t xml:space="preserve"> літ</w:t>
      </w:r>
      <w:r w:rsidR="00F26FD7">
        <w:rPr>
          <w:rStyle w:val="FontStyle11"/>
          <w:b w:val="0"/>
          <w:sz w:val="28"/>
          <w:szCs w:val="28"/>
          <w:lang w:val="uk-UA" w:eastAsia="uk-UA"/>
        </w:rPr>
        <w:t>е</w:t>
      </w:r>
      <w:r w:rsidRPr="00F97724">
        <w:rPr>
          <w:rStyle w:val="FontStyle11"/>
          <w:b w:val="0"/>
          <w:sz w:val="28"/>
          <w:szCs w:val="28"/>
          <w:lang w:eastAsia="uk-UA"/>
        </w:rPr>
        <w:t>ра</w:t>
      </w:r>
      <w:r w:rsidR="00F26FD7">
        <w:rPr>
          <w:rStyle w:val="FontStyle11"/>
          <w:b w:val="0"/>
          <w:sz w:val="28"/>
          <w:szCs w:val="28"/>
          <w:lang w:val="uk-UA" w:eastAsia="uk-UA"/>
        </w:rPr>
        <w:t>тура</w:t>
      </w:r>
      <w:r w:rsidR="00F26FD7">
        <w:rPr>
          <w:rStyle w:val="FontStyle11"/>
          <w:b w:val="0"/>
          <w:sz w:val="28"/>
          <w:szCs w:val="28"/>
          <w:lang w:eastAsia="uk-UA"/>
        </w:rPr>
        <w:t>, матем</w:t>
      </w:r>
      <w:r w:rsidR="00F26FD7">
        <w:rPr>
          <w:rStyle w:val="FontStyle11"/>
          <w:b w:val="0"/>
          <w:sz w:val="28"/>
          <w:szCs w:val="28"/>
          <w:lang w:val="uk-UA" w:eastAsia="uk-UA"/>
        </w:rPr>
        <w:t>атика</w:t>
      </w:r>
      <w:r w:rsidR="00F26FD7">
        <w:rPr>
          <w:rStyle w:val="FontStyle11"/>
          <w:b w:val="0"/>
          <w:sz w:val="28"/>
          <w:szCs w:val="28"/>
          <w:lang w:eastAsia="uk-UA"/>
        </w:rPr>
        <w:t>, прородознав</w:t>
      </w:r>
      <w:r w:rsidR="00F26FD7">
        <w:rPr>
          <w:rStyle w:val="FontStyle11"/>
          <w:b w:val="0"/>
          <w:sz w:val="28"/>
          <w:szCs w:val="28"/>
          <w:lang w:val="uk-UA" w:eastAsia="uk-UA"/>
        </w:rPr>
        <w:t>ство</w:t>
      </w:r>
      <w:r w:rsidRPr="00F97724">
        <w:rPr>
          <w:rStyle w:val="FontStyle11"/>
          <w:b w:val="0"/>
          <w:sz w:val="28"/>
          <w:szCs w:val="28"/>
          <w:lang w:eastAsia="uk-UA"/>
        </w:rPr>
        <w:t>, і</w:t>
      </w:r>
      <w:r w:rsidR="00F26FD7">
        <w:rPr>
          <w:rStyle w:val="FontStyle11"/>
          <w:b w:val="0"/>
          <w:sz w:val="28"/>
          <w:szCs w:val="28"/>
          <w:lang w:eastAsia="uk-UA"/>
        </w:rPr>
        <w:t>стор</w:t>
      </w:r>
      <w:r w:rsidR="00F26FD7">
        <w:rPr>
          <w:rStyle w:val="FontStyle11"/>
          <w:b w:val="0"/>
          <w:sz w:val="28"/>
          <w:szCs w:val="28"/>
          <w:lang w:val="uk-UA" w:eastAsia="uk-UA"/>
        </w:rPr>
        <w:t>ія</w:t>
      </w:r>
      <w:r w:rsidR="00B44FF9">
        <w:rPr>
          <w:rStyle w:val="FontStyle11"/>
          <w:b w:val="0"/>
          <w:sz w:val="28"/>
          <w:szCs w:val="28"/>
          <w:lang w:eastAsia="uk-UA"/>
        </w:rPr>
        <w:t>, географія, графічне мист</w:t>
      </w:r>
      <w:r w:rsidR="00B44FF9">
        <w:rPr>
          <w:rStyle w:val="FontStyle11"/>
          <w:b w:val="0"/>
          <w:sz w:val="28"/>
          <w:szCs w:val="28"/>
          <w:lang w:val="uk-UA" w:eastAsia="uk-UA"/>
        </w:rPr>
        <w:t>ецт</w:t>
      </w:r>
      <w:r w:rsidRPr="00F97724">
        <w:rPr>
          <w:rStyle w:val="FontStyle11"/>
          <w:b w:val="0"/>
          <w:sz w:val="28"/>
          <w:szCs w:val="28"/>
          <w:lang w:eastAsia="uk-UA"/>
        </w:rPr>
        <w:t>во</w:t>
      </w:r>
      <w:r>
        <w:rPr>
          <w:rStyle w:val="FontStyle11"/>
          <w:b w:val="0"/>
          <w:sz w:val="28"/>
          <w:szCs w:val="28"/>
          <w:lang w:eastAsia="uk-UA"/>
        </w:rPr>
        <w:t xml:space="preserve">. </w:t>
      </w:r>
      <w:r w:rsidRPr="00F97724">
        <w:rPr>
          <w:rStyle w:val="FontStyle11"/>
          <w:b w:val="0"/>
          <w:sz w:val="28"/>
          <w:szCs w:val="28"/>
          <w:lang w:eastAsia="uk-UA"/>
        </w:rPr>
        <w:t>Вихованці за своїм бажанням займалися музикою (вчилися грати на віолончелі, фісгармонії, скрипці), латинською мовою, ручною працею (живопис по шовку, оксамиту, випилювання та випалювання).</w:t>
      </w:r>
    </w:p>
    <w:p w:rsidR="00466FDB" w:rsidRPr="00F97724" w:rsidRDefault="00466FDB" w:rsidP="00466FDB">
      <w:pPr>
        <w:pStyle w:val="Style1"/>
        <w:widowControl/>
        <w:spacing w:before="5" w:line="360" w:lineRule="auto"/>
        <w:ind w:firstLine="680"/>
        <w:jc w:val="both"/>
        <w:rPr>
          <w:rStyle w:val="FontStyle11"/>
          <w:b w:val="0"/>
          <w:sz w:val="28"/>
          <w:szCs w:val="28"/>
          <w:lang w:eastAsia="uk-UA"/>
        </w:rPr>
      </w:pPr>
      <w:r w:rsidRPr="00F97724">
        <w:rPr>
          <w:rStyle w:val="FontStyle11"/>
          <w:b w:val="0"/>
          <w:sz w:val="28"/>
          <w:szCs w:val="28"/>
          <w:lang w:eastAsia="uk-UA"/>
        </w:rPr>
        <w:t>Виховний процес в інституті та училищі здійснювався на засадах християнської моралі, в дусі вірності монархії. Для колективного відвідування церковних служб викладачами і студентами учительського інституту виділялись окремі місця в міських церквах – в Адміралтейському соборі, а згодом у Соборі Різдва Пресвятої Богородиці.</w:t>
      </w:r>
    </w:p>
    <w:p w:rsidR="00466FDB" w:rsidRPr="00F97724" w:rsidRDefault="00466FDB" w:rsidP="00466FDB">
      <w:pPr>
        <w:pStyle w:val="Style1"/>
        <w:widowControl/>
        <w:spacing w:before="5" w:line="360" w:lineRule="auto"/>
        <w:ind w:firstLine="680"/>
        <w:jc w:val="both"/>
        <w:rPr>
          <w:rStyle w:val="FontStyle11"/>
          <w:b w:val="0"/>
          <w:sz w:val="28"/>
          <w:szCs w:val="28"/>
          <w:lang w:eastAsia="uk-UA"/>
        </w:rPr>
      </w:pPr>
      <w:r w:rsidRPr="00F97724">
        <w:rPr>
          <w:rStyle w:val="FontStyle11"/>
          <w:b w:val="0"/>
          <w:sz w:val="28"/>
          <w:szCs w:val="28"/>
          <w:lang w:eastAsia="uk-UA"/>
        </w:rPr>
        <w:t>У 1915 році вихованці інституту брали участь у зустрічі імператора Миколи ІІ. З цього приводу заняття були відмінені. Директор інституту П.М.Жданов був представлений царю разом з іншими керівниками навчальних закладів та міським начальством.</w:t>
      </w:r>
    </w:p>
    <w:p w:rsidR="00466FDB" w:rsidRPr="00F97724" w:rsidRDefault="00466FDB" w:rsidP="00466FDB">
      <w:pPr>
        <w:pStyle w:val="Style1"/>
        <w:widowControl/>
        <w:spacing w:before="5" w:line="360" w:lineRule="auto"/>
        <w:ind w:firstLine="680"/>
        <w:jc w:val="both"/>
        <w:rPr>
          <w:rStyle w:val="FontStyle11"/>
          <w:b w:val="0"/>
          <w:sz w:val="28"/>
          <w:szCs w:val="28"/>
          <w:lang w:eastAsia="uk-UA"/>
        </w:rPr>
      </w:pPr>
      <w:r w:rsidRPr="00F97724">
        <w:rPr>
          <w:rStyle w:val="FontStyle11"/>
          <w:b w:val="0"/>
          <w:sz w:val="28"/>
          <w:szCs w:val="28"/>
          <w:lang w:eastAsia="uk-UA"/>
        </w:rPr>
        <w:t>У 1917 р. відкрито 3 відділення: словесно-історичне, фізико-математичне,</w:t>
      </w:r>
      <w:r w:rsidR="000D342F">
        <w:rPr>
          <w:rStyle w:val="FontStyle11"/>
          <w:b w:val="0"/>
          <w:sz w:val="28"/>
          <w:szCs w:val="28"/>
          <w:lang w:eastAsia="uk-UA"/>
        </w:rPr>
        <w:t xml:space="preserve"> природничо-географічне. З 1918</w:t>
      </w:r>
      <w:r w:rsidRPr="00F97724">
        <w:rPr>
          <w:rStyle w:val="FontStyle11"/>
          <w:b w:val="0"/>
          <w:sz w:val="28"/>
          <w:szCs w:val="28"/>
          <w:lang w:eastAsia="uk-UA"/>
        </w:rPr>
        <w:t>/19 н</w:t>
      </w:r>
      <w:r w:rsidR="000D342F">
        <w:rPr>
          <w:rStyle w:val="FontStyle11"/>
          <w:b w:val="0"/>
          <w:sz w:val="28"/>
          <w:szCs w:val="28"/>
          <w:lang w:val="uk-UA" w:eastAsia="uk-UA"/>
        </w:rPr>
        <w:t xml:space="preserve">. </w:t>
      </w:r>
      <w:r w:rsidRPr="00F97724">
        <w:rPr>
          <w:rStyle w:val="FontStyle11"/>
          <w:b w:val="0"/>
          <w:sz w:val="28"/>
          <w:szCs w:val="28"/>
          <w:lang w:eastAsia="uk-UA"/>
        </w:rPr>
        <w:t>р почали викладати укр</w:t>
      </w:r>
      <w:r w:rsidR="000D342F">
        <w:rPr>
          <w:rStyle w:val="FontStyle11"/>
          <w:b w:val="0"/>
          <w:sz w:val="28"/>
          <w:szCs w:val="28"/>
          <w:lang w:eastAsia="uk-UA"/>
        </w:rPr>
        <w:t>аїнську мову і лі</w:t>
      </w:r>
      <w:r w:rsidR="000D342F">
        <w:rPr>
          <w:rStyle w:val="FontStyle11"/>
          <w:b w:val="0"/>
          <w:sz w:val="28"/>
          <w:szCs w:val="28"/>
          <w:lang w:val="uk-UA" w:eastAsia="uk-UA"/>
        </w:rPr>
        <w:t>ьературу</w:t>
      </w:r>
      <w:r w:rsidR="000D342F">
        <w:rPr>
          <w:rStyle w:val="FontStyle11"/>
          <w:b w:val="0"/>
          <w:sz w:val="28"/>
          <w:szCs w:val="28"/>
          <w:lang w:eastAsia="uk-UA"/>
        </w:rPr>
        <w:t>, та ін</w:t>
      </w:r>
      <w:r w:rsidR="000D342F">
        <w:rPr>
          <w:rStyle w:val="FontStyle11"/>
          <w:b w:val="0"/>
          <w:sz w:val="28"/>
          <w:szCs w:val="28"/>
          <w:lang w:val="uk-UA" w:eastAsia="uk-UA"/>
        </w:rPr>
        <w:t xml:space="preserve">ші </w:t>
      </w:r>
      <w:r w:rsidRPr="00F97724">
        <w:rPr>
          <w:rStyle w:val="FontStyle11"/>
          <w:b w:val="0"/>
          <w:sz w:val="28"/>
          <w:szCs w:val="28"/>
          <w:lang w:eastAsia="uk-UA"/>
        </w:rPr>
        <w:t>предмети українознавчого циклу.</w:t>
      </w:r>
    </w:p>
    <w:p w:rsidR="00466FDB" w:rsidRPr="00F97724" w:rsidRDefault="00466FDB" w:rsidP="00466FDB">
      <w:pPr>
        <w:pStyle w:val="Style1"/>
        <w:widowControl/>
        <w:spacing w:before="5" w:line="360" w:lineRule="auto"/>
        <w:ind w:firstLine="680"/>
        <w:jc w:val="both"/>
        <w:rPr>
          <w:rStyle w:val="FontStyle11"/>
          <w:b w:val="0"/>
          <w:sz w:val="28"/>
          <w:szCs w:val="28"/>
          <w:lang w:eastAsia="uk-UA"/>
        </w:rPr>
      </w:pPr>
    </w:p>
    <w:p w:rsidR="00466FDB" w:rsidRPr="00F97724" w:rsidRDefault="00466FDB" w:rsidP="004A44A7">
      <w:pPr>
        <w:pStyle w:val="Style1"/>
        <w:widowControl/>
        <w:spacing w:before="5" w:line="360" w:lineRule="auto"/>
        <w:ind w:firstLine="680"/>
        <w:jc w:val="center"/>
        <w:outlineLvl w:val="0"/>
        <w:rPr>
          <w:rStyle w:val="FontStyle11"/>
          <w:sz w:val="28"/>
          <w:szCs w:val="28"/>
          <w:lang w:eastAsia="uk-UA"/>
        </w:rPr>
      </w:pPr>
      <w:r w:rsidRPr="00F97724">
        <w:rPr>
          <w:rStyle w:val="FontStyle11"/>
          <w:sz w:val="28"/>
          <w:szCs w:val="28"/>
          <w:lang w:eastAsia="uk-UA"/>
        </w:rPr>
        <w:t>Миколаївський інститут народної освіти – 1920-1933 рр.</w:t>
      </w:r>
    </w:p>
    <w:p w:rsidR="00466FDB" w:rsidRPr="00466FDB" w:rsidRDefault="00466FDB" w:rsidP="00466FDB">
      <w:pPr>
        <w:pStyle w:val="Style1"/>
        <w:widowControl/>
        <w:spacing w:before="5" w:line="360" w:lineRule="auto"/>
        <w:ind w:firstLine="680"/>
        <w:jc w:val="both"/>
        <w:rPr>
          <w:rStyle w:val="FontStyle11"/>
          <w:b w:val="0"/>
          <w:sz w:val="28"/>
          <w:szCs w:val="28"/>
          <w:lang w:eastAsia="uk-UA"/>
        </w:rPr>
      </w:pPr>
      <w:r w:rsidRPr="00F97724">
        <w:rPr>
          <w:rStyle w:val="FontStyle11"/>
          <w:b w:val="0"/>
          <w:sz w:val="28"/>
          <w:szCs w:val="28"/>
          <w:lang w:eastAsia="uk-UA"/>
        </w:rPr>
        <w:t>З 1 вересня 1920 року інститут перейменовано у інститут народної освіти (1920-1930 рр.), а з</w:t>
      </w:r>
      <w:r w:rsidRPr="00466FDB">
        <w:rPr>
          <w:rStyle w:val="FontStyle11"/>
          <w:b w:val="0"/>
          <w:sz w:val="28"/>
          <w:szCs w:val="28"/>
          <w:lang w:eastAsia="uk-UA"/>
        </w:rPr>
        <w:t xml:space="preserve"> 1931 по 1933 рр. – інститут соціального виховання. </w:t>
      </w:r>
    </w:p>
    <w:p w:rsidR="00466FDB" w:rsidRPr="00466FDB" w:rsidRDefault="00B44FF9" w:rsidP="00466FDB">
      <w:pPr>
        <w:pStyle w:val="Style1"/>
        <w:widowControl/>
        <w:spacing w:before="5" w:line="360" w:lineRule="auto"/>
        <w:ind w:firstLine="680"/>
        <w:jc w:val="both"/>
        <w:rPr>
          <w:rStyle w:val="FontStyle11"/>
          <w:b w:val="0"/>
          <w:sz w:val="28"/>
          <w:szCs w:val="28"/>
          <w:lang w:eastAsia="uk-UA"/>
        </w:rPr>
      </w:pPr>
      <w:r>
        <w:rPr>
          <w:rStyle w:val="FontStyle11"/>
          <w:b w:val="0"/>
          <w:sz w:val="28"/>
          <w:szCs w:val="28"/>
          <w:lang w:eastAsia="uk-UA"/>
        </w:rPr>
        <w:t>З 1919 по 1929 рр.</w:t>
      </w:r>
      <w:r w:rsidR="00466FDB" w:rsidRPr="00466FDB">
        <w:rPr>
          <w:rStyle w:val="FontStyle11"/>
          <w:b w:val="0"/>
          <w:sz w:val="28"/>
          <w:szCs w:val="28"/>
          <w:lang w:eastAsia="uk-UA"/>
        </w:rPr>
        <w:t xml:space="preserve"> інститут очолював Фідровський Василь Михайлович. </w:t>
      </w:r>
    </w:p>
    <w:p w:rsidR="00466FDB" w:rsidRPr="00466FDB" w:rsidRDefault="00466FDB" w:rsidP="00466FDB">
      <w:pPr>
        <w:pStyle w:val="Style1"/>
        <w:widowControl/>
        <w:spacing w:before="5" w:line="360" w:lineRule="auto"/>
        <w:ind w:firstLine="680"/>
        <w:jc w:val="both"/>
        <w:rPr>
          <w:rStyle w:val="FontStyle11"/>
          <w:b w:val="0"/>
          <w:sz w:val="28"/>
          <w:szCs w:val="28"/>
          <w:lang w:eastAsia="uk-UA"/>
        </w:rPr>
      </w:pPr>
      <w:r w:rsidRPr="00466FDB">
        <w:rPr>
          <w:rStyle w:val="FontStyle11"/>
          <w:b w:val="0"/>
          <w:sz w:val="28"/>
          <w:szCs w:val="28"/>
          <w:lang w:eastAsia="uk-UA"/>
        </w:rPr>
        <w:t xml:space="preserve">Термін навчання – 4 роки. </w:t>
      </w:r>
    </w:p>
    <w:p w:rsidR="00466FDB" w:rsidRPr="000D342F" w:rsidRDefault="00466FDB" w:rsidP="00466FDB">
      <w:pPr>
        <w:pStyle w:val="Style1"/>
        <w:widowControl/>
        <w:spacing w:before="5" w:line="360" w:lineRule="auto"/>
        <w:ind w:firstLine="680"/>
        <w:jc w:val="both"/>
        <w:rPr>
          <w:rStyle w:val="FontStyle11"/>
          <w:b w:val="0"/>
          <w:sz w:val="28"/>
          <w:szCs w:val="28"/>
          <w:lang w:eastAsia="uk-UA"/>
        </w:rPr>
      </w:pPr>
      <w:r w:rsidRPr="000D342F">
        <w:rPr>
          <w:rStyle w:val="FontStyle11"/>
          <w:b w:val="0"/>
          <w:sz w:val="28"/>
          <w:szCs w:val="28"/>
          <w:lang w:eastAsia="uk-UA"/>
        </w:rPr>
        <w:t>Відділення: со</w:t>
      </w:r>
      <w:r w:rsidR="000D342F">
        <w:rPr>
          <w:rStyle w:val="FontStyle11"/>
          <w:b w:val="0"/>
          <w:sz w:val="28"/>
          <w:szCs w:val="28"/>
          <w:lang w:eastAsia="uk-UA"/>
        </w:rPr>
        <w:t>ціально-економічне, мови та літ</w:t>
      </w:r>
      <w:r w:rsidR="000D342F">
        <w:rPr>
          <w:rStyle w:val="FontStyle11"/>
          <w:b w:val="0"/>
          <w:sz w:val="28"/>
          <w:szCs w:val="28"/>
          <w:lang w:val="uk-UA" w:eastAsia="uk-UA"/>
        </w:rPr>
        <w:t>ерату</w:t>
      </w:r>
      <w:r w:rsidRPr="000D342F">
        <w:rPr>
          <w:rStyle w:val="FontStyle11"/>
          <w:b w:val="0"/>
          <w:sz w:val="28"/>
          <w:szCs w:val="28"/>
          <w:lang w:eastAsia="uk-UA"/>
        </w:rPr>
        <w:t xml:space="preserve">ри, фізико-математичне, хіміко-біологічне. </w:t>
      </w:r>
    </w:p>
    <w:p w:rsidR="00466FDB" w:rsidRPr="00E577CB" w:rsidRDefault="00466FDB" w:rsidP="00466FDB">
      <w:pPr>
        <w:pStyle w:val="Style1"/>
        <w:widowControl/>
        <w:spacing w:before="5" w:line="360" w:lineRule="auto"/>
        <w:ind w:firstLine="680"/>
        <w:jc w:val="both"/>
        <w:rPr>
          <w:rStyle w:val="FontStyle11"/>
          <w:b w:val="0"/>
          <w:sz w:val="28"/>
          <w:szCs w:val="28"/>
          <w:lang w:eastAsia="uk-UA"/>
        </w:rPr>
      </w:pPr>
      <w:r w:rsidRPr="00E577CB">
        <w:rPr>
          <w:rStyle w:val="FontStyle11"/>
          <w:b w:val="0"/>
          <w:sz w:val="28"/>
          <w:szCs w:val="28"/>
          <w:lang w:eastAsia="uk-UA"/>
        </w:rPr>
        <w:t xml:space="preserve">Після закінчення інституту кожен випускник повинен був відпрацювати 6 років за розподілом. Якщо з якихось причин випускник не приступав до роботи згідно з призначенням, він повинен був сплатити у касу інституту повну </w:t>
      </w:r>
      <w:r w:rsidRPr="00E577CB">
        <w:rPr>
          <w:rStyle w:val="FontStyle11"/>
          <w:b w:val="0"/>
          <w:sz w:val="28"/>
          <w:szCs w:val="28"/>
          <w:lang w:eastAsia="uk-UA"/>
        </w:rPr>
        <w:lastRenderedPageBreak/>
        <w:t xml:space="preserve">вартість за навчання. Крім </w:t>
      </w:r>
      <w:r w:rsidR="000D342F">
        <w:rPr>
          <w:rStyle w:val="FontStyle11"/>
          <w:b w:val="0"/>
          <w:sz w:val="28"/>
          <w:szCs w:val="28"/>
          <w:lang w:eastAsia="uk-UA"/>
        </w:rPr>
        <w:t>оволодіння нав</w:t>
      </w:r>
      <w:r w:rsidR="000D342F">
        <w:rPr>
          <w:rStyle w:val="FontStyle11"/>
          <w:b w:val="0"/>
          <w:sz w:val="28"/>
          <w:szCs w:val="28"/>
          <w:lang w:val="uk-UA" w:eastAsia="uk-UA"/>
        </w:rPr>
        <w:t xml:space="preserve">чальними </w:t>
      </w:r>
      <w:r w:rsidR="000D342F">
        <w:rPr>
          <w:rStyle w:val="FontStyle11"/>
          <w:b w:val="0"/>
          <w:sz w:val="28"/>
          <w:szCs w:val="28"/>
          <w:lang w:eastAsia="uk-UA"/>
        </w:rPr>
        <w:t>программами</w:t>
      </w:r>
      <w:r w:rsidR="000D342F">
        <w:rPr>
          <w:rStyle w:val="FontStyle11"/>
          <w:b w:val="0"/>
          <w:sz w:val="28"/>
          <w:szCs w:val="28"/>
          <w:lang w:val="uk-UA" w:eastAsia="uk-UA"/>
        </w:rPr>
        <w:t>,</w:t>
      </w:r>
      <w:r w:rsidRPr="00E577CB">
        <w:rPr>
          <w:rStyle w:val="FontStyle11"/>
          <w:b w:val="0"/>
          <w:sz w:val="28"/>
          <w:szCs w:val="28"/>
          <w:lang w:eastAsia="uk-UA"/>
        </w:rPr>
        <w:t xml:space="preserve"> студенти працювали на підприємствах міста і в селех над ліквідацією неписьменності, вели роботу з дітьми-сиротам</w:t>
      </w:r>
      <w:r w:rsidR="000D342F">
        <w:rPr>
          <w:rStyle w:val="FontStyle11"/>
          <w:b w:val="0"/>
          <w:sz w:val="28"/>
          <w:szCs w:val="28"/>
          <w:lang w:eastAsia="uk-UA"/>
        </w:rPr>
        <w:t xml:space="preserve">и, виїздили в села на збирання </w:t>
      </w:r>
      <w:r w:rsidR="000D342F">
        <w:rPr>
          <w:rStyle w:val="FontStyle11"/>
          <w:b w:val="0"/>
          <w:sz w:val="28"/>
          <w:szCs w:val="28"/>
          <w:lang w:val="uk-UA" w:eastAsia="uk-UA"/>
        </w:rPr>
        <w:t>в</w:t>
      </w:r>
      <w:r w:rsidRPr="00E577CB">
        <w:rPr>
          <w:rStyle w:val="FontStyle11"/>
          <w:b w:val="0"/>
          <w:sz w:val="28"/>
          <w:szCs w:val="28"/>
          <w:lang w:eastAsia="uk-UA"/>
        </w:rPr>
        <w:t>рожаю.</w:t>
      </w:r>
    </w:p>
    <w:p w:rsidR="00466FDB" w:rsidRPr="00F97724" w:rsidRDefault="00466FDB" w:rsidP="00466FDB">
      <w:pPr>
        <w:pStyle w:val="Style1"/>
        <w:widowControl/>
        <w:spacing w:before="5" w:line="360" w:lineRule="auto"/>
        <w:ind w:firstLine="680"/>
        <w:jc w:val="both"/>
        <w:rPr>
          <w:rStyle w:val="FontStyle11"/>
          <w:b w:val="0"/>
          <w:sz w:val="28"/>
          <w:szCs w:val="28"/>
          <w:lang w:eastAsia="uk-UA"/>
        </w:rPr>
      </w:pPr>
      <w:r w:rsidRPr="00F97724">
        <w:rPr>
          <w:rStyle w:val="FontStyle11"/>
          <w:b w:val="0"/>
          <w:sz w:val="28"/>
          <w:szCs w:val="28"/>
          <w:lang w:eastAsia="uk-UA"/>
        </w:rPr>
        <w:t xml:space="preserve">Василь Михайлович організував роботу робітничого факультету, заочного відділення, курси з ліквідації неписьменності для сільської молоді, відкрив недільний університет, провів зміни в управлінні інститутом. </w:t>
      </w:r>
    </w:p>
    <w:p w:rsidR="00466FDB" w:rsidRPr="00F97724" w:rsidRDefault="00466FDB" w:rsidP="00466FDB">
      <w:pPr>
        <w:pStyle w:val="Style1"/>
        <w:widowControl/>
        <w:spacing w:before="5" w:line="360" w:lineRule="auto"/>
        <w:ind w:firstLine="680"/>
        <w:jc w:val="both"/>
        <w:rPr>
          <w:rStyle w:val="FontStyle11"/>
          <w:b w:val="0"/>
          <w:sz w:val="28"/>
          <w:szCs w:val="28"/>
          <w:lang w:eastAsia="uk-UA"/>
        </w:rPr>
      </w:pPr>
      <w:r w:rsidRPr="00F97724">
        <w:rPr>
          <w:rStyle w:val="FontStyle11"/>
          <w:b w:val="0"/>
          <w:sz w:val="28"/>
          <w:szCs w:val="28"/>
          <w:lang w:eastAsia="uk-UA"/>
        </w:rPr>
        <w:t>За його сприяння матеріально-технічна база інституту поповнилась новим приміщенням для проведення занять, великою кількістю навчальної літератури.</w:t>
      </w:r>
    </w:p>
    <w:p w:rsidR="00466FDB" w:rsidRPr="00F32220" w:rsidRDefault="00466FDB" w:rsidP="00466FDB">
      <w:pPr>
        <w:pStyle w:val="Style1"/>
        <w:widowControl/>
        <w:spacing w:before="5" w:line="360" w:lineRule="auto"/>
        <w:ind w:firstLine="680"/>
        <w:jc w:val="both"/>
        <w:rPr>
          <w:rStyle w:val="FontStyle11"/>
          <w:sz w:val="28"/>
          <w:szCs w:val="28"/>
          <w:lang w:eastAsia="uk-UA"/>
        </w:rPr>
      </w:pPr>
      <w:r w:rsidRPr="00F97724">
        <w:rPr>
          <w:rStyle w:val="FontStyle11"/>
          <w:b w:val="0"/>
          <w:sz w:val="28"/>
          <w:szCs w:val="28"/>
          <w:lang w:eastAsia="uk-UA"/>
        </w:rPr>
        <w:t>Після переведення В.М.</w:t>
      </w:r>
      <w:r w:rsidR="000D342F">
        <w:rPr>
          <w:rStyle w:val="FontStyle11"/>
          <w:b w:val="0"/>
          <w:sz w:val="28"/>
          <w:szCs w:val="28"/>
          <w:lang w:val="uk-UA" w:eastAsia="uk-UA"/>
        </w:rPr>
        <w:t xml:space="preserve"> </w:t>
      </w:r>
      <w:r w:rsidRPr="00F97724">
        <w:rPr>
          <w:rStyle w:val="FontStyle11"/>
          <w:b w:val="0"/>
          <w:sz w:val="28"/>
          <w:szCs w:val="28"/>
          <w:lang w:eastAsia="uk-UA"/>
        </w:rPr>
        <w:t xml:space="preserve">Фідровського до іншого навчального закладу </w:t>
      </w:r>
      <w:r w:rsidRPr="00E577CB">
        <w:rPr>
          <w:rStyle w:val="FontStyle11"/>
          <w:b w:val="0"/>
          <w:sz w:val="28"/>
          <w:szCs w:val="28"/>
          <w:lang w:eastAsia="uk-UA"/>
        </w:rPr>
        <w:t>директорами Інституту працювали Й.Г.</w:t>
      </w:r>
      <w:r w:rsidR="000D342F">
        <w:rPr>
          <w:rStyle w:val="FontStyle11"/>
          <w:b w:val="0"/>
          <w:sz w:val="28"/>
          <w:szCs w:val="28"/>
          <w:lang w:val="uk-UA" w:eastAsia="uk-UA"/>
        </w:rPr>
        <w:t xml:space="preserve"> </w:t>
      </w:r>
      <w:r w:rsidRPr="00E577CB">
        <w:rPr>
          <w:rStyle w:val="FontStyle11"/>
          <w:b w:val="0"/>
          <w:sz w:val="28"/>
          <w:szCs w:val="28"/>
          <w:lang w:eastAsia="uk-UA"/>
        </w:rPr>
        <w:t>Подольський (1929-1930 рр.), І.Д.</w:t>
      </w:r>
      <w:r w:rsidR="000D342F">
        <w:rPr>
          <w:rStyle w:val="FontStyle11"/>
          <w:b w:val="0"/>
          <w:sz w:val="28"/>
          <w:szCs w:val="28"/>
          <w:lang w:val="uk-UA" w:eastAsia="uk-UA"/>
        </w:rPr>
        <w:t xml:space="preserve"> </w:t>
      </w:r>
      <w:r w:rsidRPr="00E577CB">
        <w:rPr>
          <w:rStyle w:val="FontStyle11"/>
          <w:b w:val="0"/>
          <w:sz w:val="28"/>
          <w:szCs w:val="28"/>
          <w:lang w:eastAsia="uk-UA"/>
        </w:rPr>
        <w:t>Давальчук (1931 р.), О.С.</w:t>
      </w:r>
      <w:r w:rsidR="000D342F">
        <w:rPr>
          <w:rStyle w:val="FontStyle11"/>
          <w:b w:val="0"/>
          <w:sz w:val="28"/>
          <w:szCs w:val="28"/>
          <w:lang w:val="uk-UA" w:eastAsia="uk-UA"/>
        </w:rPr>
        <w:t xml:space="preserve"> </w:t>
      </w:r>
      <w:r w:rsidRPr="00E577CB">
        <w:rPr>
          <w:rStyle w:val="FontStyle11"/>
          <w:b w:val="0"/>
          <w:sz w:val="28"/>
          <w:szCs w:val="28"/>
          <w:lang w:eastAsia="uk-UA"/>
        </w:rPr>
        <w:t>Пантєлєєв (1932-1936 рр.).</w:t>
      </w:r>
    </w:p>
    <w:p w:rsidR="00466FDB" w:rsidRPr="00F97724" w:rsidRDefault="00466FDB" w:rsidP="00466FDB">
      <w:pPr>
        <w:pStyle w:val="Style1"/>
        <w:widowControl/>
        <w:spacing w:before="5" w:line="360" w:lineRule="auto"/>
        <w:ind w:firstLine="680"/>
        <w:jc w:val="both"/>
        <w:rPr>
          <w:rStyle w:val="FontStyle11"/>
          <w:b w:val="0"/>
          <w:sz w:val="28"/>
          <w:szCs w:val="28"/>
          <w:lang w:eastAsia="uk-UA"/>
        </w:rPr>
      </w:pPr>
    </w:p>
    <w:p w:rsidR="00466FDB" w:rsidRPr="00F32220" w:rsidRDefault="00466FDB" w:rsidP="004A44A7">
      <w:pPr>
        <w:pStyle w:val="Style1"/>
        <w:widowControl/>
        <w:spacing w:before="5" w:line="360" w:lineRule="auto"/>
        <w:ind w:firstLine="680"/>
        <w:jc w:val="center"/>
        <w:outlineLvl w:val="0"/>
        <w:rPr>
          <w:rStyle w:val="FontStyle11"/>
          <w:sz w:val="28"/>
          <w:szCs w:val="28"/>
          <w:lang w:eastAsia="uk-UA"/>
        </w:rPr>
      </w:pPr>
      <w:r w:rsidRPr="00F32220">
        <w:rPr>
          <w:rStyle w:val="FontStyle11"/>
          <w:sz w:val="28"/>
          <w:szCs w:val="28"/>
          <w:lang w:eastAsia="uk-UA"/>
        </w:rPr>
        <w:t>Миколаївський державний педагогічний інститут – 1933-1999 рр.</w:t>
      </w:r>
    </w:p>
    <w:p w:rsidR="00466FDB" w:rsidRPr="00F97724" w:rsidRDefault="00466FDB" w:rsidP="00466FDB">
      <w:pPr>
        <w:pStyle w:val="Style1"/>
        <w:widowControl/>
        <w:spacing w:before="5" w:line="360" w:lineRule="auto"/>
        <w:ind w:firstLine="680"/>
        <w:jc w:val="both"/>
        <w:rPr>
          <w:rStyle w:val="FontStyle11"/>
          <w:b w:val="0"/>
          <w:sz w:val="28"/>
          <w:szCs w:val="28"/>
          <w:lang w:eastAsia="uk-UA"/>
        </w:rPr>
      </w:pPr>
      <w:r w:rsidRPr="00F97724">
        <w:rPr>
          <w:rStyle w:val="FontStyle11"/>
          <w:b w:val="0"/>
          <w:sz w:val="28"/>
          <w:szCs w:val="28"/>
          <w:lang w:eastAsia="uk-UA"/>
        </w:rPr>
        <w:t>Початок функціонування Миколаївського державн</w:t>
      </w:r>
      <w:r w:rsidR="00B44FF9">
        <w:rPr>
          <w:rStyle w:val="FontStyle11"/>
          <w:b w:val="0"/>
          <w:sz w:val="28"/>
          <w:szCs w:val="28"/>
          <w:lang w:eastAsia="uk-UA"/>
        </w:rPr>
        <w:t>ого педагогічного інституту пов</w:t>
      </w:r>
      <w:r w:rsidR="00B44FF9" w:rsidRPr="00B44FF9">
        <w:rPr>
          <w:rStyle w:val="FontStyle11"/>
          <w:b w:val="0"/>
          <w:sz w:val="28"/>
          <w:szCs w:val="28"/>
          <w:lang w:eastAsia="uk-UA"/>
        </w:rPr>
        <w:t>’</w:t>
      </w:r>
      <w:r w:rsidRPr="00F97724">
        <w:rPr>
          <w:rStyle w:val="FontStyle11"/>
          <w:b w:val="0"/>
          <w:sz w:val="28"/>
          <w:szCs w:val="28"/>
          <w:lang w:eastAsia="uk-UA"/>
        </w:rPr>
        <w:t>язаний зі значними змінами у системі народної освіти того часу, оскільки згідно з рішенням колегії НКО від 10 липня 1933 року було змінено систему підготовки педагогічних кадрів і мережу педагогічних закладів. Була запропонована нова система підготовки фахівців через педагогічні інститути, що мали замінити інститути соціального виховання і педагогічні інститути професійної освіти. Так, Миколаївський інститут соціального виховання</w:t>
      </w:r>
      <w:r w:rsidRPr="00E577CB">
        <w:rPr>
          <w:rStyle w:val="FontStyle11"/>
          <w:b w:val="0"/>
          <w:sz w:val="28"/>
          <w:szCs w:val="28"/>
          <w:lang w:eastAsia="uk-UA"/>
        </w:rPr>
        <w:t xml:space="preserve"> у 1933 р. перетворився на Миколаївський педагогічний інститут, а в 1934 р. – на Миколаївський державний педагогічний інститут.</w:t>
      </w:r>
      <w:r w:rsidRPr="00F97724">
        <w:rPr>
          <w:rStyle w:val="FontStyle11"/>
          <w:b w:val="0"/>
          <w:sz w:val="28"/>
          <w:szCs w:val="28"/>
          <w:lang w:eastAsia="uk-UA"/>
        </w:rPr>
        <w:t xml:space="preserve"> Історія підготовки педагогічних кадрів на цьому етапі стала важливим компонентом та підґрунтям подальшого розвитку внз, та сучасної педагогічної освіти на Півдні України.</w:t>
      </w:r>
    </w:p>
    <w:p w:rsidR="00466FDB" w:rsidRPr="000D342F" w:rsidRDefault="00466FDB" w:rsidP="00466FDB">
      <w:pPr>
        <w:pStyle w:val="Style1"/>
        <w:widowControl/>
        <w:spacing w:before="5" w:line="360" w:lineRule="auto"/>
        <w:ind w:firstLine="680"/>
        <w:jc w:val="both"/>
        <w:rPr>
          <w:rStyle w:val="FontStyle11"/>
          <w:b w:val="0"/>
          <w:sz w:val="28"/>
          <w:szCs w:val="28"/>
          <w:lang w:eastAsia="uk-UA"/>
        </w:rPr>
      </w:pPr>
      <w:r w:rsidRPr="000D342F">
        <w:rPr>
          <w:rStyle w:val="FontStyle11"/>
          <w:b w:val="0"/>
          <w:sz w:val="28"/>
          <w:szCs w:val="28"/>
          <w:lang w:eastAsia="uk-UA"/>
        </w:rPr>
        <w:t>На 1933 рік у Миколаївському державному інституті налічувалося 5 факультетів: фізико-математичний, історичний, факультет підготовки вчителів початкових класів, фізичного виховання та філологічний факультет.</w:t>
      </w:r>
    </w:p>
    <w:p w:rsidR="00466FDB" w:rsidRPr="00F32220" w:rsidRDefault="00466FDB" w:rsidP="00466FDB">
      <w:pPr>
        <w:pStyle w:val="Style1"/>
        <w:widowControl/>
        <w:spacing w:before="5" w:line="360" w:lineRule="auto"/>
        <w:ind w:firstLine="680"/>
        <w:jc w:val="both"/>
        <w:rPr>
          <w:rStyle w:val="FontStyle11"/>
          <w:sz w:val="28"/>
          <w:szCs w:val="28"/>
          <w:lang w:eastAsia="uk-UA"/>
        </w:rPr>
      </w:pPr>
      <w:r w:rsidRPr="00F32220">
        <w:rPr>
          <w:rStyle w:val="FontStyle11"/>
          <w:sz w:val="28"/>
          <w:szCs w:val="28"/>
          <w:lang w:eastAsia="uk-UA"/>
        </w:rPr>
        <w:t xml:space="preserve">У </w:t>
      </w:r>
      <w:r w:rsidRPr="00466FDB">
        <w:rPr>
          <w:rStyle w:val="FontStyle11"/>
          <w:b w:val="0"/>
          <w:sz w:val="28"/>
          <w:szCs w:val="28"/>
          <w:lang w:eastAsia="uk-UA"/>
        </w:rPr>
        <w:t>довоєнні роки інститут очолювали Олексій Сильвестрович Пантелєєв (1933-1936 рр.), Лія Йосипівна Шейніна (1936 - 10 січня 1937 р.) і Микола Григорович Таран (1937-1941 рр.).</w:t>
      </w:r>
    </w:p>
    <w:p w:rsidR="00466FDB" w:rsidRPr="00F97724" w:rsidRDefault="00466FDB" w:rsidP="00466FDB">
      <w:pPr>
        <w:pStyle w:val="Style1"/>
        <w:widowControl/>
        <w:spacing w:before="5" w:line="360" w:lineRule="auto"/>
        <w:ind w:firstLine="680"/>
        <w:jc w:val="both"/>
        <w:rPr>
          <w:rStyle w:val="FontStyle11"/>
          <w:b w:val="0"/>
          <w:sz w:val="28"/>
          <w:szCs w:val="28"/>
          <w:lang w:eastAsia="uk-UA"/>
        </w:rPr>
      </w:pPr>
      <w:r w:rsidRPr="00F97724">
        <w:rPr>
          <w:rStyle w:val="FontStyle11"/>
          <w:b w:val="0"/>
          <w:sz w:val="28"/>
          <w:szCs w:val="28"/>
          <w:lang w:eastAsia="uk-UA"/>
        </w:rPr>
        <w:lastRenderedPageBreak/>
        <w:t>У 30-ті рр. найбільшим структурним підрозділом інституту був фізико- математичний факультет. На ньому почали діяти дві кафедри: математики і фізики. Мовно-літературний факультет у довоєнний період мав два відді¬лення: російської мови і літератури та української мови і літератури. У 1934 р. на російськомовне відділення були переведені студенти з Київського, Ворошиловградського й Мелітопольського педагогічних інститутів.</w:t>
      </w:r>
    </w:p>
    <w:p w:rsidR="00466FDB" w:rsidRPr="00F97724" w:rsidRDefault="00466FDB" w:rsidP="00466FDB">
      <w:pPr>
        <w:pStyle w:val="Style1"/>
        <w:widowControl/>
        <w:spacing w:before="5" w:line="360" w:lineRule="auto"/>
        <w:ind w:firstLine="680"/>
        <w:jc w:val="both"/>
        <w:rPr>
          <w:rStyle w:val="FontStyle11"/>
          <w:b w:val="0"/>
          <w:sz w:val="28"/>
          <w:szCs w:val="28"/>
          <w:lang w:eastAsia="uk-UA"/>
        </w:rPr>
      </w:pPr>
      <w:r w:rsidRPr="00F97724">
        <w:rPr>
          <w:rStyle w:val="FontStyle11"/>
          <w:b w:val="0"/>
          <w:sz w:val="28"/>
          <w:szCs w:val="28"/>
          <w:lang w:eastAsia="uk-UA"/>
        </w:rPr>
        <w:t>З кожним навчальним роком збільшувався студентський контингент. Наприклад, у 1933-1934 н. р. в інституті навчалос</w:t>
      </w:r>
      <w:r w:rsidR="00F26FD7">
        <w:rPr>
          <w:rStyle w:val="FontStyle11"/>
          <w:b w:val="0"/>
          <w:sz w:val="28"/>
          <w:szCs w:val="28"/>
          <w:lang w:eastAsia="uk-UA"/>
        </w:rPr>
        <w:t>я 400 осіб, у 1934-1935 н. р.</w:t>
      </w:r>
      <w:r w:rsidR="00F26FD7">
        <w:rPr>
          <w:rStyle w:val="FontStyle11"/>
          <w:b w:val="0"/>
          <w:sz w:val="28"/>
          <w:szCs w:val="28"/>
          <w:lang w:val="uk-UA" w:eastAsia="uk-UA"/>
        </w:rPr>
        <w:t xml:space="preserve"> – </w:t>
      </w:r>
      <w:r w:rsidRPr="00F97724">
        <w:rPr>
          <w:rStyle w:val="FontStyle11"/>
          <w:b w:val="0"/>
          <w:sz w:val="28"/>
          <w:szCs w:val="28"/>
          <w:lang w:eastAsia="uk-UA"/>
        </w:rPr>
        <w:t xml:space="preserve">вже 550, 1935-1936 </w:t>
      </w:r>
      <w:r w:rsidR="00F26FD7">
        <w:rPr>
          <w:rStyle w:val="FontStyle11"/>
          <w:b w:val="0"/>
          <w:sz w:val="28"/>
          <w:szCs w:val="28"/>
          <w:lang w:eastAsia="uk-UA"/>
        </w:rPr>
        <w:t>н.р</w:t>
      </w:r>
      <w:r w:rsidR="00F26FD7">
        <w:rPr>
          <w:rStyle w:val="FontStyle11"/>
          <w:b w:val="0"/>
          <w:sz w:val="28"/>
          <w:szCs w:val="28"/>
          <w:lang w:val="uk-UA" w:eastAsia="uk-UA"/>
        </w:rPr>
        <w:t xml:space="preserve">. – </w:t>
      </w:r>
      <w:r w:rsidR="00F26FD7">
        <w:rPr>
          <w:rStyle w:val="FontStyle11"/>
          <w:b w:val="0"/>
          <w:sz w:val="28"/>
          <w:szCs w:val="28"/>
          <w:lang w:eastAsia="uk-UA"/>
        </w:rPr>
        <w:t>750, 1936-1937 н.р.</w:t>
      </w:r>
      <w:r w:rsidR="00F26FD7">
        <w:rPr>
          <w:rStyle w:val="FontStyle11"/>
          <w:b w:val="0"/>
          <w:sz w:val="28"/>
          <w:szCs w:val="28"/>
          <w:lang w:val="uk-UA" w:eastAsia="uk-UA"/>
        </w:rPr>
        <w:t xml:space="preserve"> – </w:t>
      </w:r>
      <w:r w:rsidR="00F26FD7">
        <w:rPr>
          <w:rStyle w:val="FontStyle11"/>
          <w:b w:val="0"/>
          <w:sz w:val="28"/>
          <w:szCs w:val="28"/>
          <w:lang w:eastAsia="uk-UA"/>
        </w:rPr>
        <w:t>820, у 1937-1938 н. р.</w:t>
      </w:r>
      <w:r w:rsidR="00F26FD7">
        <w:rPr>
          <w:rStyle w:val="FontStyle11"/>
          <w:b w:val="0"/>
          <w:sz w:val="28"/>
          <w:szCs w:val="28"/>
          <w:lang w:val="uk-UA" w:eastAsia="uk-UA"/>
        </w:rPr>
        <w:t xml:space="preserve"> – </w:t>
      </w:r>
      <w:r w:rsidRPr="00F97724">
        <w:rPr>
          <w:rStyle w:val="FontStyle11"/>
          <w:b w:val="0"/>
          <w:sz w:val="28"/>
          <w:szCs w:val="28"/>
          <w:lang w:eastAsia="uk-UA"/>
        </w:rPr>
        <w:t>1246.</w:t>
      </w:r>
    </w:p>
    <w:p w:rsidR="00466FDB" w:rsidRPr="00F97724" w:rsidRDefault="00466FDB" w:rsidP="00466FDB">
      <w:pPr>
        <w:pStyle w:val="Style1"/>
        <w:widowControl/>
        <w:spacing w:before="5" w:line="360" w:lineRule="auto"/>
        <w:ind w:firstLine="680"/>
        <w:jc w:val="both"/>
        <w:rPr>
          <w:rStyle w:val="FontStyle11"/>
          <w:b w:val="0"/>
          <w:sz w:val="28"/>
          <w:szCs w:val="28"/>
          <w:lang w:eastAsia="uk-UA"/>
        </w:rPr>
      </w:pPr>
      <w:r w:rsidRPr="00F97724">
        <w:rPr>
          <w:rStyle w:val="FontStyle11"/>
          <w:b w:val="0"/>
          <w:sz w:val="28"/>
          <w:szCs w:val="28"/>
          <w:lang w:eastAsia="uk-UA"/>
        </w:rPr>
        <w:t>У наступні довоєнні роки контингент утримувався в межах від 1000 до 1200 студентів. Збільшення кількості студентів не могло не викликати зростання професорсько-викладацького скл</w:t>
      </w:r>
      <w:r w:rsidR="00F26FD7">
        <w:rPr>
          <w:rStyle w:val="FontStyle11"/>
          <w:b w:val="0"/>
          <w:sz w:val="28"/>
          <w:szCs w:val="28"/>
          <w:lang w:eastAsia="uk-UA"/>
        </w:rPr>
        <w:t>аду. Якщо в 1936 р. останній на</w:t>
      </w:r>
      <w:r w:rsidRPr="00F97724">
        <w:rPr>
          <w:rStyle w:val="FontStyle11"/>
          <w:b w:val="0"/>
          <w:sz w:val="28"/>
          <w:szCs w:val="28"/>
          <w:lang w:eastAsia="uk-UA"/>
        </w:rPr>
        <w:t>ра</w:t>
      </w:r>
      <w:r w:rsidR="00F26FD7">
        <w:rPr>
          <w:rStyle w:val="FontStyle11"/>
          <w:b w:val="0"/>
          <w:sz w:val="28"/>
          <w:szCs w:val="28"/>
          <w:lang w:eastAsia="uk-UA"/>
        </w:rPr>
        <w:t>ховував 38 осіб, то в 1937 р.</w:t>
      </w:r>
      <w:r w:rsidR="00F26FD7">
        <w:rPr>
          <w:rStyle w:val="FontStyle11"/>
          <w:b w:val="0"/>
          <w:sz w:val="28"/>
          <w:szCs w:val="28"/>
          <w:lang w:val="uk-UA" w:eastAsia="uk-UA"/>
        </w:rPr>
        <w:t xml:space="preserve"> – </w:t>
      </w:r>
      <w:r w:rsidR="00F26FD7">
        <w:rPr>
          <w:rStyle w:val="FontStyle11"/>
          <w:b w:val="0"/>
          <w:sz w:val="28"/>
          <w:szCs w:val="28"/>
          <w:lang w:eastAsia="uk-UA"/>
        </w:rPr>
        <w:t>вже 42, а в 1938 р.</w:t>
      </w:r>
      <w:r w:rsidR="00F26FD7">
        <w:rPr>
          <w:rStyle w:val="FontStyle11"/>
          <w:b w:val="0"/>
          <w:sz w:val="28"/>
          <w:szCs w:val="28"/>
          <w:lang w:val="uk-UA" w:eastAsia="uk-UA"/>
        </w:rPr>
        <w:t xml:space="preserve"> – </w:t>
      </w:r>
      <w:r w:rsidR="00F26FD7">
        <w:rPr>
          <w:rStyle w:val="FontStyle11"/>
          <w:b w:val="0"/>
          <w:sz w:val="28"/>
          <w:szCs w:val="28"/>
          <w:lang w:eastAsia="uk-UA"/>
        </w:rPr>
        <w:t>54, у 1939 р.</w:t>
      </w:r>
      <w:r w:rsidR="00F26FD7">
        <w:rPr>
          <w:rStyle w:val="FontStyle11"/>
          <w:b w:val="0"/>
          <w:sz w:val="28"/>
          <w:szCs w:val="28"/>
          <w:lang w:val="uk-UA" w:eastAsia="uk-UA"/>
        </w:rPr>
        <w:t xml:space="preserve"> – </w:t>
      </w:r>
      <w:r w:rsidRPr="00F97724">
        <w:rPr>
          <w:rStyle w:val="FontStyle11"/>
          <w:b w:val="0"/>
          <w:sz w:val="28"/>
          <w:szCs w:val="28"/>
          <w:lang w:eastAsia="uk-UA"/>
        </w:rPr>
        <w:t>70 осіб.</w:t>
      </w:r>
    </w:p>
    <w:p w:rsidR="00466FDB" w:rsidRPr="00466FDB" w:rsidRDefault="00466FDB" w:rsidP="00466FDB">
      <w:pPr>
        <w:pStyle w:val="Style1"/>
        <w:widowControl/>
        <w:spacing w:before="5" w:line="360" w:lineRule="auto"/>
        <w:ind w:firstLine="680"/>
        <w:jc w:val="both"/>
        <w:rPr>
          <w:rStyle w:val="FontStyle11"/>
          <w:b w:val="0"/>
          <w:sz w:val="28"/>
          <w:szCs w:val="28"/>
          <w:lang w:eastAsia="uk-UA"/>
        </w:rPr>
      </w:pPr>
      <w:r w:rsidRPr="00466FDB">
        <w:rPr>
          <w:rStyle w:val="FontStyle11"/>
          <w:b w:val="0"/>
          <w:sz w:val="28"/>
          <w:szCs w:val="28"/>
          <w:lang w:eastAsia="uk-UA"/>
        </w:rPr>
        <w:t>Навчальна база педінституту покращувалася з кожним роком. У середині 1930-х рр. інститут мав 2 навчальні корпуси, 3 гуртожитки, 17 кабінетів і лабораторій. У 1936 р. почав діяти ботанічний сад</w:t>
      </w:r>
      <w:r w:rsidR="00F26FD7">
        <w:rPr>
          <w:rStyle w:val="FontStyle11"/>
          <w:b w:val="0"/>
          <w:sz w:val="28"/>
          <w:szCs w:val="28"/>
          <w:lang w:val="uk-UA" w:eastAsia="uk-UA"/>
        </w:rPr>
        <w:t>,</w:t>
      </w:r>
      <w:r w:rsidRPr="00466FDB">
        <w:rPr>
          <w:rStyle w:val="FontStyle11"/>
          <w:b w:val="0"/>
          <w:sz w:val="28"/>
          <w:szCs w:val="28"/>
          <w:lang w:eastAsia="uk-UA"/>
        </w:rPr>
        <w:t xml:space="preserve"> як база для природничого факультет</w:t>
      </w:r>
      <w:r w:rsidR="00F26FD7">
        <w:rPr>
          <w:rStyle w:val="FontStyle11"/>
          <w:b w:val="0"/>
          <w:sz w:val="28"/>
          <w:szCs w:val="28"/>
          <w:lang w:eastAsia="uk-UA"/>
        </w:rPr>
        <w:t>у. Інститут мав стрілецький тир</w:t>
      </w:r>
      <w:r w:rsidR="00F26FD7">
        <w:rPr>
          <w:rStyle w:val="FontStyle11"/>
          <w:b w:val="0"/>
          <w:sz w:val="28"/>
          <w:szCs w:val="28"/>
          <w:lang w:val="uk-UA" w:eastAsia="uk-UA"/>
        </w:rPr>
        <w:t>,</w:t>
      </w:r>
      <w:r w:rsidRPr="00466FDB">
        <w:rPr>
          <w:rStyle w:val="FontStyle11"/>
          <w:b w:val="0"/>
          <w:sz w:val="28"/>
          <w:szCs w:val="28"/>
          <w:lang w:eastAsia="uk-UA"/>
        </w:rPr>
        <w:t xml:space="preserve"> спортивну залу. Бібліотека інституту налічувала близько 80 тисяч. томів і мала читальну залу на 200 осіб.</w:t>
      </w:r>
    </w:p>
    <w:p w:rsidR="00466FDB" w:rsidRPr="00F97724" w:rsidRDefault="00466FDB" w:rsidP="00466FDB">
      <w:pPr>
        <w:pStyle w:val="Style1"/>
        <w:widowControl/>
        <w:spacing w:before="5" w:line="360" w:lineRule="auto"/>
        <w:ind w:firstLine="680"/>
        <w:jc w:val="both"/>
        <w:rPr>
          <w:rStyle w:val="FontStyle11"/>
          <w:b w:val="0"/>
          <w:sz w:val="28"/>
          <w:szCs w:val="28"/>
          <w:lang w:eastAsia="uk-UA"/>
        </w:rPr>
      </w:pPr>
      <w:r w:rsidRPr="00F97724">
        <w:rPr>
          <w:rStyle w:val="FontStyle11"/>
          <w:b w:val="0"/>
          <w:sz w:val="28"/>
          <w:szCs w:val="28"/>
          <w:lang w:eastAsia="uk-UA"/>
        </w:rPr>
        <w:t xml:space="preserve">З початком Великої Вітчизняної війни, коли нависла загроза окупації Миколаєва, інститут призупинив свою роботу. </w:t>
      </w:r>
    </w:p>
    <w:p w:rsidR="00466FDB" w:rsidRPr="00F97724" w:rsidRDefault="00466FDB" w:rsidP="00466FDB">
      <w:pPr>
        <w:pStyle w:val="Style1"/>
        <w:widowControl/>
        <w:spacing w:before="5" w:line="360" w:lineRule="auto"/>
        <w:ind w:firstLine="680"/>
        <w:jc w:val="both"/>
        <w:rPr>
          <w:rStyle w:val="FontStyle11"/>
          <w:b w:val="0"/>
          <w:sz w:val="28"/>
          <w:szCs w:val="28"/>
          <w:lang w:eastAsia="uk-UA"/>
        </w:rPr>
      </w:pPr>
      <w:r w:rsidRPr="00F97724">
        <w:rPr>
          <w:rStyle w:val="FontStyle11"/>
          <w:b w:val="0"/>
          <w:sz w:val="28"/>
          <w:szCs w:val="28"/>
          <w:lang w:eastAsia="uk-UA"/>
        </w:rPr>
        <w:t xml:space="preserve">У перші дні війни на фронт пішли багато викладачів і студентів, вони захищали Батьківщину, багато з них загинули, інші, нагороджені за бойові заслуги орденами і медалями, повернулися в перші післявоєнні роки до виконання своїх обов’язків. </w:t>
      </w:r>
    </w:p>
    <w:p w:rsidR="00B44FF9" w:rsidRPr="00F26FD7" w:rsidRDefault="00466FDB" w:rsidP="00F26FD7">
      <w:pPr>
        <w:pStyle w:val="Style1"/>
        <w:widowControl/>
        <w:spacing w:before="5" w:line="360" w:lineRule="auto"/>
        <w:ind w:firstLine="680"/>
        <w:jc w:val="both"/>
        <w:rPr>
          <w:rStyle w:val="FontStyle11"/>
          <w:b w:val="0"/>
          <w:sz w:val="28"/>
          <w:szCs w:val="28"/>
          <w:lang w:val="uk-UA" w:eastAsia="uk-UA"/>
        </w:rPr>
      </w:pPr>
      <w:r w:rsidRPr="00466FDB">
        <w:rPr>
          <w:rStyle w:val="FontStyle11"/>
          <w:b w:val="0"/>
          <w:sz w:val="28"/>
          <w:szCs w:val="28"/>
          <w:lang w:eastAsia="uk-UA"/>
        </w:rPr>
        <w:t>Після звільнення України від німецької окупації</w:t>
      </w:r>
      <w:r w:rsidR="00F26FD7">
        <w:rPr>
          <w:rStyle w:val="FontStyle11"/>
          <w:b w:val="0"/>
          <w:sz w:val="28"/>
          <w:szCs w:val="28"/>
          <w:lang w:val="uk-UA" w:eastAsia="uk-UA"/>
        </w:rPr>
        <w:t>,</w:t>
      </w:r>
      <w:r w:rsidRPr="00466FDB">
        <w:rPr>
          <w:rStyle w:val="FontStyle11"/>
          <w:b w:val="0"/>
          <w:sz w:val="28"/>
          <w:szCs w:val="28"/>
          <w:lang w:eastAsia="uk-UA"/>
        </w:rPr>
        <w:t xml:space="preserve"> з 16 травня 1944 р.</w:t>
      </w:r>
      <w:r w:rsidR="00F26FD7">
        <w:rPr>
          <w:rStyle w:val="FontStyle11"/>
          <w:b w:val="0"/>
          <w:sz w:val="28"/>
          <w:szCs w:val="28"/>
          <w:lang w:val="uk-UA" w:eastAsia="uk-UA"/>
        </w:rPr>
        <w:t>,</w:t>
      </w:r>
      <w:r w:rsidRPr="00466FDB">
        <w:rPr>
          <w:rStyle w:val="FontStyle11"/>
          <w:b w:val="0"/>
          <w:sz w:val="28"/>
          <w:szCs w:val="28"/>
          <w:lang w:eastAsia="uk-UA"/>
        </w:rPr>
        <w:t xml:space="preserve"> Миколаївський державний педагогічний інститут поновлював свою роботу у складі трьох факультетів: мови і літератури, фізико-математичного і природничого та відділу учительського інституту з факультетами мови та літератури. Контингент прийому студентів на перший курс встановлено в кількості 240 осіб. На початок першого повоєнного навчального року кількість студентів вже становила 363 особи.</w:t>
      </w:r>
    </w:p>
    <w:p w:rsidR="00466FDB" w:rsidRPr="00F32220" w:rsidRDefault="00466FDB" w:rsidP="004A44A7">
      <w:pPr>
        <w:pStyle w:val="Style1"/>
        <w:widowControl/>
        <w:spacing w:before="5" w:line="360" w:lineRule="auto"/>
        <w:ind w:firstLine="680"/>
        <w:jc w:val="center"/>
        <w:outlineLvl w:val="0"/>
        <w:rPr>
          <w:rStyle w:val="FontStyle11"/>
          <w:sz w:val="28"/>
          <w:szCs w:val="28"/>
          <w:lang w:eastAsia="uk-UA"/>
        </w:rPr>
      </w:pPr>
      <w:r w:rsidRPr="00F32220">
        <w:rPr>
          <w:rStyle w:val="FontStyle11"/>
          <w:sz w:val="28"/>
          <w:szCs w:val="28"/>
          <w:lang w:eastAsia="uk-UA"/>
        </w:rPr>
        <w:lastRenderedPageBreak/>
        <w:t>Миколаївський педагогічний інститут у 1950-1970 роках.</w:t>
      </w:r>
    </w:p>
    <w:p w:rsidR="00466FDB" w:rsidRPr="00466FDB" w:rsidRDefault="00466FDB" w:rsidP="00466FDB">
      <w:pPr>
        <w:pStyle w:val="Style1"/>
        <w:widowControl/>
        <w:spacing w:before="5" w:line="360" w:lineRule="auto"/>
        <w:ind w:firstLine="680"/>
        <w:jc w:val="both"/>
        <w:rPr>
          <w:rStyle w:val="FontStyle11"/>
          <w:b w:val="0"/>
          <w:sz w:val="28"/>
          <w:szCs w:val="28"/>
          <w:lang w:eastAsia="uk-UA"/>
        </w:rPr>
      </w:pPr>
      <w:r w:rsidRPr="00466FDB">
        <w:rPr>
          <w:rStyle w:val="FontStyle11"/>
          <w:b w:val="0"/>
          <w:sz w:val="28"/>
          <w:szCs w:val="28"/>
          <w:lang w:eastAsia="uk-UA"/>
        </w:rPr>
        <w:t>У 1950-1970-ті рр. керівництво Миколаївським державним педагогічним інститутом здійснювали Костянтин Іванович Швецов (1953-1955 рр.), Федір Каленикович Косик (1955-1957 рр.), Микола Юхимович Буряк (1957- 1977 рр.).</w:t>
      </w:r>
    </w:p>
    <w:p w:rsidR="00466FDB" w:rsidRPr="00F97724" w:rsidRDefault="00F26FD7" w:rsidP="00466FDB">
      <w:pPr>
        <w:pStyle w:val="Style1"/>
        <w:widowControl/>
        <w:spacing w:before="5" w:line="360" w:lineRule="auto"/>
        <w:ind w:firstLine="680"/>
        <w:jc w:val="both"/>
        <w:rPr>
          <w:rStyle w:val="FontStyle11"/>
          <w:b w:val="0"/>
          <w:sz w:val="28"/>
          <w:szCs w:val="28"/>
          <w:lang w:eastAsia="uk-UA"/>
        </w:rPr>
      </w:pPr>
      <w:r>
        <w:rPr>
          <w:rStyle w:val="FontStyle11"/>
          <w:b w:val="0"/>
          <w:sz w:val="28"/>
          <w:szCs w:val="28"/>
          <w:lang w:eastAsia="uk-UA"/>
        </w:rPr>
        <w:t xml:space="preserve">У це й же період в </w:t>
      </w:r>
      <w:r w:rsidR="00466FDB" w:rsidRPr="00F97724">
        <w:rPr>
          <w:rStyle w:val="FontStyle11"/>
          <w:b w:val="0"/>
          <w:sz w:val="28"/>
          <w:szCs w:val="28"/>
          <w:lang w:eastAsia="uk-UA"/>
        </w:rPr>
        <w:t>інституті сталися помітні структурні та якісні зміни. Була створена навчально-виробнича база, яка складалася з деревообробного, слюсарного та механічного цехів. Були обладнані радіо та електротехнічна майстерні. В</w:t>
      </w:r>
      <w:r w:rsidR="00AE2CDD">
        <w:rPr>
          <w:rStyle w:val="FontStyle11"/>
          <w:b w:val="0"/>
          <w:sz w:val="28"/>
          <w:szCs w:val="28"/>
          <w:lang w:eastAsia="uk-UA"/>
        </w:rPr>
        <w:t>ипускникам разом з дип</w:t>
      </w:r>
      <w:r w:rsidR="00466FDB" w:rsidRPr="00F97724">
        <w:rPr>
          <w:rStyle w:val="FontStyle11"/>
          <w:b w:val="0"/>
          <w:sz w:val="28"/>
          <w:szCs w:val="28"/>
          <w:lang w:eastAsia="uk-UA"/>
        </w:rPr>
        <w:t>ломом вручалися права кіномеханіків, трактористів і шоферів.</w:t>
      </w:r>
    </w:p>
    <w:p w:rsidR="00466FDB" w:rsidRPr="00F97724" w:rsidRDefault="00466FDB" w:rsidP="00466FDB">
      <w:pPr>
        <w:pStyle w:val="Style1"/>
        <w:widowControl/>
        <w:spacing w:before="5" w:line="360" w:lineRule="auto"/>
        <w:ind w:firstLine="680"/>
        <w:jc w:val="both"/>
        <w:rPr>
          <w:rStyle w:val="FontStyle11"/>
          <w:b w:val="0"/>
          <w:sz w:val="28"/>
          <w:szCs w:val="28"/>
          <w:lang w:eastAsia="uk-UA"/>
        </w:rPr>
      </w:pPr>
      <w:r w:rsidRPr="00F97724">
        <w:rPr>
          <w:rStyle w:val="FontStyle11"/>
          <w:b w:val="0"/>
          <w:sz w:val="28"/>
          <w:szCs w:val="28"/>
          <w:lang w:eastAsia="uk-UA"/>
        </w:rPr>
        <w:t>У 1949 р. було припинено набір студентів на природничий факультет. Старші курси продовжували навчання, і в 1952 р. відбувся останній випуск цього факультету. Лише через 50 років, у 2002 р., в університеті відновлено набір на спеціальність «Біологія».</w:t>
      </w:r>
    </w:p>
    <w:p w:rsidR="00466FDB" w:rsidRPr="00466FDB" w:rsidRDefault="00466FDB" w:rsidP="00466FDB">
      <w:pPr>
        <w:pStyle w:val="Style1"/>
        <w:widowControl/>
        <w:spacing w:before="5" w:line="360" w:lineRule="auto"/>
        <w:ind w:firstLine="680"/>
        <w:jc w:val="both"/>
        <w:rPr>
          <w:rStyle w:val="FontStyle11"/>
          <w:b w:val="0"/>
          <w:sz w:val="28"/>
          <w:szCs w:val="28"/>
          <w:lang w:eastAsia="uk-UA"/>
        </w:rPr>
      </w:pPr>
      <w:r w:rsidRPr="00466FDB">
        <w:rPr>
          <w:rStyle w:val="FontStyle11"/>
          <w:b w:val="0"/>
          <w:sz w:val="28"/>
          <w:szCs w:val="28"/>
          <w:lang w:eastAsia="uk-UA"/>
        </w:rPr>
        <w:t>У 1956 р. відбувся перехід на 5-річний термін навчання. В інституті продовжували діяти два факультети: філолог</w:t>
      </w:r>
      <w:r w:rsidR="00F26FD7">
        <w:rPr>
          <w:rStyle w:val="FontStyle11"/>
          <w:b w:val="0"/>
          <w:sz w:val="28"/>
          <w:szCs w:val="28"/>
          <w:lang w:eastAsia="uk-UA"/>
        </w:rPr>
        <w:t>ічний з двома спеціальностями</w:t>
      </w:r>
      <w:r w:rsidR="00F26FD7">
        <w:rPr>
          <w:rStyle w:val="FontStyle11"/>
          <w:b w:val="0"/>
          <w:sz w:val="28"/>
          <w:szCs w:val="28"/>
          <w:lang w:val="uk-UA" w:eastAsia="uk-UA"/>
        </w:rPr>
        <w:t xml:space="preserve"> – </w:t>
      </w:r>
      <w:r w:rsidRPr="00466FDB">
        <w:rPr>
          <w:rStyle w:val="FontStyle11"/>
          <w:b w:val="0"/>
          <w:sz w:val="28"/>
          <w:szCs w:val="28"/>
          <w:lang w:eastAsia="uk-UA"/>
        </w:rPr>
        <w:t>«Російська мова і література», «Українська мова і література» і фізико-м</w:t>
      </w:r>
      <w:r w:rsidR="00AE2CDD">
        <w:rPr>
          <w:rStyle w:val="FontStyle11"/>
          <w:b w:val="0"/>
          <w:sz w:val="28"/>
          <w:szCs w:val="28"/>
          <w:lang w:eastAsia="uk-UA"/>
        </w:rPr>
        <w:t>атематичний з двома спеціальнос</w:t>
      </w:r>
      <w:r w:rsidRPr="00466FDB">
        <w:rPr>
          <w:rStyle w:val="FontStyle11"/>
          <w:b w:val="0"/>
          <w:sz w:val="28"/>
          <w:szCs w:val="28"/>
          <w:lang w:eastAsia="uk-UA"/>
        </w:rPr>
        <w:t xml:space="preserve">тями: «Математика» і «Фізика» </w:t>
      </w:r>
    </w:p>
    <w:p w:rsidR="00466FDB" w:rsidRPr="00F26FD7" w:rsidRDefault="00466FDB" w:rsidP="00466FDB">
      <w:pPr>
        <w:pStyle w:val="Style1"/>
        <w:widowControl/>
        <w:spacing w:before="5" w:line="360" w:lineRule="auto"/>
        <w:ind w:firstLine="680"/>
        <w:jc w:val="both"/>
        <w:rPr>
          <w:rStyle w:val="FontStyle11"/>
          <w:b w:val="0"/>
          <w:sz w:val="28"/>
          <w:szCs w:val="28"/>
          <w:lang w:val="uk-UA" w:eastAsia="uk-UA"/>
        </w:rPr>
      </w:pPr>
      <w:r w:rsidRPr="00F97724">
        <w:rPr>
          <w:rStyle w:val="FontStyle11"/>
          <w:b w:val="0"/>
          <w:sz w:val="28"/>
          <w:szCs w:val="28"/>
          <w:lang w:eastAsia="uk-UA"/>
        </w:rPr>
        <w:t xml:space="preserve">Миколаївське педагогічне училище фізичного виховання було реорганізоване з 1 вересня 1957 р. </w:t>
      </w:r>
      <w:r w:rsidRPr="00E577CB">
        <w:rPr>
          <w:rStyle w:val="FontStyle11"/>
          <w:b w:val="0"/>
          <w:sz w:val="28"/>
          <w:szCs w:val="28"/>
          <w:lang w:eastAsia="uk-UA"/>
        </w:rPr>
        <w:t xml:space="preserve">у факультет фізичного виховання. </w:t>
      </w:r>
      <w:r>
        <w:rPr>
          <w:rStyle w:val="FontStyle11"/>
          <w:b w:val="0"/>
          <w:sz w:val="28"/>
          <w:szCs w:val="28"/>
          <w:lang w:eastAsia="uk-UA"/>
        </w:rPr>
        <w:t>На факуль</w:t>
      </w:r>
      <w:r w:rsidRPr="00F97724">
        <w:rPr>
          <w:rStyle w:val="FontStyle11"/>
          <w:b w:val="0"/>
          <w:sz w:val="28"/>
          <w:szCs w:val="28"/>
          <w:lang w:eastAsia="uk-UA"/>
        </w:rPr>
        <w:t>теті навчалися сту</w:t>
      </w:r>
      <w:r w:rsidR="00F26FD7">
        <w:rPr>
          <w:rStyle w:val="FontStyle11"/>
          <w:b w:val="0"/>
          <w:sz w:val="28"/>
          <w:szCs w:val="28"/>
          <w:lang w:eastAsia="uk-UA"/>
        </w:rPr>
        <w:t>денти двох курсів. На першому</w:t>
      </w:r>
      <w:r w:rsidR="00F26FD7">
        <w:rPr>
          <w:rStyle w:val="FontStyle11"/>
          <w:b w:val="0"/>
          <w:sz w:val="28"/>
          <w:szCs w:val="28"/>
          <w:lang w:val="uk-UA" w:eastAsia="uk-UA"/>
        </w:rPr>
        <w:t xml:space="preserve"> – </w:t>
      </w:r>
      <w:r w:rsidRPr="00F97724">
        <w:rPr>
          <w:rStyle w:val="FontStyle11"/>
          <w:b w:val="0"/>
          <w:sz w:val="28"/>
          <w:szCs w:val="28"/>
          <w:lang w:eastAsia="uk-UA"/>
        </w:rPr>
        <w:t>ті, які про</w:t>
      </w:r>
      <w:r w:rsidR="00B44FF9">
        <w:rPr>
          <w:rStyle w:val="FontStyle11"/>
          <w:b w:val="0"/>
          <w:sz w:val="28"/>
          <w:szCs w:val="28"/>
          <w:lang w:eastAsia="uk-UA"/>
        </w:rPr>
        <w:t>йшли за конкурсом: на другому</w:t>
      </w:r>
      <w:r w:rsidR="00B44FF9" w:rsidRPr="00B44FF9">
        <w:rPr>
          <w:rStyle w:val="FontStyle11"/>
          <w:b w:val="0"/>
          <w:sz w:val="28"/>
          <w:szCs w:val="28"/>
          <w:lang w:eastAsia="uk-UA"/>
        </w:rPr>
        <w:t xml:space="preserve"> </w:t>
      </w:r>
      <w:r w:rsidR="00B44FF9">
        <w:rPr>
          <w:rStyle w:val="FontStyle11"/>
          <w:b w:val="0"/>
          <w:sz w:val="28"/>
          <w:szCs w:val="28"/>
          <w:lang w:eastAsia="uk-UA"/>
        </w:rPr>
        <w:t>–</w:t>
      </w:r>
      <w:r w:rsidR="00B44FF9" w:rsidRPr="00B44FF9">
        <w:rPr>
          <w:rStyle w:val="FontStyle11"/>
          <w:b w:val="0"/>
          <w:sz w:val="28"/>
          <w:szCs w:val="28"/>
          <w:lang w:eastAsia="uk-UA"/>
        </w:rPr>
        <w:t xml:space="preserve"> </w:t>
      </w:r>
      <w:r w:rsidRPr="00F97724">
        <w:rPr>
          <w:rStyle w:val="FontStyle11"/>
          <w:b w:val="0"/>
          <w:sz w:val="28"/>
          <w:szCs w:val="28"/>
          <w:lang w:eastAsia="uk-UA"/>
        </w:rPr>
        <w:t>колишні учні педагогічного училища фізичного виховання</w:t>
      </w:r>
      <w:r w:rsidR="00F26FD7">
        <w:rPr>
          <w:rStyle w:val="FontStyle11"/>
          <w:b w:val="0"/>
          <w:sz w:val="28"/>
          <w:szCs w:val="28"/>
          <w:lang w:val="uk-UA" w:eastAsia="uk-UA"/>
        </w:rPr>
        <w:t>.</w:t>
      </w:r>
    </w:p>
    <w:p w:rsidR="00466FDB" w:rsidRPr="00F97724" w:rsidRDefault="00466FDB" w:rsidP="00466FDB">
      <w:pPr>
        <w:pStyle w:val="Style1"/>
        <w:widowControl/>
        <w:spacing w:before="5" w:line="360" w:lineRule="auto"/>
        <w:ind w:firstLine="680"/>
        <w:jc w:val="both"/>
        <w:rPr>
          <w:rStyle w:val="FontStyle11"/>
          <w:b w:val="0"/>
          <w:sz w:val="28"/>
          <w:szCs w:val="28"/>
          <w:lang w:eastAsia="uk-UA"/>
        </w:rPr>
      </w:pPr>
      <w:r w:rsidRPr="005742E4">
        <w:rPr>
          <w:rStyle w:val="FontStyle11"/>
          <w:b w:val="0"/>
          <w:sz w:val="28"/>
          <w:szCs w:val="28"/>
          <w:lang w:val="uk-UA" w:eastAsia="uk-UA"/>
        </w:rPr>
        <w:t xml:space="preserve">У 1964-1983 рр. в інституті здійснювалася однопрофільна підготовка вчителів музики та співів для загальноосвітніх шкіл та педагогічних училищ на музично-педагогічному факультеті, що діяв як окремий структурний підрозділ. </w:t>
      </w:r>
      <w:r w:rsidRPr="00F97724">
        <w:rPr>
          <w:rStyle w:val="FontStyle11"/>
          <w:b w:val="0"/>
          <w:sz w:val="28"/>
          <w:szCs w:val="28"/>
          <w:lang w:eastAsia="uk-UA"/>
        </w:rPr>
        <w:t>З наявної кафедри музики і співів було створено кафедри хорового диригування та інструментально-теоретичну.</w:t>
      </w:r>
    </w:p>
    <w:p w:rsidR="00466FDB" w:rsidRDefault="00466FDB" w:rsidP="00466FDB">
      <w:pPr>
        <w:pStyle w:val="Style1"/>
        <w:widowControl/>
        <w:spacing w:before="5" w:line="360" w:lineRule="auto"/>
        <w:ind w:firstLine="680"/>
        <w:jc w:val="both"/>
        <w:rPr>
          <w:rStyle w:val="FontStyle11"/>
          <w:b w:val="0"/>
          <w:sz w:val="28"/>
          <w:szCs w:val="28"/>
          <w:lang w:eastAsia="uk-UA"/>
        </w:rPr>
      </w:pPr>
      <w:r w:rsidRPr="00F97724">
        <w:rPr>
          <w:rStyle w:val="FontStyle11"/>
          <w:b w:val="0"/>
          <w:sz w:val="28"/>
          <w:szCs w:val="28"/>
          <w:lang w:eastAsia="uk-UA"/>
        </w:rPr>
        <w:t xml:space="preserve">У 1950-1960-х рр. значно покращується матеріально-технічна база педінституту, збільшуються навчальні площі. </w:t>
      </w:r>
    </w:p>
    <w:p w:rsidR="00466FDB" w:rsidRPr="00466FDB" w:rsidRDefault="00466FDB" w:rsidP="00466FDB">
      <w:pPr>
        <w:pStyle w:val="Style1"/>
        <w:widowControl/>
        <w:spacing w:before="5" w:line="360" w:lineRule="auto"/>
        <w:ind w:firstLine="680"/>
        <w:jc w:val="both"/>
        <w:rPr>
          <w:rStyle w:val="FontStyle11"/>
          <w:b w:val="0"/>
          <w:sz w:val="28"/>
          <w:szCs w:val="28"/>
          <w:lang w:eastAsia="uk-UA"/>
        </w:rPr>
      </w:pPr>
      <w:r w:rsidRPr="00466FDB">
        <w:rPr>
          <w:rStyle w:val="FontStyle11"/>
          <w:b w:val="0"/>
          <w:sz w:val="28"/>
          <w:szCs w:val="28"/>
          <w:lang w:eastAsia="uk-UA"/>
        </w:rPr>
        <w:lastRenderedPageBreak/>
        <w:t xml:space="preserve">У жовтні 1960 р. розпочато будівництво нового навчального корпусу, який уведено в дію наприкінці 1962 р. Тоді ж закладено обсерваторію, відкриту </w:t>
      </w:r>
      <w:r w:rsidR="00F26FD7">
        <w:rPr>
          <w:rStyle w:val="FontStyle11"/>
          <w:b w:val="0"/>
          <w:sz w:val="28"/>
          <w:szCs w:val="28"/>
          <w:lang w:val="uk-UA" w:eastAsia="uk-UA"/>
        </w:rPr>
        <w:t xml:space="preserve">в </w:t>
      </w:r>
      <w:r w:rsidRPr="00466FDB">
        <w:rPr>
          <w:rStyle w:val="FontStyle11"/>
          <w:b w:val="0"/>
          <w:sz w:val="28"/>
          <w:szCs w:val="28"/>
          <w:lang w:eastAsia="uk-UA"/>
        </w:rPr>
        <w:t xml:space="preserve">1964 р. </w:t>
      </w:r>
    </w:p>
    <w:p w:rsidR="00466FDB" w:rsidRPr="00466FDB" w:rsidRDefault="00466FDB" w:rsidP="00466FDB">
      <w:pPr>
        <w:pStyle w:val="Style1"/>
        <w:widowControl/>
        <w:spacing w:before="5" w:line="360" w:lineRule="auto"/>
        <w:ind w:firstLine="680"/>
        <w:jc w:val="both"/>
        <w:rPr>
          <w:rStyle w:val="FontStyle11"/>
          <w:b w:val="0"/>
          <w:sz w:val="28"/>
          <w:szCs w:val="28"/>
          <w:lang w:val="uk-UA" w:eastAsia="uk-UA"/>
        </w:rPr>
      </w:pPr>
      <w:r w:rsidRPr="00466FDB">
        <w:rPr>
          <w:rStyle w:val="FontStyle11"/>
          <w:b w:val="0"/>
          <w:sz w:val="28"/>
          <w:szCs w:val="28"/>
          <w:lang w:eastAsia="uk-UA"/>
        </w:rPr>
        <w:t>У 1963 р. розпочато роботу в новому навчальн</w:t>
      </w:r>
      <w:r w:rsidR="00B44FF9">
        <w:rPr>
          <w:rStyle w:val="FontStyle11"/>
          <w:b w:val="0"/>
          <w:sz w:val="28"/>
          <w:szCs w:val="28"/>
          <w:lang w:eastAsia="uk-UA"/>
        </w:rPr>
        <w:t>ому корпусі №2</w:t>
      </w:r>
      <w:r w:rsidR="00F26FD7">
        <w:rPr>
          <w:rStyle w:val="FontStyle11"/>
          <w:b w:val="0"/>
          <w:sz w:val="28"/>
          <w:szCs w:val="28"/>
          <w:lang w:val="uk-UA" w:eastAsia="uk-UA"/>
        </w:rPr>
        <w:t>,</w:t>
      </w:r>
      <w:r w:rsidR="00B44FF9">
        <w:rPr>
          <w:rStyle w:val="FontStyle11"/>
          <w:b w:val="0"/>
          <w:sz w:val="28"/>
          <w:szCs w:val="28"/>
          <w:lang w:eastAsia="uk-UA"/>
        </w:rPr>
        <w:t xml:space="preserve"> площею 3</w:t>
      </w:r>
      <w:r w:rsidR="00B44FF9">
        <w:rPr>
          <w:rStyle w:val="FontStyle11"/>
          <w:b w:val="0"/>
          <w:sz w:val="28"/>
          <w:szCs w:val="28"/>
          <w:lang w:val="uk-UA" w:eastAsia="uk-UA"/>
        </w:rPr>
        <w:t>8000 метрів</w:t>
      </w:r>
      <w:r w:rsidRPr="00466FDB">
        <w:rPr>
          <w:rStyle w:val="FontStyle11"/>
          <w:b w:val="0"/>
          <w:sz w:val="28"/>
          <w:szCs w:val="28"/>
          <w:lang w:eastAsia="uk-UA"/>
        </w:rPr>
        <w:t xml:space="preserve"> </w:t>
      </w:r>
      <w:r w:rsidR="00B44FF9">
        <w:rPr>
          <w:rStyle w:val="FontStyle11"/>
          <w:b w:val="0"/>
          <w:sz w:val="28"/>
          <w:szCs w:val="28"/>
          <w:lang w:val="uk-UA" w:eastAsia="uk-UA"/>
        </w:rPr>
        <w:t>і</w:t>
      </w:r>
      <w:r w:rsidRPr="00466FDB">
        <w:rPr>
          <w:rStyle w:val="FontStyle11"/>
          <w:b w:val="0"/>
          <w:sz w:val="28"/>
          <w:szCs w:val="28"/>
          <w:lang w:eastAsia="uk-UA"/>
        </w:rPr>
        <w:t>з</w:t>
      </w:r>
      <w:r w:rsidRPr="00F97724">
        <w:rPr>
          <w:rStyle w:val="FontStyle11"/>
          <w:b w:val="0"/>
          <w:sz w:val="28"/>
          <w:szCs w:val="28"/>
          <w:lang w:eastAsia="uk-UA"/>
        </w:rPr>
        <w:t xml:space="preserve"> актовою, спортивною й читальною залами. В ньому с</w:t>
      </w:r>
      <w:r w:rsidR="00B44FF9">
        <w:rPr>
          <w:rStyle w:val="FontStyle11"/>
          <w:b w:val="0"/>
          <w:sz w:val="28"/>
          <w:szCs w:val="28"/>
          <w:lang w:eastAsia="uk-UA"/>
        </w:rPr>
        <w:t>тали навчатися студенти фізико</w:t>
      </w:r>
      <w:r w:rsidR="00B44FF9">
        <w:rPr>
          <w:rStyle w:val="FontStyle11"/>
          <w:b w:val="0"/>
          <w:sz w:val="28"/>
          <w:szCs w:val="28"/>
          <w:lang w:val="uk-UA" w:eastAsia="uk-UA"/>
        </w:rPr>
        <w:t>-</w:t>
      </w:r>
      <w:r w:rsidRPr="00F97724">
        <w:rPr>
          <w:rStyle w:val="FontStyle11"/>
          <w:b w:val="0"/>
          <w:sz w:val="28"/>
          <w:szCs w:val="28"/>
          <w:lang w:eastAsia="uk-UA"/>
        </w:rPr>
        <w:t>матема</w:t>
      </w:r>
      <w:r w:rsidR="00B44FF9">
        <w:rPr>
          <w:rStyle w:val="FontStyle11"/>
          <w:b w:val="0"/>
          <w:sz w:val="28"/>
          <w:szCs w:val="28"/>
          <w:lang w:eastAsia="uk-UA"/>
        </w:rPr>
        <w:t>тичного факультету та частково</w:t>
      </w:r>
      <w:r w:rsidR="00B44FF9">
        <w:rPr>
          <w:rStyle w:val="FontStyle11"/>
          <w:b w:val="0"/>
          <w:sz w:val="28"/>
          <w:szCs w:val="28"/>
          <w:lang w:val="uk-UA" w:eastAsia="uk-UA"/>
        </w:rPr>
        <w:t xml:space="preserve"> –</w:t>
      </w:r>
      <w:r w:rsidRPr="00F97724">
        <w:rPr>
          <w:rStyle w:val="FontStyle11"/>
          <w:b w:val="0"/>
          <w:sz w:val="28"/>
          <w:szCs w:val="28"/>
          <w:lang w:eastAsia="uk-UA"/>
        </w:rPr>
        <w:t xml:space="preserve"> філологічного і фізичної культури.</w:t>
      </w:r>
    </w:p>
    <w:p w:rsidR="00466FDB" w:rsidRPr="00F97724" w:rsidRDefault="00466FDB" w:rsidP="00466FDB">
      <w:pPr>
        <w:pStyle w:val="Style1"/>
        <w:widowControl/>
        <w:spacing w:before="5" w:line="360" w:lineRule="auto"/>
        <w:ind w:firstLine="680"/>
        <w:jc w:val="both"/>
        <w:rPr>
          <w:rStyle w:val="FontStyle11"/>
          <w:b w:val="0"/>
          <w:sz w:val="28"/>
          <w:szCs w:val="28"/>
          <w:lang w:eastAsia="uk-UA"/>
        </w:rPr>
      </w:pPr>
      <w:r w:rsidRPr="00466FDB">
        <w:rPr>
          <w:rStyle w:val="FontStyle11"/>
          <w:b w:val="0"/>
          <w:sz w:val="28"/>
          <w:szCs w:val="28"/>
          <w:lang w:val="uk-UA" w:eastAsia="uk-UA"/>
        </w:rPr>
        <w:t xml:space="preserve">У </w:t>
      </w:r>
      <w:r w:rsidR="00F26FD7">
        <w:rPr>
          <w:rStyle w:val="FontStyle11"/>
          <w:b w:val="0"/>
          <w:sz w:val="28"/>
          <w:szCs w:val="28"/>
          <w:lang w:val="uk-UA" w:eastAsia="uk-UA"/>
        </w:rPr>
        <w:t>МДПІ від початку 60-х років діяла</w:t>
      </w:r>
      <w:r w:rsidRPr="00466FDB">
        <w:rPr>
          <w:rStyle w:val="FontStyle11"/>
          <w:b w:val="0"/>
          <w:sz w:val="28"/>
          <w:szCs w:val="28"/>
          <w:lang w:val="uk-UA" w:eastAsia="uk-UA"/>
        </w:rPr>
        <w:t xml:space="preserve"> підготовка на філологічному факультеті інституту вчителів російської мови та літератури для національних шкіл Узбецької РСР у 1966-1991 роках. </w:t>
      </w:r>
      <w:r w:rsidRPr="00256023">
        <w:rPr>
          <w:rStyle w:val="FontStyle11"/>
          <w:b w:val="0"/>
          <w:sz w:val="28"/>
          <w:szCs w:val="28"/>
          <w:lang w:val="uk-UA" w:eastAsia="uk-UA"/>
        </w:rPr>
        <w:t xml:space="preserve">Сформовані з представників корінних національностей Узбекистану і направлені для навчання в Миколаївському педінституті групи студентів умовно називали «узбецькими», а всю структуру, </w:t>
      </w:r>
      <w:r w:rsidR="00B44FF9">
        <w:rPr>
          <w:rStyle w:val="FontStyle11"/>
          <w:b w:val="0"/>
          <w:sz w:val="28"/>
          <w:szCs w:val="28"/>
          <w:lang w:val="uk-UA" w:eastAsia="uk-UA"/>
        </w:rPr>
        <w:t xml:space="preserve">що забезпечувала їх навчання, – </w:t>
      </w:r>
      <w:r w:rsidRPr="00256023">
        <w:rPr>
          <w:rStyle w:val="FontStyle11"/>
          <w:b w:val="0"/>
          <w:sz w:val="28"/>
          <w:szCs w:val="28"/>
          <w:lang w:val="uk-UA" w:eastAsia="uk-UA"/>
        </w:rPr>
        <w:t>«узбецьким відділенням» у складі філологічного факультету. Випускникам видавався диплом за спеціальністю «Російська мова, літ</w:t>
      </w:r>
      <w:r w:rsidR="00F26FD7">
        <w:rPr>
          <w:rStyle w:val="FontStyle11"/>
          <w:b w:val="0"/>
          <w:sz w:val="28"/>
          <w:szCs w:val="28"/>
          <w:lang w:val="uk-UA" w:eastAsia="uk-UA"/>
        </w:rPr>
        <w:t>ература і педагогіка» і присвою</w:t>
      </w:r>
      <w:r w:rsidRPr="00256023">
        <w:rPr>
          <w:rStyle w:val="FontStyle11"/>
          <w:b w:val="0"/>
          <w:sz w:val="28"/>
          <w:szCs w:val="28"/>
          <w:lang w:val="uk-UA" w:eastAsia="uk-UA"/>
        </w:rPr>
        <w:t xml:space="preserve">валась кваліфікація вчителя російської мови та літератури середньої школи і вихователя групи продовженого дня. </w:t>
      </w:r>
      <w:r w:rsidRPr="009F7223">
        <w:rPr>
          <w:rStyle w:val="FontStyle11"/>
          <w:b w:val="0"/>
          <w:sz w:val="28"/>
          <w:szCs w:val="28"/>
          <w:lang w:val="uk-UA" w:eastAsia="uk-UA"/>
        </w:rPr>
        <w:t xml:space="preserve">Наприкінці серпня 1966 р. до Миколаївського педагогічного інституту прибули перші 25 студентів з Хорезмської області УзРСР для навчання. </w:t>
      </w:r>
      <w:r w:rsidRPr="00F97724">
        <w:rPr>
          <w:rStyle w:val="FontStyle11"/>
          <w:b w:val="0"/>
          <w:sz w:val="28"/>
          <w:szCs w:val="28"/>
          <w:lang w:eastAsia="uk-UA"/>
        </w:rPr>
        <w:t>Завершальний період функціонування «узбецького відділення» припав на бурхливі роки «перебудови». Після розпаду СРСР у 1991 р студентів «узбецьких» груп було переведено до ВНЗ їхньої держави. За чверть століття «узбецьким відділенням» філологічного факультету Миколаївського педагогічного інституту бу</w:t>
      </w:r>
      <w:r w:rsidR="00F26FD7">
        <w:rPr>
          <w:rStyle w:val="FontStyle11"/>
          <w:b w:val="0"/>
          <w:sz w:val="28"/>
          <w:szCs w:val="28"/>
          <w:lang w:eastAsia="uk-UA"/>
        </w:rPr>
        <w:t>ло підготовлено сотні фахівців</w:t>
      </w:r>
      <w:r w:rsidR="00F26FD7">
        <w:rPr>
          <w:rStyle w:val="FontStyle11"/>
          <w:b w:val="0"/>
          <w:sz w:val="28"/>
          <w:szCs w:val="28"/>
          <w:lang w:val="uk-UA" w:eastAsia="uk-UA"/>
        </w:rPr>
        <w:t xml:space="preserve"> – </w:t>
      </w:r>
      <w:r w:rsidRPr="00F97724">
        <w:rPr>
          <w:rStyle w:val="FontStyle11"/>
          <w:b w:val="0"/>
          <w:sz w:val="28"/>
          <w:szCs w:val="28"/>
          <w:lang w:eastAsia="uk-UA"/>
        </w:rPr>
        <w:t xml:space="preserve">учителів російської мови та літератури для національних шкіл Узбекистану. </w:t>
      </w:r>
    </w:p>
    <w:p w:rsidR="00466FDB" w:rsidRPr="00F97724" w:rsidRDefault="00466FDB" w:rsidP="00466FDB">
      <w:pPr>
        <w:pStyle w:val="Style1"/>
        <w:widowControl/>
        <w:spacing w:before="5" w:line="360" w:lineRule="auto"/>
        <w:ind w:firstLine="680"/>
        <w:jc w:val="both"/>
        <w:rPr>
          <w:rStyle w:val="FontStyle11"/>
          <w:b w:val="0"/>
          <w:sz w:val="28"/>
          <w:szCs w:val="28"/>
          <w:lang w:eastAsia="uk-UA"/>
        </w:rPr>
      </w:pPr>
    </w:p>
    <w:p w:rsidR="00466FDB" w:rsidRPr="00306432" w:rsidRDefault="00466FDB" w:rsidP="00466FDB">
      <w:pPr>
        <w:pStyle w:val="Style1"/>
        <w:widowControl/>
        <w:spacing w:before="5" w:line="360" w:lineRule="auto"/>
        <w:ind w:firstLine="680"/>
        <w:jc w:val="center"/>
        <w:rPr>
          <w:rStyle w:val="FontStyle11"/>
          <w:sz w:val="28"/>
          <w:szCs w:val="28"/>
          <w:lang w:eastAsia="uk-UA"/>
        </w:rPr>
      </w:pPr>
      <w:r w:rsidRPr="00306432">
        <w:rPr>
          <w:rStyle w:val="FontStyle11"/>
          <w:sz w:val="28"/>
          <w:szCs w:val="28"/>
          <w:lang w:eastAsia="uk-UA"/>
        </w:rPr>
        <w:t>Підготовка педагогічних кадрів у Миколаївському педагогічному інституті у 1970-1990 роках.</w:t>
      </w:r>
    </w:p>
    <w:p w:rsidR="00466FDB" w:rsidRPr="00466FDB" w:rsidRDefault="00466FDB" w:rsidP="00466FDB">
      <w:pPr>
        <w:pStyle w:val="Style1"/>
        <w:widowControl/>
        <w:spacing w:before="5" w:line="360" w:lineRule="auto"/>
        <w:ind w:firstLine="680"/>
        <w:jc w:val="both"/>
        <w:rPr>
          <w:rStyle w:val="FontStyle11"/>
          <w:b w:val="0"/>
          <w:sz w:val="28"/>
          <w:szCs w:val="28"/>
          <w:lang w:eastAsia="uk-UA"/>
        </w:rPr>
      </w:pPr>
      <w:r w:rsidRPr="00466FDB">
        <w:rPr>
          <w:rStyle w:val="FontStyle11"/>
          <w:b w:val="0"/>
          <w:sz w:val="28"/>
          <w:szCs w:val="28"/>
          <w:lang w:eastAsia="uk-UA"/>
        </w:rPr>
        <w:t>У 1970-1990-х рр. діяльність МДПІ організовували ректори В.</w:t>
      </w:r>
      <w:r w:rsidR="00F26FD7">
        <w:rPr>
          <w:rStyle w:val="FontStyle11"/>
          <w:b w:val="0"/>
          <w:sz w:val="28"/>
          <w:szCs w:val="28"/>
          <w:lang w:eastAsia="uk-UA"/>
        </w:rPr>
        <w:t xml:space="preserve"> К. Майборода (1977-1980 рр.), </w:t>
      </w:r>
      <w:r w:rsidRPr="00466FDB">
        <w:rPr>
          <w:rStyle w:val="FontStyle11"/>
          <w:b w:val="0"/>
          <w:sz w:val="28"/>
          <w:szCs w:val="28"/>
          <w:lang w:eastAsia="uk-UA"/>
        </w:rPr>
        <w:t>В. Д. Байдак (1980-1996 рр.), В. Д. Будак, обраний ректором у 1996 р., очолює діяльність університету й понині.</w:t>
      </w:r>
    </w:p>
    <w:p w:rsidR="00466FDB" w:rsidRPr="00B44FF9" w:rsidRDefault="00466FDB" w:rsidP="00B44FF9">
      <w:pPr>
        <w:pStyle w:val="Style1"/>
        <w:widowControl/>
        <w:spacing w:before="5" w:line="360" w:lineRule="auto"/>
        <w:ind w:firstLine="680"/>
        <w:jc w:val="both"/>
        <w:rPr>
          <w:rStyle w:val="FontStyle11"/>
          <w:b w:val="0"/>
          <w:sz w:val="28"/>
          <w:szCs w:val="28"/>
          <w:lang w:val="uk-UA" w:eastAsia="uk-UA"/>
        </w:rPr>
      </w:pPr>
      <w:r w:rsidRPr="00F97724">
        <w:rPr>
          <w:rStyle w:val="FontStyle11"/>
          <w:b w:val="0"/>
          <w:sz w:val="28"/>
          <w:szCs w:val="28"/>
          <w:lang w:eastAsia="uk-UA"/>
        </w:rPr>
        <w:lastRenderedPageBreak/>
        <w:t xml:space="preserve">Василь Каленикович Майборода працював у МДПІ впродовж 10 років на посадах проректора з навчально-наукової (1970-1975 рр.), наукової (1975- 1977 рр.) роботи, ректора (1977-1980 рр.). </w:t>
      </w:r>
    </w:p>
    <w:p w:rsidR="00466FDB" w:rsidRPr="00B44FF9" w:rsidRDefault="00466FDB" w:rsidP="00466FDB">
      <w:pPr>
        <w:pStyle w:val="Style1"/>
        <w:widowControl/>
        <w:spacing w:before="5" w:line="360" w:lineRule="auto"/>
        <w:ind w:firstLine="680"/>
        <w:jc w:val="both"/>
        <w:rPr>
          <w:rStyle w:val="FontStyle11"/>
          <w:b w:val="0"/>
          <w:sz w:val="28"/>
          <w:szCs w:val="28"/>
          <w:lang w:val="uk-UA" w:eastAsia="uk-UA"/>
        </w:rPr>
      </w:pPr>
      <w:r w:rsidRPr="00B44FF9">
        <w:rPr>
          <w:rStyle w:val="FontStyle11"/>
          <w:b w:val="0"/>
          <w:sz w:val="28"/>
          <w:szCs w:val="28"/>
          <w:lang w:val="uk-UA" w:eastAsia="uk-UA"/>
        </w:rPr>
        <w:t>З 1979 р. розпочалася діяльність кафедри військової підготовки, де здобували освіту майбутні вчителі допризовної підготовки загальноосвітніх шкіл і вищих навчальних закладів І-</w:t>
      </w:r>
      <w:r w:rsidRPr="00466FDB">
        <w:rPr>
          <w:rStyle w:val="FontStyle11"/>
          <w:b w:val="0"/>
          <w:sz w:val="28"/>
          <w:szCs w:val="28"/>
          <w:lang w:eastAsia="uk-UA"/>
        </w:rPr>
        <w:t>II</w:t>
      </w:r>
      <w:r w:rsidRPr="00B44FF9">
        <w:rPr>
          <w:rStyle w:val="FontStyle11"/>
          <w:b w:val="0"/>
          <w:sz w:val="28"/>
          <w:szCs w:val="28"/>
          <w:lang w:val="uk-UA" w:eastAsia="uk-UA"/>
        </w:rPr>
        <w:t xml:space="preserve"> рівня акредитації. </w:t>
      </w:r>
    </w:p>
    <w:p w:rsidR="00466FDB" w:rsidRPr="00E91B93" w:rsidRDefault="00466FDB" w:rsidP="00466FDB">
      <w:pPr>
        <w:pStyle w:val="Style1"/>
        <w:widowControl/>
        <w:spacing w:before="5" w:line="360" w:lineRule="auto"/>
        <w:ind w:firstLine="680"/>
        <w:jc w:val="both"/>
        <w:rPr>
          <w:rStyle w:val="FontStyle11"/>
          <w:b w:val="0"/>
          <w:sz w:val="28"/>
          <w:szCs w:val="28"/>
          <w:lang w:val="uk-UA" w:eastAsia="uk-UA"/>
        </w:rPr>
      </w:pPr>
      <w:r w:rsidRPr="00E91B93">
        <w:rPr>
          <w:rStyle w:val="FontStyle11"/>
          <w:b w:val="0"/>
          <w:sz w:val="28"/>
          <w:szCs w:val="28"/>
          <w:lang w:val="uk-UA" w:eastAsia="uk-UA"/>
        </w:rPr>
        <w:t>Василь Каленикович був натхненником будівництва нового навчального корпусу для студентів факультету фізичної культури, нового гуртожитку на 630 місць, підтримував декана факульте</w:t>
      </w:r>
      <w:r w:rsidR="00F26FD7">
        <w:rPr>
          <w:rStyle w:val="FontStyle11"/>
          <w:b w:val="0"/>
          <w:sz w:val="28"/>
          <w:szCs w:val="28"/>
          <w:lang w:val="uk-UA" w:eastAsia="uk-UA"/>
        </w:rPr>
        <w:t>ту Ю. О. Грицая в тому, щоб сту</w:t>
      </w:r>
      <w:r w:rsidRPr="00E91B93">
        <w:rPr>
          <w:rStyle w:val="FontStyle11"/>
          <w:b w:val="0"/>
          <w:sz w:val="28"/>
          <w:szCs w:val="28"/>
          <w:lang w:val="uk-UA" w:eastAsia="uk-UA"/>
        </w:rPr>
        <w:t>дентські будівельні бригади впродовж 1975-1978 рр. поєднували роботу на будівництві та навчання.</w:t>
      </w:r>
    </w:p>
    <w:p w:rsidR="00466FDB" w:rsidRPr="00466FDB" w:rsidRDefault="00466FDB" w:rsidP="00466FDB">
      <w:pPr>
        <w:pStyle w:val="Style1"/>
        <w:widowControl/>
        <w:spacing w:before="5" w:line="360" w:lineRule="auto"/>
        <w:ind w:firstLine="680"/>
        <w:jc w:val="both"/>
        <w:rPr>
          <w:rStyle w:val="FontStyle11"/>
          <w:b w:val="0"/>
          <w:sz w:val="28"/>
          <w:szCs w:val="28"/>
          <w:lang w:val="uk-UA" w:eastAsia="uk-UA"/>
        </w:rPr>
      </w:pPr>
      <w:r w:rsidRPr="00F97724">
        <w:rPr>
          <w:rStyle w:val="FontStyle11"/>
          <w:b w:val="0"/>
          <w:sz w:val="28"/>
          <w:szCs w:val="28"/>
          <w:lang w:eastAsia="uk-UA"/>
        </w:rPr>
        <w:t>Переїхавши у 1980 р. до Києва</w:t>
      </w:r>
      <w:r w:rsidR="00F26FD7">
        <w:rPr>
          <w:rStyle w:val="FontStyle11"/>
          <w:b w:val="0"/>
          <w:sz w:val="28"/>
          <w:szCs w:val="28"/>
          <w:lang w:val="uk-UA" w:eastAsia="uk-UA"/>
        </w:rPr>
        <w:t>,</w:t>
      </w:r>
      <w:r w:rsidRPr="00F97724">
        <w:rPr>
          <w:rStyle w:val="FontStyle11"/>
          <w:b w:val="0"/>
          <w:sz w:val="28"/>
          <w:szCs w:val="28"/>
          <w:lang w:eastAsia="uk-UA"/>
        </w:rPr>
        <w:t xml:space="preserve"> у зв’язку з переведенням на роботу до Міністерства освіти УРСР, В. К. Майборода протягом усіх років підтримує зв’язки з миколаївцями.</w:t>
      </w:r>
    </w:p>
    <w:p w:rsidR="00466FDB" w:rsidRPr="00F97724" w:rsidRDefault="00466FDB" w:rsidP="00466FDB">
      <w:pPr>
        <w:pStyle w:val="Style1"/>
        <w:widowControl/>
        <w:spacing w:before="5" w:line="360" w:lineRule="auto"/>
        <w:ind w:firstLine="680"/>
        <w:jc w:val="both"/>
        <w:rPr>
          <w:rStyle w:val="FontStyle11"/>
          <w:b w:val="0"/>
          <w:sz w:val="28"/>
          <w:szCs w:val="28"/>
          <w:lang w:eastAsia="uk-UA"/>
        </w:rPr>
      </w:pPr>
      <w:r w:rsidRPr="00F97724">
        <w:rPr>
          <w:rStyle w:val="FontStyle11"/>
          <w:b w:val="0"/>
          <w:sz w:val="28"/>
          <w:szCs w:val="28"/>
          <w:lang w:eastAsia="uk-UA"/>
        </w:rPr>
        <w:t>Віктор Федорович Байдак (1929-2008 рр.) очолював МДПІ з 1980 по 1996 рік. Юрист за фахом, він значну увагу приділяв проблемі молоді, У 1983 р. на історичному факу</w:t>
      </w:r>
      <w:r w:rsidR="00F26FD7">
        <w:rPr>
          <w:rStyle w:val="FontStyle11"/>
          <w:b w:val="0"/>
          <w:sz w:val="28"/>
          <w:szCs w:val="28"/>
          <w:lang w:eastAsia="uk-UA"/>
        </w:rPr>
        <w:t xml:space="preserve">льтеті МДПІ було започатковано підготовку </w:t>
      </w:r>
      <w:r w:rsidRPr="00F97724">
        <w:rPr>
          <w:rStyle w:val="FontStyle11"/>
          <w:b w:val="0"/>
          <w:sz w:val="28"/>
          <w:szCs w:val="28"/>
          <w:lang w:eastAsia="uk-UA"/>
        </w:rPr>
        <w:t xml:space="preserve">педагогів подвійної спеціалізації: учитель історії та правознавства. На той час лише в чотирьох педвузах України здійснювалася така робота. </w:t>
      </w:r>
    </w:p>
    <w:p w:rsidR="00466FDB" w:rsidRPr="00F26FD7" w:rsidRDefault="00466FDB" w:rsidP="00466FDB">
      <w:pPr>
        <w:pStyle w:val="Style1"/>
        <w:widowControl/>
        <w:spacing w:before="5" w:line="360" w:lineRule="auto"/>
        <w:ind w:firstLine="680"/>
        <w:jc w:val="both"/>
        <w:rPr>
          <w:rStyle w:val="FontStyle11"/>
          <w:b w:val="0"/>
          <w:sz w:val="28"/>
          <w:szCs w:val="28"/>
          <w:lang w:val="uk-UA" w:eastAsia="uk-UA"/>
        </w:rPr>
      </w:pPr>
      <w:r w:rsidRPr="00466FDB">
        <w:rPr>
          <w:rStyle w:val="FontStyle11"/>
          <w:b w:val="0"/>
          <w:sz w:val="28"/>
          <w:szCs w:val="28"/>
          <w:lang w:eastAsia="uk-UA"/>
        </w:rPr>
        <w:t>У 1978 р. як окремий структурний підрозділ створений факультет підготов</w:t>
      </w:r>
      <w:r w:rsidR="00F26FD7">
        <w:rPr>
          <w:rStyle w:val="FontStyle11"/>
          <w:b w:val="0"/>
          <w:sz w:val="28"/>
          <w:szCs w:val="28"/>
          <w:lang w:eastAsia="uk-UA"/>
        </w:rPr>
        <w:t xml:space="preserve">ки вчителів початкових класів, </w:t>
      </w:r>
      <w:r w:rsidRPr="00466FDB">
        <w:rPr>
          <w:rStyle w:val="FontStyle11"/>
          <w:b w:val="0"/>
          <w:sz w:val="28"/>
          <w:szCs w:val="28"/>
          <w:lang w:eastAsia="uk-UA"/>
        </w:rPr>
        <w:t>пе</w:t>
      </w:r>
      <w:r w:rsidR="00F26FD7">
        <w:rPr>
          <w:rStyle w:val="FontStyle11"/>
          <w:b w:val="0"/>
          <w:sz w:val="28"/>
          <w:szCs w:val="28"/>
          <w:lang w:eastAsia="uk-UA"/>
        </w:rPr>
        <w:t xml:space="preserve">ршим його деканом призначений </w:t>
      </w:r>
      <w:r w:rsidR="00F26FD7">
        <w:rPr>
          <w:rStyle w:val="FontStyle11"/>
          <w:b w:val="0"/>
          <w:sz w:val="28"/>
          <w:szCs w:val="28"/>
          <w:lang w:val="uk-UA" w:eastAsia="uk-UA"/>
        </w:rPr>
        <w:t xml:space="preserve">професор </w:t>
      </w:r>
      <w:r w:rsidR="00F26FD7">
        <w:rPr>
          <w:rStyle w:val="FontStyle11"/>
          <w:b w:val="0"/>
          <w:sz w:val="28"/>
          <w:szCs w:val="28"/>
          <w:lang w:eastAsia="uk-UA"/>
        </w:rPr>
        <w:t xml:space="preserve">Ю. О. Грицай. </w:t>
      </w:r>
    </w:p>
    <w:p w:rsidR="00466FDB" w:rsidRPr="00466FDB" w:rsidRDefault="00466FDB" w:rsidP="00466FDB">
      <w:pPr>
        <w:pStyle w:val="Style1"/>
        <w:widowControl/>
        <w:spacing w:before="5" w:line="360" w:lineRule="auto"/>
        <w:ind w:firstLine="680"/>
        <w:jc w:val="both"/>
        <w:rPr>
          <w:rStyle w:val="FontStyle11"/>
          <w:b w:val="0"/>
          <w:sz w:val="28"/>
          <w:szCs w:val="28"/>
          <w:lang w:eastAsia="uk-UA"/>
        </w:rPr>
      </w:pPr>
      <w:r w:rsidRPr="00466FDB">
        <w:rPr>
          <w:rStyle w:val="FontStyle11"/>
          <w:b w:val="0"/>
          <w:sz w:val="28"/>
          <w:szCs w:val="28"/>
          <w:lang w:eastAsia="uk-UA"/>
        </w:rPr>
        <w:t>Як окремий структурний підрозділ</w:t>
      </w:r>
      <w:r w:rsidR="00F26FD7">
        <w:rPr>
          <w:rStyle w:val="FontStyle11"/>
          <w:b w:val="0"/>
          <w:sz w:val="28"/>
          <w:szCs w:val="28"/>
          <w:lang w:val="uk-UA" w:eastAsia="uk-UA"/>
        </w:rPr>
        <w:t>,</w:t>
      </w:r>
      <w:r w:rsidRPr="00466FDB">
        <w:rPr>
          <w:rStyle w:val="FontStyle11"/>
          <w:b w:val="0"/>
          <w:sz w:val="28"/>
          <w:szCs w:val="28"/>
          <w:lang w:eastAsia="uk-UA"/>
        </w:rPr>
        <w:t xml:space="preserve"> у 1998 р. почав діяти факультет іноземної філології.</w:t>
      </w:r>
    </w:p>
    <w:p w:rsidR="00466FDB" w:rsidRPr="00466FDB" w:rsidRDefault="00466FDB" w:rsidP="00466FDB">
      <w:pPr>
        <w:pStyle w:val="Style1"/>
        <w:widowControl/>
        <w:spacing w:before="5" w:line="360" w:lineRule="auto"/>
        <w:ind w:firstLine="680"/>
        <w:jc w:val="both"/>
        <w:rPr>
          <w:rStyle w:val="FontStyle11"/>
          <w:b w:val="0"/>
          <w:sz w:val="28"/>
          <w:szCs w:val="28"/>
          <w:lang w:eastAsia="uk-UA"/>
        </w:rPr>
      </w:pPr>
      <w:r w:rsidRPr="00466FDB">
        <w:rPr>
          <w:rStyle w:val="FontStyle11"/>
          <w:b w:val="0"/>
          <w:sz w:val="28"/>
          <w:szCs w:val="28"/>
          <w:lang w:eastAsia="uk-UA"/>
        </w:rPr>
        <w:t>У 1996 р. за результатами акредитаційної експертизи інституту було надано третій рівень акредитації, а згодом 4-й.</w:t>
      </w:r>
    </w:p>
    <w:p w:rsidR="00466FDB" w:rsidRPr="006C56C0" w:rsidRDefault="00466FDB" w:rsidP="006C56C0">
      <w:pPr>
        <w:pStyle w:val="Style1"/>
        <w:widowControl/>
        <w:spacing w:before="5" w:line="360" w:lineRule="auto"/>
        <w:ind w:firstLine="680"/>
        <w:jc w:val="center"/>
        <w:rPr>
          <w:rStyle w:val="FontStyle11"/>
          <w:sz w:val="28"/>
          <w:szCs w:val="28"/>
          <w:lang w:val="uk-UA" w:eastAsia="uk-UA"/>
        </w:rPr>
      </w:pPr>
      <w:r w:rsidRPr="006C56C0">
        <w:rPr>
          <w:rStyle w:val="FontStyle11"/>
          <w:sz w:val="28"/>
          <w:szCs w:val="28"/>
          <w:lang w:eastAsia="uk-UA"/>
        </w:rPr>
        <w:t>Миколаївський національний університет імені В.О.Сухомлинського з 2010 р.</w:t>
      </w:r>
    </w:p>
    <w:p w:rsidR="00466FDB" w:rsidRDefault="00B44FF9" w:rsidP="00466FDB">
      <w:pPr>
        <w:pStyle w:val="Style1"/>
        <w:widowControl/>
        <w:spacing w:before="5" w:line="360" w:lineRule="auto"/>
        <w:ind w:firstLine="680"/>
        <w:jc w:val="both"/>
        <w:rPr>
          <w:rStyle w:val="FontStyle11"/>
          <w:b w:val="0"/>
          <w:sz w:val="28"/>
          <w:szCs w:val="28"/>
          <w:lang w:eastAsia="uk-UA"/>
        </w:rPr>
      </w:pPr>
      <w:r>
        <w:rPr>
          <w:rStyle w:val="FontStyle11"/>
          <w:b w:val="0"/>
          <w:sz w:val="28"/>
          <w:szCs w:val="28"/>
          <w:lang w:eastAsia="uk-UA"/>
        </w:rPr>
        <w:t>На сьогодні</w:t>
      </w:r>
      <w:r w:rsidR="00466FDB" w:rsidRPr="00F97724">
        <w:rPr>
          <w:rStyle w:val="FontStyle11"/>
          <w:b w:val="0"/>
          <w:sz w:val="28"/>
          <w:szCs w:val="28"/>
          <w:lang w:eastAsia="uk-UA"/>
        </w:rPr>
        <w:t xml:space="preserve"> це один </w:t>
      </w:r>
      <w:r>
        <w:rPr>
          <w:rStyle w:val="FontStyle11"/>
          <w:b w:val="0"/>
          <w:sz w:val="28"/>
          <w:szCs w:val="28"/>
          <w:lang w:val="uk-UA" w:eastAsia="uk-UA"/>
        </w:rPr>
        <w:t>і</w:t>
      </w:r>
      <w:r w:rsidR="00466FDB" w:rsidRPr="00F97724">
        <w:rPr>
          <w:rStyle w:val="FontStyle11"/>
          <w:b w:val="0"/>
          <w:sz w:val="28"/>
          <w:szCs w:val="28"/>
          <w:lang w:eastAsia="uk-UA"/>
        </w:rPr>
        <w:t>з найстаріших вузів на півдні Україні, який є провідним навчально-науковим, культурним, просвітницьким центром регіону.</w:t>
      </w:r>
    </w:p>
    <w:p w:rsidR="00466FDB" w:rsidRPr="00F97724" w:rsidRDefault="00466FDB" w:rsidP="00466FDB">
      <w:pPr>
        <w:pStyle w:val="Style1"/>
        <w:widowControl/>
        <w:spacing w:before="5" w:line="360" w:lineRule="auto"/>
        <w:ind w:firstLine="680"/>
        <w:jc w:val="both"/>
        <w:rPr>
          <w:rStyle w:val="FontStyle11"/>
          <w:b w:val="0"/>
          <w:sz w:val="28"/>
          <w:szCs w:val="28"/>
          <w:lang w:eastAsia="uk-UA"/>
        </w:rPr>
      </w:pPr>
      <w:r w:rsidRPr="00F97724">
        <w:rPr>
          <w:rStyle w:val="FontStyle11"/>
          <w:b w:val="0"/>
          <w:sz w:val="28"/>
          <w:szCs w:val="28"/>
          <w:lang w:eastAsia="uk-UA"/>
        </w:rPr>
        <w:lastRenderedPageBreak/>
        <w:t>Матері</w:t>
      </w:r>
      <w:r w:rsidR="00B44FF9">
        <w:rPr>
          <w:rStyle w:val="FontStyle11"/>
          <w:b w:val="0"/>
          <w:sz w:val="28"/>
          <w:szCs w:val="28"/>
          <w:lang w:eastAsia="uk-UA"/>
        </w:rPr>
        <w:t xml:space="preserve">ально-технічна база – 10 навч. </w:t>
      </w:r>
      <w:r w:rsidR="00B44FF9">
        <w:rPr>
          <w:rStyle w:val="FontStyle11"/>
          <w:b w:val="0"/>
          <w:sz w:val="28"/>
          <w:szCs w:val="28"/>
          <w:lang w:val="uk-UA" w:eastAsia="uk-UA"/>
        </w:rPr>
        <w:t>к</w:t>
      </w:r>
      <w:r w:rsidRPr="00F97724">
        <w:rPr>
          <w:rStyle w:val="FontStyle11"/>
          <w:b w:val="0"/>
          <w:sz w:val="28"/>
          <w:szCs w:val="28"/>
          <w:lang w:eastAsia="uk-UA"/>
        </w:rPr>
        <w:t>орпусів, 3 гуртожитки на 1500</w:t>
      </w:r>
      <w:r w:rsidR="006C56C0">
        <w:rPr>
          <w:rStyle w:val="FontStyle11"/>
          <w:b w:val="0"/>
          <w:sz w:val="28"/>
          <w:szCs w:val="28"/>
          <w:lang w:eastAsia="uk-UA"/>
        </w:rPr>
        <w:t xml:space="preserve"> місць, бібліотека з трьома чит</w:t>
      </w:r>
      <w:r w:rsidR="006C56C0">
        <w:rPr>
          <w:rStyle w:val="FontStyle11"/>
          <w:b w:val="0"/>
          <w:sz w:val="28"/>
          <w:szCs w:val="28"/>
          <w:lang w:val="uk-UA" w:eastAsia="uk-UA"/>
        </w:rPr>
        <w:t xml:space="preserve">альними </w:t>
      </w:r>
      <w:r w:rsidRPr="00F97724">
        <w:rPr>
          <w:rStyle w:val="FontStyle11"/>
          <w:b w:val="0"/>
          <w:sz w:val="28"/>
          <w:szCs w:val="28"/>
          <w:lang w:eastAsia="uk-UA"/>
        </w:rPr>
        <w:t>залами, та 3 абонементами навчальної літератури, фонди якої налічують 500 тисяч примірників, обсерваторія, спортивно-оздоровчий табір «Моряна», спорт</w:t>
      </w:r>
      <w:r w:rsidR="00B44FF9">
        <w:rPr>
          <w:rStyle w:val="FontStyle11"/>
          <w:b w:val="0"/>
          <w:sz w:val="28"/>
          <w:szCs w:val="28"/>
          <w:lang w:val="uk-UA" w:eastAsia="uk-UA"/>
        </w:rPr>
        <w:t>ивні</w:t>
      </w:r>
      <w:r w:rsidRPr="00F97724">
        <w:rPr>
          <w:rStyle w:val="FontStyle11"/>
          <w:b w:val="0"/>
          <w:sz w:val="28"/>
          <w:szCs w:val="28"/>
          <w:lang w:eastAsia="uk-UA"/>
        </w:rPr>
        <w:t xml:space="preserve"> зали та спорт</w:t>
      </w:r>
      <w:r w:rsidR="00B44FF9">
        <w:rPr>
          <w:rStyle w:val="FontStyle11"/>
          <w:b w:val="0"/>
          <w:sz w:val="28"/>
          <w:szCs w:val="28"/>
          <w:lang w:val="uk-UA" w:eastAsia="uk-UA"/>
        </w:rPr>
        <w:t>ивні</w:t>
      </w:r>
      <w:r w:rsidRPr="00F97724">
        <w:rPr>
          <w:rStyle w:val="FontStyle11"/>
          <w:b w:val="0"/>
          <w:sz w:val="28"/>
          <w:szCs w:val="28"/>
          <w:lang w:eastAsia="uk-UA"/>
        </w:rPr>
        <w:t xml:space="preserve"> майданчики з твердим покриттям. Є редакційно-видавничий відділ.</w:t>
      </w:r>
    </w:p>
    <w:p w:rsidR="00466FDB" w:rsidRPr="006C56C0" w:rsidRDefault="00466FDB" w:rsidP="00466FDB">
      <w:pPr>
        <w:pStyle w:val="Style1"/>
        <w:widowControl/>
        <w:spacing w:before="5" w:line="360" w:lineRule="auto"/>
        <w:ind w:firstLine="680"/>
        <w:jc w:val="both"/>
        <w:rPr>
          <w:rStyle w:val="FontStyle11"/>
          <w:b w:val="0"/>
          <w:sz w:val="28"/>
          <w:szCs w:val="28"/>
          <w:lang w:val="uk-UA" w:eastAsia="uk-UA"/>
        </w:rPr>
      </w:pPr>
      <w:r w:rsidRPr="00F97724">
        <w:rPr>
          <w:rStyle w:val="FontStyle11"/>
          <w:b w:val="0"/>
          <w:sz w:val="28"/>
          <w:szCs w:val="28"/>
          <w:lang w:eastAsia="uk-UA"/>
        </w:rPr>
        <w:t>Інформаційна підтримка наукових досліджень підсилена використанням новітніх технологій: усі кафедри та наукові підрозділи підключено до Інтернету, щор</w:t>
      </w:r>
      <w:r w:rsidR="006C56C0">
        <w:rPr>
          <w:rStyle w:val="FontStyle11"/>
          <w:b w:val="0"/>
          <w:sz w:val="28"/>
          <w:szCs w:val="28"/>
          <w:lang w:eastAsia="uk-UA"/>
        </w:rPr>
        <w:t>ічно проводяться всеукраїнські</w:t>
      </w:r>
      <w:r w:rsidR="006C56C0">
        <w:rPr>
          <w:rStyle w:val="FontStyle11"/>
          <w:b w:val="0"/>
          <w:sz w:val="28"/>
          <w:szCs w:val="28"/>
          <w:lang w:val="uk-UA" w:eastAsia="uk-UA"/>
        </w:rPr>
        <w:t xml:space="preserve"> та міжнародні наукові конференції.</w:t>
      </w:r>
    </w:p>
    <w:p w:rsidR="00466FDB" w:rsidRPr="00466FDB" w:rsidRDefault="006C56C0" w:rsidP="00466FDB">
      <w:pPr>
        <w:pStyle w:val="Style1"/>
        <w:widowControl/>
        <w:spacing w:before="5" w:line="360" w:lineRule="auto"/>
        <w:ind w:firstLine="680"/>
        <w:jc w:val="both"/>
        <w:rPr>
          <w:rStyle w:val="FontStyle11"/>
          <w:b w:val="0"/>
          <w:sz w:val="28"/>
          <w:szCs w:val="28"/>
          <w:lang w:eastAsia="uk-UA"/>
        </w:rPr>
      </w:pPr>
      <w:r>
        <w:rPr>
          <w:rStyle w:val="FontStyle11"/>
          <w:b w:val="0"/>
          <w:sz w:val="28"/>
          <w:szCs w:val="28"/>
          <w:lang w:eastAsia="uk-UA"/>
        </w:rPr>
        <w:t>Сьогодні</w:t>
      </w:r>
      <w:r w:rsidR="00466FDB" w:rsidRPr="00466FDB">
        <w:rPr>
          <w:rStyle w:val="FontStyle11"/>
          <w:b w:val="0"/>
          <w:sz w:val="28"/>
          <w:szCs w:val="28"/>
          <w:lang w:eastAsia="uk-UA"/>
        </w:rPr>
        <w:t xml:space="preserve"> Миколаївський національний університет носить ім’я класика української педагогічної думки, вчителя-новатора Василя Олександровича Сухомлинського. Протягом останніх десятиліть своєї діяльності він підтрим</w:t>
      </w:r>
      <w:r>
        <w:rPr>
          <w:rStyle w:val="FontStyle11"/>
          <w:b w:val="0"/>
          <w:sz w:val="28"/>
          <w:szCs w:val="28"/>
          <w:lang w:eastAsia="uk-UA"/>
        </w:rPr>
        <w:t xml:space="preserve">ував творчі </w:t>
      </w:r>
      <w:r>
        <w:rPr>
          <w:rStyle w:val="FontStyle11"/>
          <w:b w:val="0"/>
          <w:sz w:val="28"/>
          <w:szCs w:val="28"/>
          <w:lang w:val="uk-UA" w:eastAsia="uk-UA"/>
        </w:rPr>
        <w:t>та</w:t>
      </w:r>
      <w:r>
        <w:rPr>
          <w:rStyle w:val="FontStyle11"/>
          <w:b w:val="0"/>
          <w:sz w:val="28"/>
          <w:szCs w:val="28"/>
          <w:lang w:eastAsia="uk-UA"/>
        </w:rPr>
        <w:t xml:space="preserve"> особисті зв’язки </w:t>
      </w:r>
      <w:r w:rsidR="00466FDB" w:rsidRPr="00466FDB">
        <w:rPr>
          <w:rStyle w:val="FontStyle11"/>
          <w:b w:val="0"/>
          <w:sz w:val="28"/>
          <w:szCs w:val="28"/>
          <w:lang w:eastAsia="uk-UA"/>
        </w:rPr>
        <w:t>з викладачами МДПІ ім. Бєлінського: зав каф.педагогіки і психології Ю.П.Горбенко</w:t>
      </w:r>
      <w:r>
        <w:rPr>
          <w:rStyle w:val="FontStyle11"/>
          <w:b w:val="0"/>
          <w:sz w:val="28"/>
          <w:szCs w:val="28"/>
          <w:lang w:val="uk-UA" w:eastAsia="uk-UA"/>
        </w:rPr>
        <w:t>м</w:t>
      </w:r>
      <w:r w:rsidR="00466FDB" w:rsidRPr="00466FDB">
        <w:rPr>
          <w:rStyle w:val="FontStyle11"/>
          <w:b w:val="0"/>
          <w:sz w:val="28"/>
          <w:szCs w:val="28"/>
          <w:lang w:eastAsia="uk-UA"/>
        </w:rPr>
        <w:t>, з професором Т.К.Пересунько, Є.Г.Мірошниченко</w:t>
      </w:r>
      <w:r>
        <w:rPr>
          <w:rStyle w:val="FontStyle11"/>
          <w:b w:val="0"/>
          <w:sz w:val="28"/>
          <w:szCs w:val="28"/>
          <w:lang w:val="uk-UA" w:eastAsia="uk-UA"/>
        </w:rPr>
        <w:t>м</w:t>
      </w:r>
      <w:r w:rsidR="00466FDB" w:rsidRPr="00466FDB">
        <w:rPr>
          <w:rStyle w:val="FontStyle11"/>
          <w:b w:val="0"/>
          <w:sz w:val="28"/>
          <w:szCs w:val="28"/>
          <w:lang w:eastAsia="uk-UA"/>
        </w:rPr>
        <w:t>.</w:t>
      </w:r>
    </w:p>
    <w:p w:rsidR="00466FDB" w:rsidRPr="00466FDB" w:rsidRDefault="00466FDB" w:rsidP="00466FDB">
      <w:pPr>
        <w:pStyle w:val="Style1"/>
        <w:widowControl/>
        <w:spacing w:before="5" w:line="360" w:lineRule="auto"/>
        <w:ind w:firstLine="680"/>
        <w:jc w:val="both"/>
        <w:rPr>
          <w:rStyle w:val="FontStyle11"/>
          <w:b w:val="0"/>
          <w:sz w:val="28"/>
          <w:szCs w:val="28"/>
          <w:lang w:eastAsia="uk-UA"/>
        </w:rPr>
      </w:pPr>
      <w:r w:rsidRPr="00466FDB">
        <w:rPr>
          <w:rStyle w:val="FontStyle11"/>
          <w:b w:val="0"/>
          <w:sz w:val="28"/>
          <w:szCs w:val="28"/>
          <w:lang w:eastAsia="uk-UA"/>
        </w:rPr>
        <w:t>У 2003 році створено кімнату-музей В.О.Сухомлинського та науково-методичний центр гуманної педагогіки Сухомлинського.</w:t>
      </w:r>
    </w:p>
    <w:p w:rsidR="00C63BB4" w:rsidRPr="00466FDB" w:rsidRDefault="00C63BB4" w:rsidP="001D404A">
      <w:pPr>
        <w:pStyle w:val="a5"/>
        <w:spacing w:line="360" w:lineRule="auto"/>
        <w:jc w:val="both"/>
        <w:rPr>
          <w:rFonts w:eastAsia="Symbol"/>
          <w:sz w:val="28"/>
          <w:szCs w:val="28"/>
        </w:rPr>
        <w:sectPr w:rsidR="00C63BB4" w:rsidRPr="00466FDB">
          <w:pgSz w:w="11900" w:h="16840"/>
          <w:pgMar w:top="1132" w:right="1120" w:bottom="526" w:left="1133" w:header="0" w:footer="0" w:gutter="0"/>
          <w:cols w:space="0" w:equalWidth="0">
            <w:col w:w="9647"/>
          </w:cols>
          <w:docGrid w:linePitch="360"/>
        </w:sectPr>
      </w:pPr>
    </w:p>
    <w:p w:rsidR="006869C2" w:rsidRPr="006869C2" w:rsidRDefault="006869C2" w:rsidP="004A44A7">
      <w:pPr>
        <w:pStyle w:val="a5"/>
        <w:spacing w:line="360" w:lineRule="auto"/>
        <w:jc w:val="center"/>
        <w:outlineLvl w:val="0"/>
        <w:rPr>
          <w:b/>
          <w:sz w:val="28"/>
          <w:szCs w:val="28"/>
          <w:lang w:val="uk-UA"/>
        </w:rPr>
      </w:pPr>
      <w:r w:rsidRPr="006869C2">
        <w:rPr>
          <w:b/>
          <w:sz w:val="28"/>
          <w:szCs w:val="28"/>
          <w:lang w:val="uk-UA"/>
        </w:rPr>
        <w:lastRenderedPageBreak/>
        <w:t>ЛЕКЦІЯ 4</w:t>
      </w:r>
    </w:p>
    <w:p w:rsidR="006869C2" w:rsidRPr="006869C2" w:rsidRDefault="006869C2" w:rsidP="006869C2">
      <w:pPr>
        <w:pStyle w:val="a5"/>
        <w:spacing w:line="360" w:lineRule="auto"/>
        <w:jc w:val="center"/>
        <w:rPr>
          <w:sz w:val="28"/>
          <w:szCs w:val="28"/>
          <w:lang w:val="uk-UA"/>
        </w:rPr>
      </w:pPr>
      <w:r w:rsidRPr="006869C2">
        <w:rPr>
          <w:b/>
          <w:sz w:val="28"/>
          <w:szCs w:val="28"/>
          <w:lang w:val="uk-UA"/>
        </w:rPr>
        <w:t>Тема: Психолого-педагогічні засади організації самостійної навчальної праці студентів.</w:t>
      </w:r>
      <w:r w:rsidRPr="006869C2">
        <w:rPr>
          <w:rStyle w:val="FontStyle11"/>
          <w:sz w:val="28"/>
          <w:szCs w:val="28"/>
          <w:lang w:val="uk-UA" w:eastAsia="uk-UA"/>
        </w:rPr>
        <w:t xml:space="preserve"> </w:t>
      </w:r>
      <w:r w:rsidRPr="006869C2">
        <w:rPr>
          <w:rStyle w:val="FontStyle12"/>
          <w:sz w:val="28"/>
          <w:szCs w:val="28"/>
          <w:lang w:val="uk-UA" w:eastAsia="uk-UA"/>
        </w:rPr>
        <w:t>Система науково-дослідницької роботи студентів університету</w:t>
      </w:r>
      <w:r w:rsidRPr="006869C2">
        <w:rPr>
          <w:sz w:val="28"/>
          <w:szCs w:val="28"/>
          <w:lang w:val="uk-UA"/>
        </w:rPr>
        <w:t>.</w:t>
      </w:r>
    </w:p>
    <w:p w:rsidR="006869C2" w:rsidRPr="006869C2" w:rsidRDefault="006869C2" w:rsidP="004A44A7">
      <w:pPr>
        <w:pStyle w:val="a5"/>
        <w:spacing w:line="360" w:lineRule="auto"/>
        <w:jc w:val="center"/>
        <w:outlineLvl w:val="0"/>
        <w:rPr>
          <w:b/>
          <w:sz w:val="28"/>
          <w:szCs w:val="28"/>
          <w:lang w:val="uk-UA"/>
        </w:rPr>
      </w:pPr>
      <w:r w:rsidRPr="006869C2">
        <w:rPr>
          <w:b/>
          <w:sz w:val="28"/>
          <w:szCs w:val="28"/>
          <w:lang w:val="uk-UA"/>
        </w:rPr>
        <w:t>План:</w:t>
      </w:r>
    </w:p>
    <w:p w:rsidR="006869C2" w:rsidRPr="006869C2" w:rsidRDefault="006869C2" w:rsidP="006869C2">
      <w:pPr>
        <w:pStyle w:val="a5"/>
        <w:spacing w:line="360" w:lineRule="auto"/>
        <w:jc w:val="both"/>
        <w:rPr>
          <w:sz w:val="28"/>
          <w:szCs w:val="28"/>
          <w:lang w:val="uk-UA" w:eastAsia="uk-UA"/>
        </w:rPr>
      </w:pPr>
      <w:r w:rsidRPr="006869C2">
        <w:rPr>
          <w:sz w:val="28"/>
          <w:szCs w:val="28"/>
          <w:lang w:val="uk-UA" w:eastAsia="uk-UA"/>
        </w:rPr>
        <w:t>1. Значення та організація сам</w:t>
      </w:r>
      <w:r w:rsidR="002B2C2C">
        <w:rPr>
          <w:sz w:val="28"/>
          <w:szCs w:val="28"/>
          <w:lang w:val="uk-UA" w:eastAsia="uk-UA"/>
        </w:rPr>
        <w:t>остійної роботи студентів у вищій школі</w:t>
      </w:r>
      <w:r w:rsidRPr="006869C2">
        <w:rPr>
          <w:sz w:val="28"/>
          <w:szCs w:val="28"/>
          <w:lang w:val="uk-UA" w:eastAsia="uk-UA"/>
        </w:rPr>
        <w:t>.</w:t>
      </w:r>
    </w:p>
    <w:p w:rsidR="006869C2" w:rsidRPr="006869C2" w:rsidRDefault="006869C2" w:rsidP="006869C2">
      <w:pPr>
        <w:pStyle w:val="a5"/>
        <w:spacing w:line="360" w:lineRule="auto"/>
        <w:jc w:val="both"/>
        <w:rPr>
          <w:sz w:val="28"/>
          <w:szCs w:val="28"/>
          <w:lang w:val="uk-UA"/>
        </w:rPr>
      </w:pPr>
      <w:r w:rsidRPr="006869C2">
        <w:rPr>
          <w:sz w:val="28"/>
          <w:szCs w:val="28"/>
          <w:lang w:val="uk-UA" w:eastAsia="uk-UA"/>
        </w:rPr>
        <w:t xml:space="preserve">2. </w:t>
      </w:r>
      <w:r w:rsidRPr="006869C2">
        <w:rPr>
          <w:sz w:val="28"/>
          <w:szCs w:val="28"/>
          <w:lang w:val="uk-UA"/>
        </w:rPr>
        <w:t>Уміння слухати і конспектувати лекції.</w:t>
      </w:r>
    </w:p>
    <w:p w:rsidR="006869C2" w:rsidRPr="006869C2" w:rsidRDefault="006869C2" w:rsidP="006869C2">
      <w:pPr>
        <w:pStyle w:val="a5"/>
        <w:spacing w:line="360" w:lineRule="auto"/>
        <w:jc w:val="both"/>
        <w:rPr>
          <w:sz w:val="28"/>
          <w:szCs w:val="28"/>
          <w:lang w:val="uk-UA"/>
        </w:rPr>
      </w:pPr>
      <w:r w:rsidRPr="006869C2">
        <w:rPr>
          <w:sz w:val="28"/>
          <w:szCs w:val="28"/>
          <w:lang w:val="uk-UA"/>
        </w:rPr>
        <w:t>3. Підготовка до семінарських і лабораторних робіт.</w:t>
      </w:r>
    </w:p>
    <w:p w:rsidR="006869C2" w:rsidRPr="006869C2" w:rsidRDefault="006869C2" w:rsidP="006869C2">
      <w:pPr>
        <w:pStyle w:val="a5"/>
        <w:spacing w:line="360" w:lineRule="auto"/>
        <w:jc w:val="both"/>
        <w:rPr>
          <w:rStyle w:val="FontStyle13"/>
          <w:sz w:val="28"/>
          <w:szCs w:val="28"/>
          <w:lang w:val="uk-UA"/>
        </w:rPr>
      </w:pPr>
      <w:r w:rsidRPr="006869C2">
        <w:rPr>
          <w:sz w:val="28"/>
          <w:szCs w:val="28"/>
          <w:lang w:val="uk-UA"/>
        </w:rPr>
        <w:t xml:space="preserve">4. </w:t>
      </w:r>
      <w:r w:rsidRPr="006869C2">
        <w:rPr>
          <w:rStyle w:val="FontStyle13"/>
          <w:sz w:val="28"/>
          <w:szCs w:val="28"/>
          <w:lang w:val="uk-UA" w:eastAsia="uk-UA"/>
        </w:rPr>
        <w:t>Науково-дослід</w:t>
      </w:r>
      <w:r w:rsidR="00B44FF9">
        <w:rPr>
          <w:rStyle w:val="FontStyle13"/>
          <w:sz w:val="28"/>
          <w:szCs w:val="28"/>
          <w:lang w:val="uk-UA" w:eastAsia="uk-UA"/>
        </w:rPr>
        <w:t>ницька робота студентів як обов</w:t>
      </w:r>
      <w:r w:rsidR="00B44FF9" w:rsidRPr="00B44FF9">
        <w:rPr>
          <w:rStyle w:val="FontStyle13"/>
          <w:sz w:val="28"/>
          <w:szCs w:val="28"/>
          <w:lang w:eastAsia="uk-UA"/>
        </w:rPr>
        <w:t>’</w:t>
      </w:r>
      <w:r w:rsidRPr="006869C2">
        <w:rPr>
          <w:rStyle w:val="FontStyle13"/>
          <w:sz w:val="28"/>
          <w:szCs w:val="28"/>
          <w:lang w:val="uk-UA" w:eastAsia="uk-UA"/>
        </w:rPr>
        <w:t>язковий елемент систем</w:t>
      </w:r>
      <w:r w:rsidR="006F3D3E">
        <w:rPr>
          <w:rStyle w:val="FontStyle13"/>
          <w:sz w:val="28"/>
          <w:szCs w:val="28"/>
          <w:lang w:val="uk-UA" w:eastAsia="uk-UA"/>
        </w:rPr>
        <w:t>и підготовки майбутнього педагога</w:t>
      </w:r>
      <w:r w:rsidRPr="006869C2">
        <w:rPr>
          <w:rStyle w:val="FontStyle13"/>
          <w:sz w:val="28"/>
          <w:szCs w:val="28"/>
          <w:lang w:val="uk-UA" w:eastAsia="uk-UA"/>
        </w:rPr>
        <w:t>.</w:t>
      </w:r>
    </w:p>
    <w:p w:rsidR="006C56C0" w:rsidRDefault="006C56C0" w:rsidP="006869C2">
      <w:pPr>
        <w:pStyle w:val="a5"/>
        <w:spacing w:line="360" w:lineRule="auto"/>
        <w:jc w:val="center"/>
        <w:rPr>
          <w:rStyle w:val="FontStyle12"/>
          <w:i/>
          <w:sz w:val="28"/>
          <w:szCs w:val="28"/>
          <w:lang w:val="uk-UA"/>
        </w:rPr>
      </w:pPr>
    </w:p>
    <w:p w:rsidR="006869C2" w:rsidRPr="006869C2" w:rsidRDefault="006869C2" w:rsidP="004A44A7">
      <w:pPr>
        <w:pStyle w:val="a5"/>
        <w:spacing w:line="360" w:lineRule="auto"/>
        <w:jc w:val="center"/>
        <w:outlineLvl w:val="0"/>
        <w:rPr>
          <w:rStyle w:val="FontStyle12"/>
          <w:i/>
          <w:sz w:val="28"/>
          <w:szCs w:val="28"/>
          <w:lang w:val="uk-UA"/>
        </w:rPr>
      </w:pPr>
      <w:r>
        <w:rPr>
          <w:rStyle w:val="FontStyle12"/>
          <w:i/>
          <w:sz w:val="28"/>
          <w:szCs w:val="28"/>
          <w:lang w:val="uk-UA"/>
        </w:rPr>
        <w:t>Л</w:t>
      </w:r>
      <w:r w:rsidRPr="006869C2">
        <w:rPr>
          <w:rStyle w:val="FontStyle12"/>
          <w:i/>
          <w:sz w:val="28"/>
          <w:szCs w:val="28"/>
          <w:lang w:val="uk-UA"/>
        </w:rPr>
        <w:t>ітература</w:t>
      </w:r>
      <w:r>
        <w:rPr>
          <w:rStyle w:val="FontStyle12"/>
          <w:i/>
          <w:sz w:val="28"/>
          <w:szCs w:val="28"/>
          <w:lang w:val="uk-UA"/>
        </w:rPr>
        <w:t xml:space="preserve"> до теми:</w:t>
      </w:r>
    </w:p>
    <w:p w:rsidR="002E16FC" w:rsidRPr="00BB6B4A" w:rsidRDefault="002E16FC" w:rsidP="00BB6B4A">
      <w:pPr>
        <w:shd w:val="clear" w:color="auto" w:fill="FFFFFF"/>
        <w:spacing w:line="360" w:lineRule="auto"/>
        <w:ind w:firstLine="680"/>
        <w:jc w:val="both"/>
        <w:rPr>
          <w:bCs/>
          <w:spacing w:val="-6"/>
          <w:sz w:val="28"/>
          <w:szCs w:val="28"/>
          <w:lang w:val="uk-UA"/>
        </w:rPr>
      </w:pPr>
      <w:r w:rsidRPr="00BB6B4A">
        <w:rPr>
          <w:spacing w:val="-2"/>
          <w:sz w:val="28"/>
          <w:szCs w:val="28"/>
          <w:lang w:val="uk-UA"/>
        </w:rPr>
        <w:t>1.</w:t>
      </w:r>
      <w:r w:rsidR="00BB6B4A" w:rsidRPr="00BB6B4A">
        <w:rPr>
          <w:spacing w:val="-2"/>
          <w:sz w:val="28"/>
          <w:szCs w:val="28"/>
          <w:lang w:val="uk-UA"/>
        </w:rPr>
        <w:t xml:space="preserve"> </w:t>
      </w:r>
      <w:r w:rsidR="00BB6B4A" w:rsidRPr="00BB6B4A">
        <w:rPr>
          <w:bCs/>
          <w:spacing w:val="-6"/>
          <w:sz w:val="28"/>
          <w:szCs w:val="28"/>
          <w:lang w:val="uk-UA"/>
        </w:rPr>
        <w:t>Гончаренко С.У. Педагогічні дослідження: Методологічні поради молодим науковцям. – Київ – Вінниця: ТОВ фірма «Планер», 2010. – 308 с.</w:t>
      </w:r>
    </w:p>
    <w:p w:rsidR="002E16FC" w:rsidRPr="000D342F" w:rsidRDefault="002E16FC" w:rsidP="00BB6B4A">
      <w:pPr>
        <w:shd w:val="clear" w:color="auto" w:fill="FFFFFF"/>
        <w:spacing w:line="360" w:lineRule="auto"/>
        <w:ind w:left="142" w:firstLine="680"/>
        <w:jc w:val="both"/>
        <w:rPr>
          <w:spacing w:val="-2"/>
          <w:sz w:val="28"/>
          <w:szCs w:val="28"/>
          <w:lang w:val="uk-UA"/>
        </w:rPr>
      </w:pPr>
      <w:r w:rsidRPr="000D342F">
        <w:rPr>
          <w:spacing w:val="-2"/>
          <w:sz w:val="28"/>
          <w:szCs w:val="28"/>
          <w:lang w:val="uk-UA"/>
        </w:rPr>
        <w:t xml:space="preserve">2. </w:t>
      </w:r>
      <w:r w:rsidRPr="000D342F">
        <w:rPr>
          <w:bCs/>
          <w:spacing w:val="-6"/>
          <w:sz w:val="28"/>
          <w:szCs w:val="28"/>
          <w:lang w:val="uk-UA"/>
        </w:rPr>
        <w:t>Кузьмінський А.І. Вступ до університетських студій: Навчальний посібник для студентів університетів. – Черкаси: Вид. від. ЧНУ імені Богдана Хмельницького, 2004. – 174 с.</w:t>
      </w:r>
    </w:p>
    <w:p w:rsidR="00BB6B4A" w:rsidRDefault="00BB6B4A" w:rsidP="00BB6B4A">
      <w:pPr>
        <w:shd w:val="clear" w:color="auto" w:fill="FFFFFF"/>
        <w:spacing w:line="360" w:lineRule="auto"/>
        <w:ind w:left="142" w:firstLine="680"/>
        <w:jc w:val="both"/>
        <w:rPr>
          <w:sz w:val="28"/>
          <w:szCs w:val="28"/>
          <w:lang w:val="uk-UA"/>
        </w:rPr>
      </w:pPr>
      <w:r>
        <w:rPr>
          <w:spacing w:val="-2"/>
          <w:sz w:val="28"/>
          <w:szCs w:val="28"/>
          <w:lang w:val="uk-UA"/>
        </w:rPr>
        <w:t>3</w:t>
      </w:r>
      <w:r w:rsidR="002E16FC" w:rsidRPr="000D342F">
        <w:rPr>
          <w:spacing w:val="-2"/>
          <w:sz w:val="28"/>
          <w:szCs w:val="28"/>
          <w:lang w:val="uk-UA"/>
        </w:rPr>
        <w:t>.</w:t>
      </w:r>
      <w:r w:rsidR="009E1016">
        <w:rPr>
          <w:sz w:val="28"/>
          <w:szCs w:val="28"/>
          <w:lang w:val="uk-UA"/>
        </w:rPr>
        <w:t>Козак</w:t>
      </w:r>
      <w:r w:rsidR="002E16FC" w:rsidRPr="000D342F">
        <w:rPr>
          <w:sz w:val="28"/>
          <w:szCs w:val="28"/>
          <w:lang w:val="uk-UA"/>
        </w:rPr>
        <w:t xml:space="preserve"> Н. Л. Університетська освіта: навч. посібник / Н. Л. Козак, І. М.</w:t>
      </w:r>
      <w:r w:rsidR="006C56C0" w:rsidRPr="000D342F">
        <w:rPr>
          <w:sz w:val="28"/>
          <w:szCs w:val="28"/>
          <w:lang w:val="uk-UA"/>
        </w:rPr>
        <w:t xml:space="preserve"> Шоробура. Львів : Новий світ</w:t>
      </w:r>
      <w:r w:rsidR="002E16FC" w:rsidRPr="000D342F">
        <w:rPr>
          <w:sz w:val="28"/>
          <w:szCs w:val="28"/>
          <w:lang w:val="uk-UA"/>
        </w:rPr>
        <w:t>, 2011.</w:t>
      </w:r>
      <w:r w:rsidR="00B44FF9" w:rsidRPr="000D342F">
        <w:rPr>
          <w:sz w:val="28"/>
          <w:szCs w:val="28"/>
        </w:rPr>
        <w:t xml:space="preserve"> –</w:t>
      </w:r>
      <w:r w:rsidR="002E16FC" w:rsidRPr="000D342F">
        <w:rPr>
          <w:sz w:val="28"/>
          <w:szCs w:val="28"/>
          <w:lang w:val="uk-UA"/>
        </w:rPr>
        <w:t xml:space="preserve"> 180 с.</w:t>
      </w:r>
    </w:p>
    <w:p w:rsidR="00BB6B4A" w:rsidRPr="00BB6B4A" w:rsidRDefault="00BB6B4A" w:rsidP="00BB6B4A">
      <w:pPr>
        <w:shd w:val="clear" w:color="auto" w:fill="FFFFFF"/>
        <w:spacing w:line="360" w:lineRule="auto"/>
        <w:ind w:left="142" w:firstLine="680"/>
        <w:jc w:val="both"/>
        <w:rPr>
          <w:sz w:val="28"/>
          <w:szCs w:val="28"/>
          <w:lang w:val="uk-UA"/>
        </w:rPr>
      </w:pPr>
      <w:r w:rsidRPr="00BB6B4A">
        <w:rPr>
          <w:spacing w:val="-2"/>
          <w:sz w:val="28"/>
          <w:szCs w:val="28"/>
          <w:lang w:val="uk-UA"/>
        </w:rPr>
        <w:t xml:space="preserve">4. </w:t>
      </w:r>
      <w:r w:rsidRPr="00BB6B4A">
        <w:rPr>
          <w:bCs/>
          <w:spacing w:val="-6"/>
          <w:sz w:val="28"/>
          <w:szCs w:val="28"/>
          <w:lang w:val="uk-UA"/>
        </w:rPr>
        <w:t>Філіпенко А.С. Основи наукових досліджень. Конспект лекцій: Навчальний посібник. – К.: Академвидав, 2005. – 208 с.</w:t>
      </w:r>
    </w:p>
    <w:p w:rsidR="00E577CB" w:rsidRDefault="00E577CB" w:rsidP="00E577CB">
      <w:pPr>
        <w:pStyle w:val="a5"/>
        <w:spacing w:line="360" w:lineRule="auto"/>
        <w:jc w:val="center"/>
        <w:rPr>
          <w:b/>
          <w:sz w:val="28"/>
          <w:szCs w:val="28"/>
          <w:lang w:val="uk-UA" w:eastAsia="uk-UA"/>
        </w:rPr>
      </w:pPr>
    </w:p>
    <w:p w:rsidR="006869C2" w:rsidRPr="00E577CB" w:rsidRDefault="00E577CB" w:rsidP="000D342F">
      <w:pPr>
        <w:pStyle w:val="a5"/>
        <w:spacing w:line="360" w:lineRule="auto"/>
        <w:jc w:val="center"/>
        <w:rPr>
          <w:b/>
          <w:sz w:val="28"/>
          <w:szCs w:val="28"/>
          <w:lang w:val="uk-UA" w:eastAsia="uk-UA"/>
        </w:rPr>
      </w:pPr>
      <w:r w:rsidRPr="00E577CB">
        <w:rPr>
          <w:b/>
          <w:sz w:val="28"/>
          <w:szCs w:val="28"/>
          <w:lang w:val="uk-UA" w:eastAsia="uk-UA"/>
        </w:rPr>
        <w:t>1. Значення та організація само</w:t>
      </w:r>
      <w:r w:rsidR="002B2C2C">
        <w:rPr>
          <w:b/>
          <w:sz w:val="28"/>
          <w:szCs w:val="28"/>
          <w:lang w:val="uk-UA" w:eastAsia="uk-UA"/>
        </w:rPr>
        <w:t>стійної роботи студентів у вищій школі</w:t>
      </w:r>
    </w:p>
    <w:p w:rsidR="00BB6B4A" w:rsidRDefault="006869C2" w:rsidP="00BB6B4A">
      <w:pPr>
        <w:pStyle w:val="a5"/>
        <w:spacing w:line="360" w:lineRule="auto"/>
        <w:ind w:firstLine="680"/>
        <w:jc w:val="both"/>
        <w:rPr>
          <w:sz w:val="28"/>
          <w:szCs w:val="28"/>
          <w:lang w:val="uk-UA" w:eastAsia="uk-UA"/>
        </w:rPr>
      </w:pPr>
      <w:r w:rsidRPr="006869C2">
        <w:rPr>
          <w:sz w:val="28"/>
          <w:szCs w:val="28"/>
          <w:lang w:val="uk-UA" w:eastAsia="uk-UA"/>
        </w:rPr>
        <w:t>У зарубіжній педагогічній літературі для визначення поняття «самостійна робота» використовують низку термінів, які</w:t>
      </w:r>
      <w:r w:rsidR="00BB6B4A">
        <w:rPr>
          <w:sz w:val="28"/>
          <w:szCs w:val="28"/>
          <w:lang w:val="uk-UA" w:eastAsia="uk-UA"/>
        </w:rPr>
        <w:t xml:space="preserve"> підкреслюють її різні аспекти. </w:t>
      </w:r>
      <w:r w:rsidRPr="006869C2">
        <w:rPr>
          <w:sz w:val="28"/>
          <w:szCs w:val="28"/>
          <w:lang w:val="uk-UA" w:eastAsia="uk-UA"/>
        </w:rPr>
        <w:t>Популярним є «опосередковане навчання», тобто робота, як</w:t>
      </w:r>
      <w:r w:rsidR="006C56C0">
        <w:rPr>
          <w:sz w:val="28"/>
          <w:szCs w:val="28"/>
          <w:lang w:val="uk-UA" w:eastAsia="uk-UA"/>
        </w:rPr>
        <w:t>у</w:t>
      </w:r>
      <w:r w:rsidRPr="006869C2">
        <w:rPr>
          <w:sz w:val="28"/>
          <w:szCs w:val="28"/>
          <w:lang w:val="uk-UA" w:eastAsia="uk-UA"/>
        </w:rPr>
        <w:t xml:space="preserve"> виконують під опосередкованим керівництвом викладача, на противагу поняттю «пряме» навчання, яке відбувається під безпосереднім керівництвом викладача. </w:t>
      </w:r>
    </w:p>
    <w:p w:rsidR="006869C2" w:rsidRPr="006869C2" w:rsidRDefault="006869C2" w:rsidP="00BB6B4A">
      <w:pPr>
        <w:pStyle w:val="a5"/>
        <w:spacing w:line="360" w:lineRule="auto"/>
        <w:ind w:firstLine="680"/>
        <w:jc w:val="both"/>
        <w:rPr>
          <w:sz w:val="28"/>
          <w:szCs w:val="28"/>
          <w:lang w:val="uk-UA" w:eastAsia="uk-UA"/>
        </w:rPr>
      </w:pPr>
      <w:r w:rsidRPr="006869C2">
        <w:rPr>
          <w:sz w:val="28"/>
          <w:szCs w:val="28"/>
          <w:lang w:val="uk-UA" w:eastAsia="uk-UA"/>
        </w:rPr>
        <w:t>У педагогічній літературі Австрії, Швейцарії існує термін «тиха робота», який</w:t>
      </w:r>
      <w:r w:rsidR="006C56C0">
        <w:rPr>
          <w:sz w:val="28"/>
          <w:szCs w:val="28"/>
          <w:lang w:val="uk-UA" w:eastAsia="uk-UA"/>
        </w:rPr>
        <w:t xml:space="preserve"> підкреслює одноосібний</w:t>
      </w:r>
      <w:r w:rsidRPr="006869C2">
        <w:rPr>
          <w:sz w:val="28"/>
          <w:szCs w:val="28"/>
          <w:lang w:val="uk-UA" w:eastAsia="uk-UA"/>
        </w:rPr>
        <w:t xml:space="preserve"> характер діяльності. </w:t>
      </w:r>
    </w:p>
    <w:p w:rsidR="006869C2" w:rsidRPr="006869C2" w:rsidRDefault="006869C2" w:rsidP="00BB6B4A">
      <w:pPr>
        <w:pStyle w:val="a5"/>
        <w:spacing w:line="360" w:lineRule="auto"/>
        <w:ind w:firstLine="680"/>
        <w:jc w:val="both"/>
        <w:rPr>
          <w:sz w:val="28"/>
          <w:szCs w:val="28"/>
          <w:lang w:val="uk-UA" w:eastAsia="uk-UA"/>
        </w:rPr>
      </w:pPr>
      <w:r w:rsidRPr="006869C2">
        <w:rPr>
          <w:sz w:val="28"/>
          <w:szCs w:val="28"/>
          <w:lang w:val="uk-UA" w:eastAsia="uk-UA"/>
        </w:rPr>
        <w:lastRenderedPageBreak/>
        <w:t>У французькій та англійській педагогічній літературі використовують потяття «індивідуальна робота». У США застосовують термін «незалежне навчання», що означає таку пізнавальну діяльність, при якій студенти мають значну свободу добору засобів і методів навчання</w:t>
      </w:r>
      <w:r w:rsidR="006C56C0">
        <w:rPr>
          <w:sz w:val="28"/>
          <w:szCs w:val="28"/>
          <w:lang w:val="uk-UA" w:eastAsia="uk-UA"/>
        </w:rPr>
        <w:t>,</w:t>
      </w:r>
      <w:r w:rsidRPr="006869C2">
        <w:rPr>
          <w:sz w:val="28"/>
          <w:szCs w:val="28"/>
          <w:lang w:val="uk-UA" w:eastAsia="uk-UA"/>
        </w:rPr>
        <w:t xml:space="preserve"> на основі отриманих </w:t>
      </w:r>
      <w:r w:rsidR="006C56C0">
        <w:rPr>
          <w:sz w:val="28"/>
          <w:szCs w:val="28"/>
          <w:lang w:val="uk-UA" w:eastAsia="uk-UA"/>
        </w:rPr>
        <w:t xml:space="preserve">від викладача навчальних планів – </w:t>
      </w:r>
      <w:r w:rsidRPr="006869C2">
        <w:rPr>
          <w:sz w:val="28"/>
          <w:szCs w:val="28"/>
          <w:lang w:val="uk-UA" w:eastAsia="uk-UA"/>
        </w:rPr>
        <w:t>програм.</w:t>
      </w:r>
    </w:p>
    <w:p w:rsidR="006869C2" w:rsidRPr="006869C2" w:rsidRDefault="006869C2" w:rsidP="006869C2">
      <w:pPr>
        <w:pStyle w:val="a5"/>
        <w:spacing w:line="360" w:lineRule="auto"/>
        <w:ind w:firstLine="680"/>
        <w:jc w:val="both"/>
        <w:rPr>
          <w:sz w:val="28"/>
          <w:szCs w:val="28"/>
          <w:lang w:val="uk-UA" w:eastAsia="uk-UA"/>
        </w:rPr>
      </w:pPr>
      <w:r w:rsidRPr="006869C2">
        <w:rPr>
          <w:sz w:val="28"/>
          <w:szCs w:val="28"/>
          <w:lang w:val="uk-UA" w:eastAsia="uk-UA"/>
        </w:rPr>
        <w:t>У традиціях вітчизняної дидактики вищої школи це поняття трактують значно ширше. Його розглядають як:</w:t>
      </w:r>
    </w:p>
    <w:p w:rsidR="006869C2" w:rsidRPr="006869C2" w:rsidRDefault="006869C2" w:rsidP="006869C2">
      <w:pPr>
        <w:pStyle w:val="a5"/>
        <w:spacing w:line="360" w:lineRule="auto"/>
        <w:ind w:firstLine="680"/>
        <w:jc w:val="both"/>
        <w:rPr>
          <w:sz w:val="28"/>
          <w:szCs w:val="28"/>
          <w:lang w:val="uk-UA" w:eastAsia="uk-UA"/>
        </w:rPr>
      </w:pPr>
      <w:r w:rsidRPr="006869C2">
        <w:rPr>
          <w:sz w:val="28"/>
          <w:szCs w:val="28"/>
          <w:lang w:val="uk-UA" w:eastAsia="uk-UA"/>
        </w:rPr>
        <w:t xml:space="preserve">– обов’язкову складову частину навчальної діяльності студента у процесі здобуття вищої освіти; </w:t>
      </w:r>
    </w:p>
    <w:p w:rsidR="006869C2" w:rsidRPr="006869C2" w:rsidRDefault="006C56C0" w:rsidP="006869C2">
      <w:pPr>
        <w:pStyle w:val="a5"/>
        <w:spacing w:line="360" w:lineRule="auto"/>
        <w:ind w:firstLine="680"/>
        <w:jc w:val="both"/>
        <w:rPr>
          <w:sz w:val="28"/>
          <w:szCs w:val="28"/>
          <w:lang w:val="uk-UA" w:eastAsia="uk-UA"/>
        </w:rPr>
      </w:pPr>
      <w:r>
        <w:rPr>
          <w:sz w:val="28"/>
          <w:szCs w:val="28"/>
          <w:lang w:val="uk-UA" w:eastAsia="uk-UA"/>
        </w:rPr>
        <w:t xml:space="preserve">– </w:t>
      </w:r>
      <w:r w:rsidR="006869C2" w:rsidRPr="006869C2">
        <w:rPr>
          <w:sz w:val="28"/>
          <w:szCs w:val="28"/>
          <w:lang w:val="uk-UA" w:eastAsia="uk-UA"/>
        </w:rPr>
        <w:t xml:space="preserve">форму організації навчального процесу; </w:t>
      </w:r>
    </w:p>
    <w:p w:rsidR="006869C2" w:rsidRPr="006869C2" w:rsidRDefault="006C56C0" w:rsidP="006869C2">
      <w:pPr>
        <w:pStyle w:val="a5"/>
        <w:spacing w:line="360" w:lineRule="auto"/>
        <w:ind w:firstLine="680"/>
        <w:jc w:val="both"/>
        <w:rPr>
          <w:sz w:val="28"/>
          <w:szCs w:val="28"/>
          <w:lang w:val="uk-UA" w:eastAsia="uk-UA"/>
        </w:rPr>
      </w:pPr>
      <w:r>
        <w:rPr>
          <w:sz w:val="28"/>
          <w:szCs w:val="28"/>
          <w:lang w:val="uk-UA" w:eastAsia="uk-UA"/>
        </w:rPr>
        <w:t xml:space="preserve">– </w:t>
      </w:r>
      <w:r w:rsidR="006869C2" w:rsidRPr="006869C2">
        <w:rPr>
          <w:sz w:val="28"/>
          <w:szCs w:val="28"/>
          <w:lang w:val="uk-UA" w:eastAsia="uk-UA"/>
        </w:rPr>
        <w:t xml:space="preserve">основний засіб опанування необхідних знань; </w:t>
      </w:r>
    </w:p>
    <w:p w:rsidR="006869C2" w:rsidRPr="006869C2" w:rsidRDefault="006C56C0" w:rsidP="006869C2">
      <w:pPr>
        <w:pStyle w:val="a5"/>
        <w:spacing w:line="360" w:lineRule="auto"/>
        <w:ind w:firstLine="680"/>
        <w:jc w:val="both"/>
        <w:rPr>
          <w:sz w:val="28"/>
          <w:szCs w:val="28"/>
          <w:lang w:val="uk-UA" w:eastAsia="uk-UA"/>
        </w:rPr>
      </w:pPr>
      <w:r>
        <w:rPr>
          <w:sz w:val="28"/>
          <w:szCs w:val="28"/>
          <w:lang w:val="uk-UA" w:eastAsia="uk-UA"/>
        </w:rPr>
        <w:t>–</w:t>
      </w:r>
      <w:r w:rsidR="006869C2" w:rsidRPr="006869C2">
        <w:rPr>
          <w:sz w:val="28"/>
          <w:szCs w:val="28"/>
          <w:lang w:val="uk-UA" w:eastAsia="uk-UA"/>
        </w:rPr>
        <w:t xml:space="preserve"> діяльність студента в ході виконання навчальних завдань; </w:t>
      </w:r>
    </w:p>
    <w:p w:rsidR="006869C2" w:rsidRPr="006869C2" w:rsidRDefault="006C56C0" w:rsidP="006869C2">
      <w:pPr>
        <w:pStyle w:val="a5"/>
        <w:spacing w:line="360" w:lineRule="auto"/>
        <w:ind w:firstLine="680"/>
        <w:jc w:val="both"/>
        <w:rPr>
          <w:sz w:val="28"/>
          <w:szCs w:val="28"/>
          <w:lang w:val="uk-UA" w:eastAsia="uk-UA"/>
        </w:rPr>
      </w:pPr>
      <w:r>
        <w:rPr>
          <w:sz w:val="28"/>
          <w:szCs w:val="28"/>
          <w:lang w:val="uk-UA" w:eastAsia="uk-UA"/>
        </w:rPr>
        <w:t xml:space="preserve">– </w:t>
      </w:r>
      <w:r w:rsidR="006869C2" w:rsidRPr="006869C2">
        <w:rPr>
          <w:sz w:val="28"/>
          <w:szCs w:val="28"/>
          <w:lang w:val="uk-UA" w:eastAsia="uk-UA"/>
        </w:rPr>
        <w:t xml:space="preserve">самоорганізацію студентом процесу навчання; </w:t>
      </w:r>
    </w:p>
    <w:p w:rsidR="006869C2" w:rsidRPr="006869C2" w:rsidRDefault="006869C2" w:rsidP="006869C2">
      <w:pPr>
        <w:pStyle w:val="a5"/>
        <w:spacing w:line="360" w:lineRule="auto"/>
        <w:ind w:firstLine="680"/>
        <w:jc w:val="both"/>
        <w:rPr>
          <w:sz w:val="28"/>
          <w:szCs w:val="28"/>
          <w:lang w:val="uk-UA" w:eastAsia="uk-UA"/>
        </w:rPr>
      </w:pPr>
      <w:r w:rsidRPr="006869C2">
        <w:rPr>
          <w:sz w:val="28"/>
          <w:szCs w:val="28"/>
          <w:lang w:val="uk-UA" w:eastAsia="uk-UA"/>
        </w:rPr>
        <w:t xml:space="preserve">– безпосереднє мислення, міркування (пізнання) студента в ході навчального процесу. </w:t>
      </w:r>
    </w:p>
    <w:p w:rsidR="006869C2" w:rsidRPr="006869C2" w:rsidRDefault="006869C2" w:rsidP="006869C2">
      <w:pPr>
        <w:pStyle w:val="a5"/>
        <w:spacing w:line="360" w:lineRule="auto"/>
        <w:ind w:firstLine="680"/>
        <w:jc w:val="both"/>
        <w:rPr>
          <w:sz w:val="28"/>
          <w:szCs w:val="28"/>
          <w:lang w:val="uk-UA" w:eastAsia="uk-UA"/>
        </w:rPr>
      </w:pPr>
      <w:r w:rsidRPr="006869C2">
        <w:rPr>
          <w:sz w:val="28"/>
          <w:szCs w:val="28"/>
          <w:lang w:val="uk-UA" w:eastAsia="uk-UA"/>
        </w:rPr>
        <w:t>Отже, самостійна робота студентів – це спланована, організаційно й методично спрямована пізнавальна діяльність студентів для досягнення конкретного навчального результату, що здійснюється під опосередкованим керівництвом викладача.</w:t>
      </w:r>
    </w:p>
    <w:p w:rsidR="006869C2" w:rsidRPr="006869C2" w:rsidRDefault="006869C2" w:rsidP="006869C2">
      <w:pPr>
        <w:pStyle w:val="a5"/>
        <w:spacing w:line="360" w:lineRule="auto"/>
        <w:ind w:firstLine="680"/>
        <w:jc w:val="both"/>
        <w:rPr>
          <w:sz w:val="28"/>
          <w:szCs w:val="28"/>
          <w:lang w:val="uk-UA" w:eastAsia="uk-UA"/>
        </w:rPr>
      </w:pPr>
      <w:r w:rsidRPr="006869C2">
        <w:rPr>
          <w:sz w:val="28"/>
          <w:szCs w:val="28"/>
          <w:lang w:eastAsia="uk-UA"/>
        </w:rPr>
        <w:t>Самостійна робота студентів має дві вагомі основи :</w:t>
      </w:r>
    </w:p>
    <w:p w:rsidR="006869C2" w:rsidRPr="006869C2" w:rsidRDefault="006869C2" w:rsidP="006869C2">
      <w:pPr>
        <w:pStyle w:val="a5"/>
        <w:spacing w:line="360" w:lineRule="auto"/>
        <w:ind w:firstLine="680"/>
        <w:jc w:val="both"/>
        <w:rPr>
          <w:sz w:val="28"/>
          <w:szCs w:val="28"/>
          <w:lang w:val="uk-UA" w:eastAsia="uk-UA"/>
        </w:rPr>
      </w:pPr>
      <w:r w:rsidRPr="00256023">
        <w:rPr>
          <w:i/>
          <w:sz w:val="28"/>
          <w:szCs w:val="28"/>
          <w:lang w:val="uk-UA" w:eastAsia="uk-UA"/>
        </w:rPr>
        <w:t xml:space="preserve">І. Самостійність – здатність людини виконувати певні дії </w:t>
      </w:r>
      <w:r w:rsidR="006C56C0">
        <w:rPr>
          <w:i/>
          <w:sz w:val="28"/>
          <w:szCs w:val="28"/>
          <w:lang w:val="uk-UA" w:eastAsia="uk-UA"/>
        </w:rPr>
        <w:t>чи цілий комплекс дій без безпо</w:t>
      </w:r>
      <w:r w:rsidRPr="00256023">
        <w:rPr>
          <w:i/>
          <w:sz w:val="28"/>
          <w:szCs w:val="28"/>
          <w:lang w:val="uk-UA" w:eastAsia="uk-UA"/>
        </w:rPr>
        <w:t>середньої допомоги з боку іншої людини чи технічних засобів, що її замінюють, керуючись лише власним досвідом</w:t>
      </w:r>
      <w:r w:rsidRPr="00256023">
        <w:rPr>
          <w:sz w:val="28"/>
          <w:szCs w:val="28"/>
          <w:lang w:val="uk-UA" w:eastAsia="uk-UA"/>
        </w:rPr>
        <w:t xml:space="preserve">. </w:t>
      </w:r>
      <w:r w:rsidRPr="006869C2">
        <w:rPr>
          <w:sz w:val="28"/>
          <w:szCs w:val="28"/>
          <w:lang w:eastAsia="uk-UA"/>
        </w:rPr>
        <w:t>Самостійність студента в здобутті знань є доволі непростим утворенням і передбачає оволодіння ним складними вміннями й навичками:</w:t>
      </w:r>
    </w:p>
    <w:p w:rsidR="006869C2" w:rsidRPr="006869C2" w:rsidRDefault="006869C2" w:rsidP="006869C2">
      <w:pPr>
        <w:pStyle w:val="a5"/>
        <w:spacing w:line="360" w:lineRule="auto"/>
        <w:ind w:firstLine="680"/>
        <w:jc w:val="both"/>
        <w:rPr>
          <w:sz w:val="28"/>
          <w:szCs w:val="28"/>
          <w:lang w:eastAsia="uk-UA"/>
        </w:rPr>
      </w:pPr>
      <w:r w:rsidRPr="006869C2">
        <w:rPr>
          <w:sz w:val="28"/>
          <w:szCs w:val="28"/>
          <w:lang w:eastAsia="uk-UA"/>
        </w:rPr>
        <w:t xml:space="preserve">– бачити сенс і мету навчальної роботи, бути мотивованим на здобуття загальноосвітніх і професійних знань та вмінь; </w:t>
      </w:r>
    </w:p>
    <w:p w:rsidR="006869C2" w:rsidRPr="006869C2" w:rsidRDefault="006869C2" w:rsidP="006869C2">
      <w:pPr>
        <w:pStyle w:val="a5"/>
        <w:spacing w:line="360" w:lineRule="auto"/>
        <w:ind w:firstLine="680"/>
        <w:jc w:val="both"/>
        <w:rPr>
          <w:sz w:val="28"/>
          <w:szCs w:val="28"/>
          <w:lang w:eastAsia="uk-UA"/>
        </w:rPr>
      </w:pPr>
      <w:r w:rsidRPr="006869C2">
        <w:rPr>
          <w:sz w:val="28"/>
          <w:szCs w:val="28"/>
          <w:lang w:eastAsia="uk-UA"/>
        </w:rPr>
        <w:t>– наукової організації власного навчання й освіти. Оскільк</w:t>
      </w:r>
      <w:r w:rsidR="00B44FF9">
        <w:rPr>
          <w:sz w:val="28"/>
          <w:szCs w:val="28"/>
          <w:lang w:eastAsia="uk-UA"/>
        </w:rPr>
        <w:t>и навчання є фактично «профе</w:t>
      </w:r>
      <w:r w:rsidRPr="006869C2">
        <w:rPr>
          <w:sz w:val="28"/>
          <w:szCs w:val="28"/>
          <w:lang w:eastAsia="uk-UA"/>
        </w:rPr>
        <w:t xml:space="preserve">сійною» діяльністю студента, то має свої правила та технології організації (студент повинен уміти визначати мету, предмет і засоби </w:t>
      </w:r>
      <w:r w:rsidRPr="006869C2">
        <w:rPr>
          <w:sz w:val="28"/>
          <w:szCs w:val="28"/>
          <w:lang w:eastAsia="uk-UA"/>
        </w:rPr>
        <w:lastRenderedPageBreak/>
        <w:t xml:space="preserve">навчальної діяльності, оптимально використовувати відведений на самостійну роботу час); </w:t>
      </w:r>
    </w:p>
    <w:p w:rsidR="006869C2" w:rsidRPr="006869C2" w:rsidRDefault="006869C2" w:rsidP="006869C2">
      <w:pPr>
        <w:pStyle w:val="a5"/>
        <w:spacing w:line="360" w:lineRule="auto"/>
        <w:ind w:firstLine="680"/>
        <w:jc w:val="both"/>
        <w:rPr>
          <w:sz w:val="28"/>
          <w:szCs w:val="28"/>
          <w:lang w:eastAsia="uk-UA"/>
        </w:rPr>
      </w:pPr>
      <w:r w:rsidRPr="006869C2">
        <w:rPr>
          <w:sz w:val="28"/>
          <w:szCs w:val="28"/>
          <w:lang w:eastAsia="uk-UA"/>
        </w:rPr>
        <w:t xml:space="preserve">– творчо, по-новому підходити до питань, які необхідно </w:t>
      </w:r>
      <w:r w:rsidR="006C56C0">
        <w:rPr>
          <w:sz w:val="28"/>
          <w:szCs w:val="28"/>
          <w:lang w:eastAsia="uk-UA"/>
        </w:rPr>
        <w:t>вирішити, оскільки виконання по</w:t>
      </w:r>
      <w:r w:rsidRPr="006869C2">
        <w:rPr>
          <w:sz w:val="28"/>
          <w:szCs w:val="28"/>
          <w:lang w:eastAsia="uk-UA"/>
        </w:rPr>
        <w:t xml:space="preserve">дібних завдань спонукає студента до стандартизованого прийняття рішень; </w:t>
      </w:r>
    </w:p>
    <w:p w:rsidR="006869C2" w:rsidRPr="006869C2" w:rsidRDefault="006C56C0" w:rsidP="006869C2">
      <w:pPr>
        <w:pStyle w:val="a5"/>
        <w:spacing w:line="360" w:lineRule="auto"/>
        <w:ind w:firstLine="680"/>
        <w:jc w:val="both"/>
        <w:rPr>
          <w:sz w:val="28"/>
          <w:szCs w:val="28"/>
          <w:lang w:eastAsia="uk-UA"/>
        </w:rPr>
      </w:pPr>
      <w:r>
        <w:rPr>
          <w:sz w:val="28"/>
          <w:szCs w:val="28"/>
          <w:lang w:eastAsia="uk-UA"/>
        </w:rPr>
        <w:t xml:space="preserve">– </w:t>
      </w:r>
      <w:r w:rsidR="006869C2" w:rsidRPr="006869C2">
        <w:rPr>
          <w:sz w:val="28"/>
          <w:szCs w:val="28"/>
          <w:lang w:eastAsia="uk-UA"/>
        </w:rPr>
        <w:t xml:space="preserve">аналізувати й оцінювати здобуті навчальні результати. </w:t>
      </w:r>
    </w:p>
    <w:p w:rsidR="006869C2" w:rsidRPr="00B44FF9" w:rsidRDefault="006869C2" w:rsidP="00B44FF9">
      <w:pPr>
        <w:pStyle w:val="a5"/>
        <w:spacing w:line="360" w:lineRule="auto"/>
        <w:ind w:firstLine="680"/>
        <w:jc w:val="both"/>
        <w:rPr>
          <w:sz w:val="28"/>
          <w:szCs w:val="28"/>
          <w:lang w:val="uk-UA" w:eastAsia="uk-UA"/>
        </w:rPr>
      </w:pPr>
      <w:r w:rsidRPr="006869C2">
        <w:rPr>
          <w:sz w:val="28"/>
          <w:szCs w:val="28"/>
          <w:lang w:eastAsia="uk-UA"/>
        </w:rPr>
        <w:t>Тобто самостійність студента у навчальній діяльності визнач</w:t>
      </w:r>
      <w:r w:rsidR="00B44FF9">
        <w:rPr>
          <w:sz w:val="28"/>
          <w:szCs w:val="28"/>
          <w:lang w:eastAsia="uk-UA"/>
        </w:rPr>
        <w:t>ається наявністю таких компонен</w:t>
      </w:r>
      <w:r w:rsidRPr="006869C2">
        <w:rPr>
          <w:sz w:val="28"/>
          <w:szCs w:val="28"/>
          <w:lang w:eastAsia="uk-UA"/>
        </w:rPr>
        <w:t>тів: мотиваційного, орієнтувального, організаційного, процесуал</w:t>
      </w:r>
      <w:r w:rsidR="006C56C0">
        <w:rPr>
          <w:sz w:val="28"/>
          <w:szCs w:val="28"/>
          <w:lang w:eastAsia="uk-UA"/>
        </w:rPr>
        <w:t>ьного, енергетичного, о</w:t>
      </w:r>
      <w:r w:rsidR="006C56C0">
        <w:rPr>
          <w:sz w:val="28"/>
          <w:szCs w:val="28"/>
          <w:lang w:val="uk-UA" w:eastAsia="uk-UA"/>
        </w:rPr>
        <w:t>цінно-результативного</w:t>
      </w:r>
      <w:r w:rsidRPr="006869C2">
        <w:rPr>
          <w:sz w:val="28"/>
          <w:szCs w:val="28"/>
          <w:lang w:eastAsia="uk-UA"/>
        </w:rPr>
        <w:t>.</w:t>
      </w:r>
    </w:p>
    <w:p w:rsidR="006869C2" w:rsidRPr="006869C2" w:rsidRDefault="006869C2" w:rsidP="006869C2">
      <w:pPr>
        <w:pStyle w:val="a5"/>
        <w:spacing w:line="360" w:lineRule="auto"/>
        <w:ind w:firstLine="680"/>
        <w:jc w:val="both"/>
        <w:rPr>
          <w:sz w:val="28"/>
          <w:szCs w:val="28"/>
          <w:lang w:eastAsia="uk-UA"/>
        </w:rPr>
      </w:pPr>
      <w:r w:rsidRPr="006869C2">
        <w:rPr>
          <w:i/>
          <w:sz w:val="28"/>
          <w:szCs w:val="28"/>
          <w:lang w:eastAsia="uk-UA"/>
        </w:rPr>
        <w:t>ІІ. Працездатність</w:t>
      </w:r>
      <w:r w:rsidRPr="006869C2">
        <w:rPr>
          <w:sz w:val="28"/>
          <w:szCs w:val="28"/>
          <w:lang w:eastAsia="uk-UA"/>
        </w:rPr>
        <w:t xml:space="preserve">. Критерієм ефективності самостійної роботи є праця студента на повну силу своїх можливостей, вимір чого – працездатність. </w:t>
      </w:r>
    </w:p>
    <w:p w:rsidR="006869C2" w:rsidRPr="006869C2" w:rsidRDefault="006869C2" w:rsidP="006869C2">
      <w:pPr>
        <w:pStyle w:val="a5"/>
        <w:spacing w:line="360" w:lineRule="auto"/>
        <w:ind w:firstLine="680"/>
        <w:jc w:val="both"/>
        <w:rPr>
          <w:sz w:val="28"/>
          <w:szCs w:val="28"/>
          <w:lang w:eastAsia="uk-UA"/>
        </w:rPr>
      </w:pPr>
      <w:r w:rsidRPr="006869C2">
        <w:rPr>
          <w:i/>
          <w:sz w:val="28"/>
          <w:szCs w:val="28"/>
          <w:lang w:eastAsia="uk-UA"/>
        </w:rPr>
        <w:t>Під працездатністю розуміють готовність до виконання тієї чи іншої навчальної роботи з високим ступенем напруження, із великими затратами нервової енергії протягом певного часу. Працездатність має індивідуальний характер і залежить від внутрішніх та зовнішніх факторів</w:t>
      </w:r>
      <w:r w:rsidRPr="006869C2">
        <w:rPr>
          <w:sz w:val="28"/>
          <w:szCs w:val="28"/>
          <w:lang w:eastAsia="uk-UA"/>
        </w:rPr>
        <w:t xml:space="preserve">. </w:t>
      </w:r>
    </w:p>
    <w:p w:rsidR="006869C2" w:rsidRPr="006869C2" w:rsidRDefault="006869C2" w:rsidP="006869C2">
      <w:pPr>
        <w:pStyle w:val="a5"/>
        <w:spacing w:line="360" w:lineRule="auto"/>
        <w:ind w:firstLine="680"/>
        <w:jc w:val="both"/>
        <w:rPr>
          <w:sz w:val="28"/>
          <w:szCs w:val="28"/>
          <w:lang w:eastAsia="uk-UA"/>
        </w:rPr>
      </w:pPr>
      <w:r w:rsidRPr="006869C2">
        <w:rPr>
          <w:sz w:val="28"/>
          <w:szCs w:val="28"/>
          <w:lang w:eastAsia="uk-UA"/>
        </w:rPr>
        <w:t>До суб’єктивних факторів належать інтелектуальні здібності, мотивованість на навчання, особливості волі, стан здоров’я, володіння навичками науков</w:t>
      </w:r>
      <w:r w:rsidR="006C56C0">
        <w:rPr>
          <w:sz w:val="28"/>
          <w:szCs w:val="28"/>
          <w:lang w:eastAsia="uk-UA"/>
        </w:rPr>
        <w:t>ої організації навчальної праці</w:t>
      </w:r>
      <w:r w:rsidR="006C56C0">
        <w:rPr>
          <w:sz w:val="28"/>
          <w:szCs w:val="28"/>
          <w:lang w:val="uk-UA" w:eastAsia="uk-UA"/>
        </w:rPr>
        <w:t>.</w:t>
      </w:r>
      <w:r w:rsidRPr="006869C2">
        <w:rPr>
          <w:sz w:val="28"/>
          <w:szCs w:val="28"/>
          <w:lang w:eastAsia="uk-UA"/>
        </w:rPr>
        <w:t xml:space="preserve"> </w:t>
      </w:r>
    </w:p>
    <w:p w:rsidR="00E577CB" w:rsidRDefault="006C56C0" w:rsidP="002E7818">
      <w:pPr>
        <w:pStyle w:val="a5"/>
        <w:spacing w:line="360" w:lineRule="auto"/>
        <w:ind w:firstLine="680"/>
        <w:jc w:val="both"/>
        <w:rPr>
          <w:sz w:val="28"/>
          <w:szCs w:val="28"/>
          <w:lang w:val="uk-UA" w:eastAsia="uk-UA"/>
        </w:rPr>
      </w:pPr>
      <w:r>
        <w:rPr>
          <w:sz w:val="28"/>
          <w:szCs w:val="28"/>
          <w:lang w:val="uk-UA" w:eastAsia="uk-UA"/>
        </w:rPr>
        <w:t>Д</w:t>
      </w:r>
      <w:r w:rsidR="006869C2" w:rsidRPr="006869C2">
        <w:rPr>
          <w:sz w:val="28"/>
          <w:szCs w:val="28"/>
          <w:lang w:eastAsia="uk-UA"/>
        </w:rPr>
        <w:t>о об’єктивних – організація навчаль</w:t>
      </w:r>
      <w:r>
        <w:rPr>
          <w:sz w:val="28"/>
          <w:szCs w:val="28"/>
          <w:lang w:eastAsia="uk-UA"/>
        </w:rPr>
        <w:t>ного місця, режим праці й відпо</w:t>
      </w:r>
      <w:r w:rsidR="006869C2" w:rsidRPr="006869C2">
        <w:rPr>
          <w:sz w:val="28"/>
          <w:szCs w:val="28"/>
          <w:lang w:eastAsia="uk-UA"/>
        </w:rPr>
        <w:t>чинку у ВНЗ, завантаження різноманітною роботою, наявність доручень, обсяг та теоретичний рівень розумового навантаження, кількість навчальних завдань, монотонне й тривале виконання однієї й тієї ж роботи, тривалість сну, харчування, механічне та примусове заучування тексту.</w:t>
      </w:r>
    </w:p>
    <w:p w:rsidR="002E7818" w:rsidRPr="002E7818" w:rsidRDefault="002E7818" w:rsidP="002E7818">
      <w:pPr>
        <w:pStyle w:val="a5"/>
        <w:spacing w:line="360" w:lineRule="auto"/>
        <w:ind w:firstLine="680"/>
        <w:jc w:val="both"/>
        <w:rPr>
          <w:sz w:val="28"/>
          <w:szCs w:val="28"/>
          <w:lang w:val="uk-UA" w:eastAsia="uk-UA"/>
        </w:rPr>
      </w:pPr>
    </w:p>
    <w:p w:rsidR="006869C2" w:rsidRPr="002E7818" w:rsidRDefault="002E7818" w:rsidP="004A44A7">
      <w:pPr>
        <w:pStyle w:val="a5"/>
        <w:spacing w:line="360" w:lineRule="auto"/>
        <w:ind w:firstLine="680"/>
        <w:jc w:val="center"/>
        <w:outlineLvl w:val="0"/>
        <w:rPr>
          <w:b/>
          <w:sz w:val="28"/>
          <w:szCs w:val="28"/>
        </w:rPr>
      </w:pPr>
      <w:r w:rsidRPr="002E7818">
        <w:rPr>
          <w:b/>
          <w:sz w:val="28"/>
          <w:szCs w:val="28"/>
        </w:rPr>
        <w:t>ФОРМИ, ВИДИ І ЗМІСТ САМОСТІЙНОЇ РОБОТИ СТУДЕНТІВ</w:t>
      </w:r>
    </w:p>
    <w:p w:rsidR="006869C2" w:rsidRPr="006869C2" w:rsidRDefault="006869C2" w:rsidP="006869C2">
      <w:pPr>
        <w:pStyle w:val="a5"/>
        <w:spacing w:line="360" w:lineRule="auto"/>
        <w:ind w:firstLine="680"/>
        <w:jc w:val="both"/>
        <w:rPr>
          <w:sz w:val="28"/>
          <w:szCs w:val="28"/>
          <w:lang w:val="uk-UA"/>
        </w:rPr>
      </w:pPr>
      <w:r w:rsidRPr="006869C2">
        <w:rPr>
          <w:sz w:val="28"/>
          <w:szCs w:val="28"/>
        </w:rPr>
        <w:t>Самостійна робота студента над засвоєнням навчального матеріалу з конкретної дисципліни може виконуватись у бібліотеці університету, навчальних кабінетах</w:t>
      </w:r>
      <w:r w:rsidR="006C56C0">
        <w:rPr>
          <w:sz w:val="28"/>
          <w:szCs w:val="28"/>
        </w:rPr>
        <w:t>, комп’ютерних класах (лаборато</w:t>
      </w:r>
      <w:r w:rsidRPr="006869C2">
        <w:rPr>
          <w:sz w:val="28"/>
          <w:szCs w:val="28"/>
        </w:rPr>
        <w:t xml:space="preserve">ріях), а також у домашніх умовах. </w:t>
      </w:r>
    </w:p>
    <w:p w:rsidR="006869C2" w:rsidRPr="006869C2" w:rsidRDefault="006869C2" w:rsidP="006869C2">
      <w:pPr>
        <w:pStyle w:val="a5"/>
        <w:spacing w:line="360" w:lineRule="auto"/>
        <w:ind w:firstLine="680"/>
        <w:jc w:val="both"/>
        <w:rPr>
          <w:sz w:val="28"/>
          <w:szCs w:val="28"/>
          <w:lang w:val="uk-UA"/>
        </w:rPr>
      </w:pPr>
      <w:r w:rsidRPr="006869C2">
        <w:rPr>
          <w:sz w:val="28"/>
          <w:szCs w:val="28"/>
          <w:lang w:val="uk-UA"/>
        </w:rPr>
        <w:t>Існують різні організаційні форми СРС:</w:t>
      </w:r>
    </w:p>
    <w:p w:rsidR="006869C2" w:rsidRPr="006869C2" w:rsidRDefault="006869C2" w:rsidP="006C56C0">
      <w:pPr>
        <w:pStyle w:val="a5"/>
        <w:spacing w:line="360" w:lineRule="auto"/>
        <w:ind w:firstLine="680"/>
        <w:jc w:val="both"/>
        <w:rPr>
          <w:sz w:val="28"/>
          <w:szCs w:val="28"/>
          <w:lang w:val="uk-UA"/>
        </w:rPr>
      </w:pPr>
      <w:r w:rsidRPr="006869C2">
        <w:rPr>
          <w:sz w:val="28"/>
          <w:szCs w:val="28"/>
        </w:rPr>
        <w:lastRenderedPageBreak/>
        <w:t>– робота студента, яка виконується самостійно у вільний від занять, зручний для нього час, як правило, поза аудиторією</w:t>
      </w:r>
      <w:r w:rsidRPr="006869C2">
        <w:rPr>
          <w:i/>
          <w:iCs/>
          <w:sz w:val="28"/>
          <w:szCs w:val="28"/>
        </w:rPr>
        <w:t>,</w:t>
      </w:r>
      <w:r w:rsidRPr="006869C2">
        <w:rPr>
          <w:sz w:val="28"/>
          <w:szCs w:val="28"/>
        </w:rPr>
        <w:t xml:space="preserve"> однак інколи, </w:t>
      </w:r>
      <w:r w:rsidR="006C56C0">
        <w:rPr>
          <w:sz w:val="28"/>
          <w:szCs w:val="28"/>
          <w:lang w:val="uk-UA"/>
        </w:rPr>
        <w:t xml:space="preserve">з </w:t>
      </w:r>
      <w:r w:rsidRPr="006869C2">
        <w:rPr>
          <w:sz w:val="28"/>
          <w:szCs w:val="28"/>
        </w:rPr>
        <w:t xml:space="preserve">урахуванням специфіки дисципліни – в лабораторії або майстерні; </w:t>
      </w:r>
    </w:p>
    <w:p w:rsidR="006869C2" w:rsidRPr="005742E4" w:rsidRDefault="006869C2" w:rsidP="006C56C0">
      <w:pPr>
        <w:pStyle w:val="a5"/>
        <w:spacing w:line="360" w:lineRule="auto"/>
        <w:ind w:firstLine="680"/>
        <w:jc w:val="both"/>
        <w:rPr>
          <w:sz w:val="28"/>
          <w:szCs w:val="28"/>
          <w:lang w:val="uk-UA"/>
        </w:rPr>
      </w:pPr>
      <w:r w:rsidRPr="006C56C0">
        <w:rPr>
          <w:i/>
          <w:iCs/>
          <w:sz w:val="28"/>
          <w:szCs w:val="28"/>
          <w:lang w:val="uk-UA"/>
        </w:rPr>
        <w:t xml:space="preserve">– </w:t>
      </w:r>
      <w:r w:rsidRPr="006C56C0">
        <w:rPr>
          <w:sz w:val="28"/>
          <w:szCs w:val="28"/>
          <w:lang w:val="uk-UA"/>
        </w:rPr>
        <w:t>індивідуальна робота студента</w:t>
      </w:r>
      <w:r w:rsidRPr="006C56C0">
        <w:rPr>
          <w:i/>
          <w:iCs/>
          <w:sz w:val="28"/>
          <w:szCs w:val="28"/>
          <w:lang w:val="uk-UA"/>
        </w:rPr>
        <w:t xml:space="preserve"> </w:t>
      </w:r>
      <w:r w:rsidRPr="006C56C0">
        <w:rPr>
          <w:sz w:val="28"/>
          <w:szCs w:val="28"/>
          <w:lang w:val="uk-UA"/>
        </w:rPr>
        <w:t>–</w:t>
      </w:r>
      <w:r w:rsidRPr="006C56C0">
        <w:rPr>
          <w:i/>
          <w:iCs/>
          <w:sz w:val="28"/>
          <w:szCs w:val="28"/>
          <w:lang w:val="uk-UA"/>
        </w:rPr>
        <w:t xml:space="preserve"> </w:t>
      </w:r>
      <w:r w:rsidRPr="006C56C0">
        <w:rPr>
          <w:sz w:val="28"/>
          <w:szCs w:val="28"/>
          <w:lang w:val="uk-UA"/>
        </w:rPr>
        <w:t>це аудиторна самостійна</w:t>
      </w:r>
      <w:r w:rsidRPr="006C56C0">
        <w:rPr>
          <w:i/>
          <w:iCs/>
          <w:sz w:val="28"/>
          <w:szCs w:val="28"/>
          <w:lang w:val="uk-UA"/>
        </w:rPr>
        <w:t xml:space="preserve"> </w:t>
      </w:r>
      <w:r w:rsidRPr="006C56C0">
        <w:rPr>
          <w:sz w:val="28"/>
          <w:szCs w:val="28"/>
          <w:lang w:val="uk-UA"/>
        </w:rPr>
        <w:t>робота за індивідуальними завданнями під керівництвом викладача, під час виконання якої студент може отримати методичну допомогу у вигляді консультацій щодо виконання цієї роботи, при цьому консультації</w:t>
      </w:r>
      <w:r w:rsidR="00BF27D9">
        <w:rPr>
          <w:sz w:val="28"/>
          <w:szCs w:val="28"/>
          <w:lang w:val="uk-UA"/>
        </w:rPr>
        <w:t xml:space="preserve"> мають</w:t>
      </w:r>
      <w:r w:rsidRPr="006C56C0">
        <w:rPr>
          <w:sz w:val="28"/>
          <w:szCs w:val="28"/>
          <w:lang w:val="uk-UA"/>
        </w:rPr>
        <w:t xml:space="preserve"> індивідуальний характер. </w:t>
      </w:r>
      <w:r w:rsidRPr="005742E4">
        <w:rPr>
          <w:sz w:val="28"/>
          <w:szCs w:val="28"/>
          <w:lang w:val="uk-UA"/>
        </w:rPr>
        <w:t>Вона може включати вивчення окремих розділів навчальної дисципліни, аудиторне проектування, роботу з використанням комп’ютерної техніки тощо і враховувати специфічні вимоги конкретної дисципліни.</w:t>
      </w:r>
    </w:p>
    <w:p w:rsidR="006869C2" w:rsidRPr="006869C2" w:rsidRDefault="006869C2" w:rsidP="006869C2">
      <w:pPr>
        <w:pStyle w:val="a5"/>
        <w:spacing w:line="360" w:lineRule="auto"/>
        <w:ind w:firstLine="680"/>
        <w:jc w:val="both"/>
        <w:rPr>
          <w:sz w:val="28"/>
          <w:szCs w:val="28"/>
          <w:lang w:val="uk-UA"/>
        </w:rPr>
      </w:pPr>
      <w:r w:rsidRPr="006869C2">
        <w:rPr>
          <w:sz w:val="28"/>
          <w:szCs w:val="28"/>
        </w:rPr>
        <w:t>Найпоширенішими видам</w:t>
      </w:r>
      <w:r>
        <w:rPr>
          <w:sz w:val="28"/>
          <w:szCs w:val="28"/>
        </w:rPr>
        <w:t>и індивідуальних навчальних зав</w:t>
      </w:r>
      <w:r w:rsidRPr="006869C2">
        <w:rPr>
          <w:sz w:val="28"/>
          <w:szCs w:val="28"/>
        </w:rPr>
        <w:t>дань є:</w:t>
      </w:r>
    </w:p>
    <w:p w:rsidR="006869C2" w:rsidRPr="006869C2" w:rsidRDefault="00BB2B3F" w:rsidP="006869C2">
      <w:pPr>
        <w:pStyle w:val="a5"/>
        <w:spacing w:line="360" w:lineRule="auto"/>
        <w:ind w:firstLine="680"/>
        <w:jc w:val="both"/>
        <w:rPr>
          <w:sz w:val="28"/>
          <w:szCs w:val="28"/>
        </w:rPr>
      </w:pPr>
      <w:r>
        <w:rPr>
          <w:sz w:val="28"/>
          <w:szCs w:val="28"/>
          <w:lang w:val="uk-UA"/>
        </w:rPr>
        <w:t xml:space="preserve"> – </w:t>
      </w:r>
      <w:r w:rsidR="006869C2" w:rsidRPr="006869C2">
        <w:rPr>
          <w:sz w:val="28"/>
          <w:szCs w:val="28"/>
        </w:rPr>
        <w:t xml:space="preserve">конспект з теми за заданим або власно розробленим студентом планом; </w:t>
      </w:r>
    </w:p>
    <w:p w:rsidR="006869C2" w:rsidRPr="006869C2" w:rsidRDefault="00BB2B3F" w:rsidP="006869C2">
      <w:pPr>
        <w:pStyle w:val="a5"/>
        <w:spacing w:line="360" w:lineRule="auto"/>
        <w:ind w:firstLine="680"/>
        <w:jc w:val="both"/>
        <w:rPr>
          <w:sz w:val="28"/>
          <w:szCs w:val="28"/>
          <w:lang w:val="uk-UA"/>
        </w:rPr>
      </w:pPr>
      <w:r>
        <w:rPr>
          <w:sz w:val="28"/>
          <w:szCs w:val="28"/>
          <w:lang w:val="uk-UA"/>
        </w:rPr>
        <w:t xml:space="preserve"> – </w:t>
      </w:r>
      <w:r w:rsidR="006869C2" w:rsidRPr="006869C2">
        <w:rPr>
          <w:sz w:val="28"/>
          <w:szCs w:val="28"/>
        </w:rPr>
        <w:t xml:space="preserve">реферат з теми або вузької проблеми; </w:t>
      </w:r>
    </w:p>
    <w:p w:rsidR="006869C2" w:rsidRPr="006869C2" w:rsidRDefault="00BB2B3F" w:rsidP="006869C2">
      <w:pPr>
        <w:pStyle w:val="a5"/>
        <w:spacing w:line="360" w:lineRule="auto"/>
        <w:ind w:firstLine="680"/>
        <w:jc w:val="both"/>
        <w:rPr>
          <w:sz w:val="28"/>
          <w:szCs w:val="28"/>
          <w:lang w:val="uk-UA"/>
        </w:rPr>
      </w:pPr>
      <w:r>
        <w:rPr>
          <w:sz w:val="28"/>
          <w:szCs w:val="28"/>
          <w:lang w:val="uk-UA"/>
        </w:rPr>
        <w:t xml:space="preserve"> – </w:t>
      </w:r>
      <w:r w:rsidR="006869C2" w:rsidRPr="006869C2">
        <w:rPr>
          <w:sz w:val="28"/>
          <w:szCs w:val="28"/>
        </w:rPr>
        <w:t xml:space="preserve">виконання розрахункових </w:t>
      </w:r>
      <w:r w:rsidR="006869C2">
        <w:rPr>
          <w:sz w:val="28"/>
          <w:szCs w:val="28"/>
        </w:rPr>
        <w:t>або практичних (наприклад ситуа</w:t>
      </w:r>
      <w:r w:rsidR="006869C2" w:rsidRPr="006869C2">
        <w:rPr>
          <w:sz w:val="28"/>
          <w:szCs w:val="28"/>
        </w:rPr>
        <w:t xml:space="preserve">тивних) задач різного рівня з теми; </w:t>
      </w:r>
    </w:p>
    <w:p w:rsidR="006869C2" w:rsidRPr="006869C2" w:rsidRDefault="00BB2B3F" w:rsidP="006869C2">
      <w:pPr>
        <w:pStyle w:val="a5"/>
        <w:spacing w:line="360" w:lineRule="auto"/>
        <w:ind w:firstLine="680"/>
        <w:jc w:val="both"/>
        <w:rPr>
          <w:sz w:val="28"/>
          <w:szCs w:val="28"/>
          <w:lang w:val="uk-UA"/>
        </w:rPr>
      </w:pPr>
      <w:r>
        <w:rPr>
          <w:sz w:val="28"/>
          <w:szCs w:val="28"/>
          <w:lang w:val="uk-UA"/>
        </w:rPr>
        <w:t xml:space="preserve"> – </w:t>
      </w:r>
      <w:r w:rsidR="006869C2" w:rsidRPr="006869C2">
        <w:rPr>
          <w:sz w:val="28"/>
          <w:szCs w:val="28"/>
        </w:rPr>
        <w:t>розробка теоретичних аб</w:t>
      </w:r>
      <w:r w:rsidR="006869C2">
        <w:rPr>
          <w:sz w:val="28"/>
          <w:szCs w:val="28"/>
        </w:rPr>
        <w:t>о прикладних функціональних (ді</w:t>
      </w:r>
      <w:r w:rsidR="006869C2" w:rsidRPr="006869C2">
        <w:rPr>
          <w:sz w:val="28"/>
          <w:szCs w:val="28"/>
        </w:rPr>
        <w:t xml:space="preserve">ючих) моделей, явищ, процесів, конструкцій тощо; </w:t>
      </w:r>
    </w:p>
    <w:p w:rsidR="006869C2" w:rsidRPr="006869C2" w:rsidRDefault="00BB2B3F" w:rsidP="006869C2">
      <w:pPr>
        <w:pStyle w:val="a5"/>
        <w:spacing w:line="360" w:lineRule="auto"/>
        <w:ind w:firstLine="680"/>
        <w:jc w:val="both"/>
        <w:rPr>
          <w:sz w:val="28"/>
          <w:szCs w:val="28"/>
          <w:lang w:val="uk-UA"/>
        </w:rPr>
      </w:pPr>
      <w:r>
        <w:rPr>
          <w:sz w:val="28"/>
          <w:szCs w:val="28"/>
          <w:lang w:val="uk-UA"/>
        </w:rPr>
        <w:t xml:space="preserve"> – </w:t>
      </w:r>
      <w:r w:rsidR="006869C2" w:rsidRPr="006869C2">
        <w:rPr>
          <w:sz w:val="28"/>
          <w:szCs w:val="28"/>
        </w:rPr>
        <w:t xml:space="preserve">комплексний опис будови, властивостей, функцій, явищ, об’єктів, конструкцій тощо; </w:t>
      </w:r>
    </w:p>
    <w:p w:rsidR="006869C2" w:rsidRPr="006869C2" w:rsidRDefault="00BB2B3F" w:rsidP="006869C2">
      <w:pPr>
        <w:pStyle w:val="a5"/>
        <w:spacing w:line="360" w:lineRule="auto"/>
        <w:ind w:firstLine="680"/>
        <w:jc w:val="both"/>
        <w:rPr>
          <w:sz w:val="28"/>
          <w:szCs w:val="28"/>
          <w:lang w:val="uk-UA"/>
        </w:rPr>
      </w:pPr>
      <w:r>
        <w:rPr>
          <w:sz w:val="28"/>
          <w:szCs w:val="28"/>
          <w:lang w:val="uk-UA"/>
        </w:rPr>
        <w:t xml:space="preserve"> – </w:t>
      </w:r>
      <w:r w:rsidR="006869C2" w:rsidRPr="006869C2">
        <w:rPr>
          <w:sz w:val="28"/>
          <w:szCs w:val="28"/>
          <w:lang w:val="uk-UA"/>
        </w:rPr>
        <w:t xml:space="preserve">анотація прочитаної додаткової літератури з дисципліни, бібліографічний опис тощо; </w:t>
      </w:r>
    </w:p>
    <w:p w:rsidR="006869C2" w:rsidRPr="006869C2" w:rsidRDefault="00BB2B3F" w:rsidP="006869C2">
      <w:pPr>
        <w:pStyle w:val="a5"/>
        <w:spacing w:line="360" w:lineRule="auto"/>
        <w:ind w:firstLine="680"/>
        <w:jc w:val="both"/>
        <w:rPr>
          <w:sz w:val="28"/>
          <w:szCs w:val="28"/>
          <w:lang w:val="uk-UA"/>
        </w:rPr>
      </w:pPr>
      <w:r>
        <w:rPr>
          <w:sz w:val="28"/>
          <w:szCs w:val="28"/>
          <w:lang w:val="uk-UA"/>
        </w:rPr>
        <w:t xml:space="preserve"> – </w:t>
      </w:r>
      <w:r w:rsidR="006869C2" w:rsidRPr="006869C2">
        <w:rPr>
          <w:sz w:val="28"/>
          <w:szCs w:val="28"/>
        </w:rPr>
        <w:t xml:space="preserve">реферування іноземних текстів за фаховими темами; </w:t>
      </w:r>
    </w:p>
    <w:p w:rsidR="006869C2" w:rsidRPr="006869C2" w:rsidRDefault="00BB2B3F" w:rsidP="006869C2">
      <w:pPr>
        <w:pStyle w:val="a5"/>
        <w:spacing w:line="360" w:lineRule="auto"/>
        <w:ind w:firstLine="680"/>
        <w:jc w:val="both"/>
        <w:rPr>
          <w:sz w:val="28"/>
          <w:szCs w:val="28"/>
          <w:lang w:val="uk-UA"/>
        </w:rPr>
      </w:pPr>
      <w:r>
        <w:rPr>
          <w:sz w:val="28"/>
          <w:szCs w:val="28"/>
          <w:lang w:val="uk-UA"/>
        </w:rPr>
        <w:t xml:space="preserve"> – </w:t>
      </w:r>
      <w:r w:rsidR="006869C2" w:rsidRPr="006869C2">
        <w:rPr>
          <w:sz w:val="28"/>
          <w:szCs w:val="28"/>
        </w:rPr>
        <w:t xml:space="preserve">розробка навчальних та діагностичних тестових завдань тощо. </w:t>
      </w:r>
    </w:p>
    <w:p w:rsidR="006869C2" w:rsidRPr="006869C2" w:rsidRDefault="006869C2" w:rsidP="006869C2">
      <w:pPr>
        <w:pStyle w:val="a5"/>
        <w:spacing w:line="360" w:lineRule="auto"/>
        <w:ind w:firstLine="680"/>
        <w:jc w:val="both"/>
        <w:rPr>
          <w:sz w:val="28"/>
          <w:szCs w:val="28"/>
          <w:lang w:val="uk-UA"/>
        </w:rPr>
      </w:pPr>
      <w:r w:rsidRPr="006869C2">
        <w:rPr>
          <w:i/>
          <w:iCs/>
          <w:sz w:val="28"/>
          <w:szCs w:val="28"/>
          <w:lang w:val="uk-UA"/>
        </w:rPr>
        <w:t xml:space="preserve">Зміст </w:t>
      </w:r>
      <w:r w:rsidRPr="006869C2">
        <w:rPr>
          <w:sz w:val="28"/>
          <w:szCs w:val="28"/>
          <w:lang w:val="uk-UA"/>
        </w:rPr>
        <w:t>СРС з конкретно</w:t>
      </w:r>
      <w:r>
        <w:rPr>
          <w:sz w:val="28"/>
          <w:szCs w:val="28"/>
          <w:lang w:val="uk-UA"/>
        </w:rPr>
        <w:t>ї навчальної дисципліни визнача</w:t>
      </w:r>
      <w:r w:rsidRPr="006869C2">
        <w:rPr>
          <w:sz w:val="28"/>
          <w:szCs w:val="28"/>
          <w:lang w:val="uk-UA"/>
        </w:rPr>
        <w:t xml:space="preserve">ється її </w:t>
      </w:r>
      <w:r w:rsidRPr="006869C2">
        <w:rPr>
          <w:i/>
          <w:iCs/>
          <w:sz w:val="28"/>
          <w:szCs w:val="28"/>
          <w:lang w:val="uk-UA"/>
        </w:rPr>
        <w:t>робочою програмою</w:t>
      </w:r>
      <w:r w:rsidRPr="006869C2">
        <w:rPr>
          <w:sz w:val="28"/>
          <w:szCs w:val="28"/>
          <w:lang w:val="uk-UA"/>
        </w:rPr>
        <w:t xml:space="preserve"> та методичними рекомендаціями і може складатися з таких видів роботи: </w:t>
      </w:r>
    </w:p>
    <w:p w:rsidR="006869C2" w:rsidRPr="006869C2" w:rsidRDefault="00BB2B3F" w:rsidP="006869C2">
      <w:pPr>
        <w:pStyle w:val="a5"/>
        <w:spacing w:line="360" w:lineRule="auto"/>
        <w:ind w:firstLine="680"/>
        <w:jc w:val="both"/>
        <w:rPr>
          <w:sz w:val="28"/>
          <w:szCs w:val="28"/>
          <w:lang w:val="uk-UA"/>
        </w:rPr>
      </w:pPr>
      <w:bookmarkStart w:id="1" w:name="page7"/>
      <w:bookmarkEnd w:id="1"/>
      <w:r>
        <w:rPr>
          <w:sz w:val="28"/>
          <w:szCs w:val="28"/>
          <w:lang w:val="uk-UA"/>
        </w:rPr>
        <w:t xml:space="preserve"> – </w:t>
      </w:r>
      <w:r w:rsidR="006869C2" w:rsidRPr="006869C2">
        <w:rPr>
          <w:sz w:val="28"/>
          <w:szCs w:val="28"/>
        </w:rPr>
        <w:t xml:space="preserve">підготовка до аудиторних занять (лекцій, практичних, семінарських, лабораторних тощо); </w:t>
      </w:r>
    </w:p>
    <w:p w:rsidR="006869C2" w:rsidRPr="006869C2" w:rsidRDefault="00BB2B3F" w:rsidP="006869C2">
      <w:pPr>
        <w:pStyle w:val="a5"/>
        <w:spacing w:line="360" w:lineRule="auto"/>
        <w:ind w:firstLine="680"/>
        <w:jc w:val="both"/>
        <w:rPr>
          <w:sz w:val="28"/>
          <w:szCs w:val="28"/>
          <w:lang w:val="uk-UA"/>
        </w:rPr>
      </w:pPr>
      <w:r>
        <w:rPr>
          <w:sz w:val="28"/>
          <w:szCs w:val="28"/>
          <w:lang w:val="uk-UA"/>
        </w:rPr>
        <w:t xml:space="preserve"> – </w:t>
      </w:r>
      <w:r w:rsidR="006869C2" w:rsidRPr="006869C2">
        <w:rPr>
          <w:sz w:val="28"/>
          <w:szCs w:val="28"/>
        </w:rPr>
        <w:t xml:space="preserve">виконання практичних завдань протягом семестру; </w:t>
      </w:r>
    </w:p>
    <w:p w:rsidR="006869C2" w:rsidRPr="006869C2" w:rsidRDefault="00BB2B3F" w:rsidP="006869C2">
      <w:pPr>
        <w:pStyle w:val="a5"/>
        <w:spacing w:line="360" w:lineRule="auto"/>
        <w:ind w:firstLine="680"/>
        <w:jc w:val="both"/>
        <w:rPr>
          <w:sz w:val="28"/>
          <w:szCs w:val="28"/>
        </w:rPr>
      </w:pPr>
      <w:r>
        <w:rPr>
          <w:sz w:val="28"/>
          <w:szCs w:val="28"/>
          <w:lang w:val="uk-UA"/>
        </w:rPr>
        <w:t xml:space="preserve"> – </w:t>
      </w:r>
      <w:r w:rsidR="006869C2" w:rsidRPr="006869C2">
        <w:rPr>
          <w:sz w:val="28"/>
          <w:szCs w:val="28"/>
        </w:rPr>
        <w:t>самостійне опрацюванн</w:t>
      </w:r>
      <w:r>
        <w:rPr>
          <w:sz w:val="28"/>
          <w:szCs w:val="28"/>
        </w:rPr>
        <w:t>я окремих тем навчальної дисцип</w:t>
      </w:r>
      <w:r w:rsidR="006869C2" w:rsidRPr="006869C2">
        <w:rPr>
          <w:sz w:val="28"/>
          <w:szCs w:val="28"/>
        </w:rPr>
        <w:t>ліни</w:t>
      </w:r>
      <w:r>
        <w:rPr>
          <w:sz w:val="28"/>
          <w:szCs w:val="28"/>
          <w:lang w:val="uk-UA"/>
        </w:rPr>
        <w:t>,</w:t>
      </w:r>
      <w:r>
        <w:rPr>
          <w:sz w:val="28"/>
          <w:szCs w:val="28"/>
        </w:rPr>
        <w:t xml:space="preserve"> згідно </w:t>
      </w:r>
      <w:r w:rsidR="006869C2" w:rsidRPr="006869C2">
        <w:rPr>
          <w:sz w:val="28"/>
          <w:szCs w:val="28"/>
        </w:rPr>
        <w:t xml:space="preserve">з навчально-тематичним планом; </w:t>
      </w:r>
    </w:p>
    <w:p w:rsidR="006869C2" w:rsidRPr="006869C2" w:rsidRDefault="00BB2B3F" w:rsidP="006869C2">
      <w:pPr>
        <w:pStyle w:val="a5"/>
        <w:spacing w:line="360" w:lineRule="auto"/>
        <w:ind w:firstLine="680"/>
        <w:jc w:val="both"/>
        <w:rPr>
          <w:sz w:val="28"/>
          <w:szCs w:val="28"/>
          <w:lang w:val="uk-UA"/>
        </w:rPr>
      </w:pPr>
      <w:r>
        <w:rPr>
          <w:sz w:val="28"/>
          <w:szCs w:val="28"/>
          <w:lang w:val="uk-UA"/>
        </w:rPr>
        <w:lastRenderedPageBreak/>
        <w:t xml:space="preserve"> – </w:t>
      </w:r>
      <w:r w:rsidR="006869C2" w:rsidRPr="006869C2">
        <w:rPr>
          <w:sz w:val="28"/>
          <w:szCs w:val="28"/>
        </w:rPr>
        <w:t xml:space="preserve">переклад іноземних текстів встановлених обсягів; </w:t>
      </w:r>
    </w:p>
    <w:p w:rsidR="006869C2" w:rsidRPr="006869C2" w:rsidRDefault="00BB2B3F" w:rsidP="006869C2">
      <w:pPr>
        <w:pStyle w:val="a5"/>
        <w:spacing w:line="360" w:lineRule="auto"/>
        <w:ind w:firstLine="680"/>
        <w:jc w:val="both"/>
        <w:rPr>
          <w:sz w:val="28"/>
          <w:szCs w:val="28"/>
          <w:lang w:val="uk-UA"/>
        </w:rPr>
      </w:pPr>
      <w:r>
        <w:rPr>
          <w:sz w:val="28"/>
          <w:szCs w:val="28"/>
          <w:lang w:val="uk-UA"/>
        </w:rPr>
        <w:t xml:space="preserve"> – </w:t>
      </w:r>
      <w:r w:rsidR="006869C2" w:rsidRPr="006869C2">
        <w:rPr>
          <w:sz w:val="28"/>
          <w:szCs w:val="28"/>
        </w:rPr>
        <w:t>виконання контрольних ро</w:t>
      </w:r>
      <w:r>
        <w:rPr>
          <w:sz w:val="28"/>
          <w:szCs w:val="28"/>
        </w:rPr>
        <w:t>біт студентами заочної і дистан</w:t>
      </w:r>
      <w:r w:rsidR="006869C2" w:rsidRPr="006869C2">
        <w:rPr>
          <w:sz w:val="28"/>
          <w:szCs w:val="28"/>
        </w:rPr>
        <w:t xml:space="preserve">ційної форм навчання; </w:t>
      </w:r>
    </w:p>
    <w:p w:rsidR="006869C2" w:rsidRPr="006869C2" w:rsidRDefault="00BB2B3F" w:rsidP="006869C2">
      <w:pPr>
        <w:pStyle w:val="a5"/>
        <w:spacing w:line="360" w:lineRule="auto"/>
        <w:ind w:firstLine="680"/>
        <w:jc w:val="both"/>
        <w:rPr>
          <w:sz w:val="28"/>
          <w:szCs w:val="28"/>
          <w:lang w:val="uk-UA"/>
        </w:rPr>
      </w:pPr>
      <w:r>
        <w:rPr>
          <w:sz w:val="28"/>
          <w:szCs w:val="28"/>
          <w:lang w:val="uk-UA"/>
        </w:rPr>
        <w:t xml:space="preserve"> – </w:t>
      </w:r>
      <w:r w:rsidR="006869C2" w:rsidRPr="006869C2">
        <w:rPr>
          <w:sz w:val="28"/>
          <w:szCs w:val="28"/>
        </w:rPr>
        <w:t xml:space="preserve">підготовка і виконання завдань, передбачених програмою практичної підготовки, курсового проектування, творчих робіт тощо; </w:t>
      </w:r>
    </w:p>
    <w:p w:rsidR="006869C2" w:rsidRPr="006869C2" w:rsidRDefault="00BB2B3F" w:rsidP="006869C2">
      <w:pPr>
        <w:pStyle w:val="a5"/>
        <w:spacing w:line="360" w:lineRule="auto"/>
        <w:ind w:firstLine="680"/>
        <w:jc w:val="both"/>
        <w:rPr>
          <w:sz w:val="28"/>
          <w:szCs w:val="28"/>
          <w:lang w:val="uk-UA"/>
        </w:rPr>
      </w:pPr>
      <w:r>
        <w:rPr>
          <w:sz w:val="28"/>
          <w:szCs w:val="28"/>
          <w:lang w:val="uk-UA"/>
        </w:rPr>
        <w:t xml:space="preserve"> – </w:t>
      </w:r>
      <w:r w:rsidR="006869C2" w:rsidRPr="006869C2">
        <w:rPr>
          <w:sz w:val="28"/>
          <w:szCs w:val="28"/>
          <w:lang w:val="uk-UA"/>
        </w:rPr>
        <w:t>підготовка до усіх видів контролю, в тому числі до курсових, модульних і комплексних контрольних робіт та підсумкової державної атестації (держав</w:t>
      </w:r>
      <w:r>
        <w:rPr>
          <w:sz w:val="28"/>
          <w:szCs w:val="28"/>
          <w:lang w:val="uk-UA"/>
        </w:rPr>
        <w:t>них іспитів, виконання випускової</w:t>
      </w:r>
      <w:r w:rsidR="006869C2" w:rsidRPr="006869C2">
        <w:rPr>
          <w:sz w:val="28"/>
          <w:szCs w:val="28"/>
          <w:lang w:val="uk-UA"/>
        </w:rPr>
        <w:t xml:space="preserve"> кваліфікаційної роботи б</w:t>
      </w:r>
      <w:r>
        <w:rPr>
          <w:sz w:val="28"/>
          <w:szCs w:val="28"/>
          <w:lang w:val="uk-UA"/>
        </w:rPr>
        <w:t>акалавра чи магістра</w:t>
      </w:r>
      <w:r w:rsidR="006869C2" w:rsidRPr="006869C2">
        <w:rPr>
          <w:sz w:val="28"/>
          <w:szCs w:val="28"/>
          <w:lang w:val="uk-UA"/>
        </w:rPr>
        <w:t xml:space="preserve">); </w:t>
      </w:r>
    </w:p>
    <w:p w:rsidR="006869C2" w:rsidRPr="006869C2" w:rsidRDefault="00BB2B3F" w:rsidP="006869C2">
      <w:pPr>
        <w:pStyle w:val="a5"/>
        <w:spacing w:line="360" w:lineRule="auto"/>
        <w:ind w:firstLine="680"/>
        <w:jc w:val="both"/>
        <w:rPr>
          <w:sz w:val="28"/>
          <w:szCs w:val="28"/>
          <w:lang w:val="uk-UA"/>
        </w:rPr>
      </w:pPr>
      <w:r>
        <w:rPr>
          <w:sz w:val="28"/>
          <w:szCs w:val="28"/>
          <w:lang w:val="uk-UA"/>
        </w:rPr>
        <w:t xml:space="preserve"> – </w:t>
      </w:r>
      <w:r w:rsidR="006869C2" w:rsidRPr="006869C2">
        <w:rPr>
          <w:sz w:val="28"/>
          <w:szCs w:val="28"/>
        </w:rPr>
        <w:t xml:space="preserve">робота у студентських наукових гуртках, семінарах; </w:t>
      </w:r>
    </w:p>
    <w:p w:rsidR="006869C2" w:rsidRPr="006869C2" w:rsidRDefault="00BB2B3F" w:rsidP="006869C2">
      <w:pPr>
        <w:pStyle w:val="a5"/>
        <w:spacing w:line="360" w:lineRule="auto"/>
        <w:ind w:firstLine="680"/>
        <w:jc w:val="both"/>
        <w:rPr>
          <w:sz w:val="28"/>
          <w:szCs w:val="28"/>
          <w:lang w:val="uk-UA"/>
        </w:rPr>
      </w:pPr>
      <w:r>
        <w:rPr>
          <w:sz w:val="28"/>
          <w:szCs w:val="28"/>
          <w:lang w:val="uk-UA"/>
        </w:rPr>
        <w:t xml:space="preserve"> – </w:t>
      </w:r>
      <w:r w:rsidR="006869C2" w:rsidRPr="006869C2">
        <w:rPr>
          <w:sz w:val="28"/>
          <w:szCs w:val="28"/>
        </w:rPr>
        <w:t>участь у роботі факультати</w:t>
      </w:r>
      <w:r w:rsidR="006869C2">
        <w:rPr>
          <w:sz w:val="28"/>
          <w:szCs w:val="28"/>
        </w:rPr>
        <w:t>вів, наукових і науково-практич</w:t>
      </w:r>
      <w:r w:rsidR="006869C2" w:rsidRPr="006869C2">
        <w:rPr>
          <w:sz w:val="28"/>
          <w:szCs w:val="28"/>
        </w:rPr>
        <w:t xml:space="preserve">них конференцій, семінарів, олімпіад тощо; </w:t>
      </w:r>
    </w:p>
    <w:p w:rsidR="006869C2" w:rsidRPr="006869C2" w:rsidRDefault="00BB2B3F" w:rsidP="006869C2">
      <w:pPr>
        <w:pStyle w:val="a5"/>
        <w:spacing w:line="360" w:lineRule="auto"/>
        <w:ind w:firstLine="680"/>
        <w:jc w:val="both"/>
        <w:rPr>
          <w:sz w:val="28"/>
          <w:szCs w:val="28"/>
          <w:lang w:val="uk-UA"/>
        </w:rPr>
      </w:pPr>
      <w:r>
        <w:rPr>
          <w:sz w:val="28"/>
          <w:szCs w:val="28"/>
          <w:lang w:val="uk-UA"/>
        </w:rPr>
        <w:t xml:space="preserve"> – </w:t>
      </w:r>
      <w:r w:rsidR="006869C2" w:rsidRPr="006869C2">
        <w:rPr>
          <w:sz w:val="28"/>
          <w:szCs w:val="28"/>
        </w:rPr>
        <w:t>участь у науковій та науко</w:t>
      </w:r>
      <w:r>
        <w:rPr>
          <w:sz w:val="28"/>
          <w:szCs w:val="28"/>
        </w:rPr>
        <w:t>во-методичній роботі кафедр, фа</w:t>
      </w:r>
      <w:r w:rsidR="006869C2" w:rsidRPr="006869C2">
        <w:rPr>
          <w:sz w:val="28"/>
          <w:szCs w:val="28"/>
        </w:rPr>
        <w:t xml:space="preserve">культетів, наукових підрозділів університету; </w:t>
      </w:r>
    </w:p>
    <w:p w:rsidR="006869C2" w:rsidRPr="006869C2" w:rsidRDefault="00BB2B3F" w:rsidP="006869C2">
      <w:pPr>
        <w:pStyle w:val="a5"/>
        <w:spacing w:line="360" w:lineRule="auto"/>
        <w:ind w:firstLine="680"/>
        <w:jc w:val="both"/>
        <w:rPr>
          <w:sz w:val="28"/>
          <w:szCs w:val="28"/>
          <w:lang w:val="uk-UA"/>
        </w:rPr>
      </w:pPr>
      <w:r>
        <w:rPr>
          <w:sz w:val="28"/>
          <w:szCs w:val="28"/>
          <w:lang w:val="uk-UA"/>
        </w:rPr>
        <w:t xml:space="preserve"> – </w:t>
      </w:r>
      <w:r w:rsidR="006869C2" w:rsidRPr="006869C2">
        <w:rPr>
          <w:sz w:val="28"/>
          <w:szCs w:val="28"/>
        </w:rPr>
        <w:t>інші види діяльності, що ін</w:t>
      </w:r>
      <w:r w:rsidR="006869C2">
        <w:rPr>
          <w:sz w:val="28"/>
          <w:szCs w:val="28"/>
        </w:rPr>
        <w:t>іціюється університетом, факуль</w:t>
      </w:r>
      <w:r w:rsidR="006869C2" w:rsidRPr="006869C2">
        <w:rPr>
          <w:sz w:val="28"/>
          <w:szCs w:val="28"/>
        </w:rPr>
        <w:t xml:space="preserve">тетом, кафедрою й органами студентського самоврядування. </w:t>
      </w:r>
    </w:p>
    <w:p w:rsidR="006869C2" w:rsidRPr="006869C2" w:rsidRDefault="006869C2" w:rsidP="006869C2">
      <w:pPr>
        <w:pStyle w:val="a5"/>
        <w:spacing w:line="360" w:lineRule="auto"/>
        <w:ind w:firstLine="680"/>
        <w:jc w:val="both"/>
        <w:rPr>
          <w:i/>
          <w:iCs/>
          <w:sz w:val="28"/>
          <w:szCs w:val="28"/>
          <w:lang w:val="uk-UA" w:eastAsia="uk-UA"/>
        </w:rPr>
      </w:pPr>
      <w:r w:rsidRPr="00E577CB">
        <w:rPr>
          <w:i/>
          <w:iCs/>
          <w:sz w:val="28"/>
          <w:szCs w:val="28"/>
          <w:lang w:val="uk-UA" w:eastAsia="uk-UA"/>
        </w:rPr>
        <w:t>Під самостійною роботою студентів</w:t>
      </w:r>
      <w:r w:rsidR="00BB2B3F">
        <w:rPr>
          <w:i/>
          <w:iCs/>
          <w:sz w:val="28"/>
          <w:szCs w:val="28"/>
          <w:lang w:val="uk-UA" w:eastAsia="uk-UA"/>
        </w:rPr>
        <w:t xml:space="preserve"> ми розуміємо активну пра</w:t>
      </w:r>
      <w:r w:rsidRPr="006869C2">
        <w:rPr>
          <w:i/>
          <w:iCs/>
          <w:sz w:val="28"/>
          <w:szCs w:val="28"/>
          <w:lang w:val="uk-UA" w:eastAsia="uk-UA"/>
        </w:rPr>
        <w:t>цю студентів, що спрямована на свідоме, творче, міцне, глибоке оволодіння певною наукою в процесі слухання лекцій, під час семінарсь</w:t>
      </w:r>
      <w:r w:rsidRPr="006869C2">
        <w:rPr>
          <w:i/>
          <w:iCs/>
          <w:spacing w:val="-20"/>
          <w:sz w:val="28"/>
          <w:szCs w:val="28"/>
          <w:lang w:val="uk-UA" w:eastAsia="uk-UA"/>
        </w:rPr>
        <w:t xml:space="preserve">ких </w:t>
      </w:r>
      <w:r w:rsidRPr="006869C2">
        <w:rPr>
          <w:i/>
          <w:iCs/>
          <w:sz w:val="28"/>
          <w:szCs w:val="28"/>
          <w:lang w:val="uk-UA" w:eastAsia="uk-UA"/>
        </w:rPr>
        <w:t xml:space="preserve">занять, роботи в бібліотеці, кабінеті, лабораторіях, педагогічної практики, в процесі виконання курсових та дипломних робіт, підготовці і здачі курсових та державних іспитів за допомогою всіх інших </w:t>
      </w:r>
      <w:r w:rsidRPr="006869C2">
        <w:rPr>
          <w:i/>
          <w:iCs/>
          <w:spacing w:val="-20"/>
          <w:sz w:val="28"/>
          <w:szCs w:val="28"/>
          <w:lang w:val="uk-UA" w:eastAsia="uk-UA"/>
        </w:rPr>
        <w:t xml:space="preserve">форм  </w:t>
      </w:r>
      <w:r w:rsidRPr="006869C2">
        <w:rPr>
          <w:i/>
          <w:iCs/>
          <w:sz w:val="28"/>
          <w:szCs w:val="28"/>
          <w:lang w:val="uk-UA" w:eastAsia="uk-UA"/>
        </w:rPr>
        <w:t>навчання.</w:t>
      </w:r>
    </w:p>
    <w:p w:rsidR="006869C2" w:rsidRPr="006869C2" w:rsidRDefault="006869C2" w:rsidP="006869C2">
      <w:pPr>
        <w:pStyle w:val="a5"/>
        <w:spacing w:line="360" w:lineRule="auto"/>
        <w:ind w:firstLine="680"/>
        <w:jc w:val="both"/>
        <w:rPr>
          <w:sz w:val="28"/>
          <w:szCs w:val="28"/>
          <w:lang w:val="uk-UA"/>
        </w:rPr>
      </w:pPr>
      <w:r w:rsidRPr="006869C2">
        <w:rPr>
          <w:sz w:val="28"/>
          <w:szCs w:val="28"/>
          <w:lang w:val="uk-UA" w:eastAsia="uk-UA"/>
        </w:rPr>
        <w:t xml:space="preserve">Роль самостійної роботи сучасного вузу ще більше зростає. </w:t>
      </w:r>
      <w:r w:rsidR="00B44FF9">
        <w:rPr>
          <w:sz w:val="28"/>
          <w:szCs w:val="28"/>
          <w:lang w:val="uk-UA" w:eastAsia="uk-UA"/>
        </w:rPr>
        <w:t xml:space="preserve">І ця потреба диктується часом – </w:t>
      </w:r>
      <w:r w:rsidRPr="006869C2">
        <w:rPr>
          <w:sz w:val="28"/>
          <w:szCs w:val="28"/>
          <w:lang w:val="uk-UA" w:eastAsia="uk-UA"/>
        </w:rPr>
        <w:t>інформаційним бумом. Стає неможливим вкласти в скромний бюджет навчальної аудиторної роботи весь програмний матеріал того чи іншого предмету. Ось чому за рекомендаціями Міністерства освіти України на кожну навчальну дисципліну, що вивчається</w:t>
      </w:r>
      <w:r w:rsidRPr="006869C2">
        <w:rPr>
          <w:smallCaps/>
          <w:sz w:val="28"/>
          <w:szCs w:val="28"/>
          <w:lang w:val="uk-UA" w:eastAsia="uk-UA"/>
        </w:rPr>
        <w:t xml:space="preserve"> </w:t>
      </w:r>
      <w:r w:rsidR="00BB2B3F">
        <w:rPr>
          <w:sz w:val="28"/>
          <w:szCs w:val="28"/>
          <w:lang w:val="uk-UA" w:eastAsia="uk-UA"/>
        </w:rPr>
        <w:t>у вищій школі</w:t>
      </w:r>
      <w:r w:rsidRPr="006869C2">
        <w:rPr>
          <w:sz w:val="28"/>
          <w:szCs w:val="28"/>
          <w:lang w:val="uk-UA" w:eastAsia="uk-UA"/>
        </w:rPr>
        <w:t xml:space="preserve">, відводиться сумарна кількість годин, що складається з кількості аудиторних годин (лекцій та практичних </w:t>
      </w:r>
      <w:r w:rsidRPr="006869C2">
        <w:rPr>
          <w:sz w:val="28"/>
          <w:szCs w:val="28"/>
          <w:lang w:val="uk-UA"/>
        </w:rPr>
        <w:t>занять), та п</w:t>
      </w:r>
      <w:r w:rsidR="00BB2B3F">
        <w:rPr>
          <w:sz w:val="28"/>
          <w:szCs w:val="28"/>
          <w:lang w:val="uk-UA"/>
        </w:rPr>
        <w:t>озааудиторної самостійної роботи</w:t>
      </w:r>
      <w:r w:rsidRPr="006869C2">
        <w:rPr>
          <w:sz w:val="28"/>
          <w:szCs w:val="28"/>
          <w:lang w:val="uk-UA"/>
        </w:rPr>
        <w:t xml:space="preserve">. </w:t>
      </w:r>
    </w:p>
    <w:p w:rsidR="00BB2B3F" w:rsidRDefault="00BB2B3F" w:rsidP="006869C2">
      <w:pPr>
        <w:pStyle w:val="a5"/>
        <w:spacing w:line="360" w:lineRule="auto"/>
        <w:ind w:firstLine="680"/>
        <w:jc w:val="center"/>
        <w:rPr>
          <w:b/>
          <w:sz w:val="28"/>
          <w:szCs w:val="28"/>
          <w:lang w:val="uk-UA"/>
        </w:rPr>
      </w:pPr>
    </w:p>
    <w:p w:rsidR="00BB2B3F" w:rsidRDefault="00BB2B3F" w:rsidP="006869C2">
      <w:pPr>
        <w:pStyle w:val="a5"/>
        <w:spacing w:line="360" w:lineRule="auto"/>
        <w:ind w:firstLine="680"/>
        <w:jc w:val="center"/>
        <w:rPr>
          <w:b/>
          <w:sz w:val="28"/>
          <w:szCs w:val="28"/>
          <w:lang w:val="uk-UA"/>
        </w:rPr>
      </w:pPr>
    </w:p>
    <w:p w:rsidR="006869C2" w:rsidRPr="006869C2" w:rsidRDefault="006869C2" w:rsidP="004A44A7">
      <w:pPr>
        <w:pStyle w:val="a5"/>
        <w:spacing w:line="360" w:lineRule="auto"/>
        <w:ind w:firstLine="680"/>
        <w:jc w:val="center"/>
        <w:outlineLvl w:val="0"/>
        <w:rPr>
          <w:b/>
          <w:sz w:val="28"/>
          <w:szCs w:val="28"/>
          <w:lang w:val="uk-UA"/>
        </w:rPr>
      </w:pPr>
      <w:r w:rsidRPr="006869C2">
        <w:rPr>
          <w:b/>
          <w:sz w:val="28"/>
          <w:szCs w:val="28"/>
          <w:lang w:val="uk-UA"/>
        </w:rPr>
        <w:lastRenderedPageBreak/>
        <w:t>Види самостійної роботи студентів</w:t>
      </w:r>
    </w:p>
    <w:p w:rsidR="006869C2" w:rsidRPr="006869C2" w:rsidRDefault="006869C2" w:rsidP="004A44A7">
      <w:pPr>
        <w:pStyle w:val="a5"/>
        <w:spacing w:line="360" w:lineRule="auto"/>
        <w:ind w:firstLine="680"/>
        <w:jc w:val="both"/>
        <w:outlineLvl w:val="0"/>
        <w:rPr>
          <w:i/>
          <w:sz w:val="28"/>
          <w:szCs w:val="28"/>
          <w:lang w:val="uk-UA"/>
        </w:rPr>
      </w:pPr>
      <w:r w:rsidRPr="006D1465">
        <w:rPr>
          <w:sz w:val="28"/>
          <w:szCs w:val="28"/>
          <w:lang w:val="uk-UA"/>
        </w:rPr>
        <w:t>1.</w:t>
      </w:r>
      <w:r w:rsidRPr="006869C2">
        <w:rPr>
          <w:i/>
          <w:sz w:val="28"/>
          <w:szCs w:val="28"/>
          <w:lang w:val="uk-UA"/>
        </w:rPr>
        <w:t xml:space="preserve"> </w:t>
      </w:r>
      <w:r w:rsidR="00624F28">
        <w:rPr>
          <w:sz w:val="28"/>
          <w:szCs w:val="28"/>
          <w:lang w:val="uk-UA"/>
        </w:rPr>
        <w:t>З урахуванням місця</w:t>
      </w:r>
      <w:r w:rsidRPr="00624F28">
        <w:rPr>
          <w:sz w:val="28"/>
          <w:szCs w:val="28"/>
          <w:lang w:val="uk-UA"/>
        </w:rPr>
        <w:t xml:space="preserve"> і час</w:t>
      </w:r>
      <w:r w:rsidR="00624F28">
        <w:rPr>
          <w:sz w:val="28"/>
          <w:szCs w:val="28"/>
          <w:lang w:val="uk-UA"/>
        </w:rPr>
        <w:t>у</w:t>
      </w:r>
      <w:r w:rsidRPr="00624F28">
        <w:rPr>
          <w:sz w:val="28"/>
          <w:szCs w:val="28"/>
          <w:lang w:val="uk-UA"/>
        </w:rPr>
        <w:t xml:space="preserve"> проведення, характер</w:t>
      </w:r>
      <w:r w:rsidR="006D1465">
        <w:rPr>
          <w:sz w:val="28"/>
          <w:szCs w:val="28"/>
          <w:lang w:val="uk-UA"/>
        </w:rPr>
        <w:t>у керівництва і спосо</w:t>
      </w:r>
      <w:r w:rsidRPr="00624F28">
        <w:rPr>
          <w:sz w:val="28"/>
          <w:szCs w:val="28"/>
          <w:lang w:val="uk-UA"/>
        </w:rPr>
        <w:t>б</w:t>
      </w:r>
      <w:r w:rsidR="006D1465">
        <w:rPr>
          <w:sz w:val="28"/>
          <w:szCs w:val="28"/>
          <w:lang w:val="uk-UA"/>
        </w:rPr>
        <w:t>у здійснення контролю за</w:t>
      </w:r>
      <w:r w:rsidRPr="00624F28">
        <w:rPr>
          <w:sz w:val="28"/>
          <w:szCs w:val="28"/>
          <w:lang w:val="uk-UA"/>
        </w:rPr>
        <w:t xml:space="preserve"> якістю </w:t>
      </w:r>
      <w:r w:rsidR="006D1465">
        <w:rPr>
          <w:sz w:val="28"/>
          <w:szCs w:val="28"/>
          <w:lang w:val="uk-UA"/>
        </w:rPr>
        <w:t xml:space="preserve">роботи </w:t>
      </w:r>
      <w:r w:rsidRPr="00624F28">
        <w:rPr>
          <w:sz w:val="28"/>
          <w:szCs w:val="28"/>
          <w:lang w:val="uk-UA"/>
        </w:rPr>
        <w:t>з боку викладача можна виокремити:</w:t>
      </w:r>
    </w:p>
    <w:p w:rsidR="006869C2" w:rsidRPr="006869C2" w:rsidRDefault="006869C2" w:rsidP="006869C2">
      <w:pPr>
        <w:pStyle w:val="a5"/>
        <w:spacing w:line="360" w:lineRule="auto"/>
        <w:ind w:firstLine="680"/>
        <w:jc w:val="both"/>
        <w:rPr>
          <w:sz w:val="28"/>
          <w:szCs w:val="28"/>
        </w:rPr>
      </w:pPr>
      <w:r w:rsidRPr="006869C2">
        <w:rPr>
          <w:sz w:val="28"/>
          <w:szCs w:val="28"/>
        </w:rPr>
        <w:t>а) самостійну роботу студентів на аудиторних заняттях;</w:t>
      </w:r>
    </w:p>
    <w:p w:rsidR="006869C2" w:rsidRPr="006869C2" w:rsidRDefault="006869C2" w:rsidP="006869C2">
      <w:pPr>
        <w:pStyle w:val="a5"/>
        <w:spacing w:line="360" w:lineRule="auto"/>
        <w:ind w:firstLine="680"/>
        <w:jc w:val="both"/>
        <w:rPr>
          <w:sz w:val="28"/>
          <w:szCs w:val="28"/>
        </w:rPr>
      </w:pPr>
      <w:r w:rsidRPr="006869C2">
        <w:rPr>
          <w:sz w:val="28"/>
          <w:szCs w:val="28"/>
        </w:rPr>
        <w:t>б) позааудиторну самостійну роботу (3-4 години на день, у т.ч. й у вихідні);</w:t>
      </w:r>
    </w:p>
    <w:p w:rsidR="006869C2" w:rsidRPr="006869C2" w:rsidRDefault="006869C2" w:rsidP="006869C2">
      <w:pPr>
        <w:pStyle w:val="a5"/>
        <w:spacing w:line="360" w:lineRule="auto"/>
        <w:ind w:firstLine="680"/>
        <w:jc w:val="both"/>
        <w:rPr>
          <w:sz w:val="28"/>
          <w:szCs w:val="28"/>
        </w:rPr>
      </w:pPr>
      <w:r w:rsidRPr="006869C2">
        <w:rPr>
          <w:sz w:val="28"/>
          <w:szCs w:val="28"/>
        </w:rPr>
        <w:t>в) самостійну р</w:t>
      </w:r>
      <w:r w:rsidR="00BB2B3F">
        <w:rPr>
          <w:sz w:val="28"/>
          <w:szCs w:val="28"/>
        </w:rPr>
        <w:t>оботу під контролем викладача</w:t>
      </w:r>
      <w:r w:rsidR="00BB2B3F">
        <w:rPr>
          <w:sz w:val="28"/>
          <w:szCs w:val="28"/>
          <w:lang w:val="uk-UA"/>
        </w:rPr>
        <w:t xml:space="preserve"> – </w:t>
      </w:r>
      <w:r w:rsidRPr="006869C2">
        <w:rPr>
          <w:sz w:val="28"/>
          <w:szCs w:val="28"/>
        </w:rPr>
        <w:t>індивідуальні заняття з викладачем.</w:t>
      </w:r>
    </w:p>
    <w:p w:rsidR="006869C2" w:rsidRPr="006D1465" w:rsidRDefault="00B44FF9" w:rsidP="004A44A7">
      <w:pPr>
        <w:pStyle w:val="a5"/>
        <w:spacing w:line="360" w:lineRule="auto"/>
        <w:ind w:firstLine="680"/>
        <w:jc w:val="both"/>
        <w:outlineLvl w:val="0"/>
        <w:rPr>
          <w:sz w:val="28"/>
          <w:szCs w:val="28"/>
        </w:rPr>
      </w:pPr>
      <w:r w:rsidRPr="006D1465">
        <w:rPr>
          <w:sz w:val="28"/>
          <w:szCs w:val="28"/>
        </w:rPr>
        <w:t>2. За рівнем обов’</w:t>
      </w:r>
      <w:r w:rsidR="006869C2" w:rsidRPr="006D1465">
        <w:rPr>
          <w:sz w:val="28"/>
          <w:szCs w:val="28"/>
        </w:rPr>
        <w:t>язковості виокремлюють:</w:t>
      </w:r>
    </w:p>
    <w:p w:rsidR="006869C2" w:rsidRPr="006869C2" w:rsidRDefault="00BB2B3F" w:rsidP="006869C2">
      <w:pPr>
        <w:pStyle w:val="a5"/>
        <w:spacing w:line="360" w:lineRule="auto"/>
        <w:ind w:firstLine="680"/>
        <w:jc w:val="both"/>
        <w:rPr>
          <w:sz w:val="28"/>
          <w:szCs w:val="28"/>
        </w:rPr>
      </w:pPr>
      <w:r>
        <w:rPr>
          <w:sz w:val="28"/>
          <w:szCs w:val="28"/>
        </w:rPr>
        <w:t>а) обов</w:t>
      </w:r>
      <w:r w:rsidRPr="00BB2B3F">
        <w:rPr>
          <w:sz w:val="28"/>
          <w:szCs w:val="28"/>
        </w:rPr>
        <w:t>’</w:t>
      </w:r>
      <w:r w:rsidR="006869C2" w:rsidRPr="006869C2">
        <w:rPr>
          <w:sz w:val="28"/>
          <w:szCs w:val="28"/>
        </w:rPr>
        <w:t>язкову, окреслену навчальними планами і робочими програмами (виконання домашніх завдань, підготовка до лекцій, практичних робіт та різновиди завдань, які виконуються під час ознайомлювальної, навчальної, виробничої, переддипломної практики; підготовка і захист дипломних та курсових робіт );</w:t>
      </w:r>
    </w:p>
    <w:p w:rsidR="006869C2" w:rsidRPr="006869C2" w:rsidRDefault="006869C2" w:rsidP="006869C2">
      <w:pPr>
        <w:pStyle w:val="a5"/>
        <w:spacing w:line="360" w:lineRule="auto"/>
        <w:ind w:firstLine="680"/>
        <w:jc w:val="both"/>
        <w:rPr>
          <w:sz w:val="28"/>
          <w:szCs w:val="28"/>
        </w:rPr>
      </w:pPr>
      <w:r w:rsidRPr="006869C2">
        <w:rPr>
          <w:sz w:val="28"/>
          <w:szCs w:val="28"/>
        </w:rPr>
        <w:t>б) бажану (участь у наукових гуртках, конференціях, підготовка наукових тез, статей, доповідей, рецензування робіт інших студентів тощо);</w:t>
      </w:r>
    </w:p>
    <w:p w:rsidR="006869C2" w:rsidRPr="006869C2" w:rsidRDefault="006869C2" w:rsidP="006869C2">
      <w:pPr>
        <w:pStyle w:val="a5"/>
        <w:spacing w:line="360" w:lineRule="auto"/>
        <w:ind w:firstLine="680"/>
        <w:jc w:val="both"/>
        <w:rPr>
          <w:sz w:val="28"/>
          <w:szCs w:val="28"/>
        </w:rPr>
      </w:pPr>
      <w:r w:rsidRPr="006869C2">
        <w:rPr>
          <w:sz w:val="28"/>
          <w:szCs w:val="28"/>
        </w:rPr>
        <w:t>в) добровільну (участь у різноманітних конкурсах, олімпіадах, вікторинах, виготовлення наочності, підготовка технічних засобів навчання).</w:t>
      </w:r>
    </w:p>
    <w:p w:rsidR="006869C2" w:rsidRPr="006D1465" w:rsidRDefault="006869C2" w:rsidP="006869C2">
      <w:pPr>
        <w:pStyle w:val="a5"/>
        <w:spacing w:line="360" w:lineRule="auto"/>
        <w:ind w:firstLine="680"/>
        <w:jc w:val="both"/>
        <w:rPr>
          <w:sz w:val="28"/>
          <w:szCs w:val="28"/>
        </w:rPr>
      </w:pPr>
      <w:r w:rsidRPr="006D1465">
        <w:rPr>
          <w:sz w:val="28"/>
          <w:szCs w:val="28"/>
        </w:rPr>
        <w:t>3.3 огляду на рівень прояву творчості студентів виокремлюють:</w:t>
      </w:r>
    </w:p>
    <w:p w:rsidR="006869C2" w:rsidRPr="006869C2" w:rsidRDefault="006869C2" w:rsidP="006869C2">
      <w:pPr>
        <w:pStyle w:val="a5"/>
        <w:spacing w:line="360" w:lineRule="auto"/>
        <w:ind w:firstLine="680"/>
        <w:jc w:val="both"/>
        <w:rPr>
          <w:sz w:val="28"/>
          <w:szCs w:val="28"/>
        </w:rPr>
      </w:pPr>
      <w:r w:rsidRPr="006869C2">
        <w:rPr>
          <w:sz w:val="28"/>
          <w:szCs w:val="28"/>
        </w:rPr>
        <w:t>а) репродуктивну самостійну роботу, що здійс</w:t>
      </w:r>
      <w:r w:rsidR="00BB2B3F">
        <w:rPr>
          <w:sz w:val="28"/>
          <w:szCs w:val="28"/>
        </w:rPr>
        <w:t>нюється за певним зразком (розв</w:t>
      </w:r>
      <w:r w:rsidR="00BB2B3F" w:rsidRPr="00BB2B3F">
        <w:rPr>
          <w:sz w:val="28"/>
          <w:szCs w:val="28"/>
        </w:rPr>
        <w:t>’</w:t>
      </w:r>
      <w:r w:rsidRPr="006869C2">
        <w:rPr>
          <w:sz w:val="28"/>
          <w:szCs w:val="28"/>
        </w:rPr>
        <w:t xml:space="preserve">язування типових задач, заповнення схем, таблиць, виконання тренувальних завдань, </w:t>
      </w:r>
      <w:r w:rsidR="00B44FF9">
        <w:rPr>
          <w:sz w:val="28"/>
          <w:szCs w:val="28"/>
        </w:rPr>
        <w:t>що вимагають осмислення, запам</w:t>
      </w:r>
      <w:r w:rsidR="00B44FF9" w:rsidRPr="00B44FF9">
        <w:rPr>
          <w:sz w:val="28"/>
          <w:szCs w:val="28"/>
        </w:rPr>
        <w:t>’</w:t>
      </w:r>
      <w:r w:rsidR="00BB2B3F">
        <w:rPr>
          <w:sz w:val="28"/>
          <w:szCs w:val="28"/>
          <w:lang w:val="uk-UA"/>
        </w:rPr>
        <w:t>я</w:t>
      </w:r>
      <w:r w:rsidRPr="006869C2">
        <w:rPr>
          <w:sz w:val="28"/>
          <w:szCs w:val="28"/>
        </w:rPr>
        <w:t>товування і простого відтворення раніше отриманих знань);</w:t>
      </w:r>
    </w:p>
    <w:p w:rsidR="006869C2" w:rsidRPr="006869C2" w:rsidRDefault="006869C2" w:rsidP="006869C2">
      <w:pPr>
        <w:pStyle w:val="a5"/>
        <w:spacing w:line="360" w:lineRule="auto"/>
        <w:ind w:firstLine="680"/>
        <w:jc w:val="both"/>
        <w:rPr>
          <w:sz w:val="28"/>
          <w:szCs w:val="28"/>
        </w:rPr>
      </w:pPr>
      <w:r w:rsidRPr="006869C2">
        <w:rPr>
          <w:sz w:val="28"/>
          <w:szCs w:val="28"/>
        </w:rPr>
        <w:t>б) реконструктивну самостійну роботу, яка передбачає слухання і доповнення лекцій викладача, складання планів, конспектів, тез та ін.</w:t>
      </w:r>
    </w:p>
    <w:p w:rsidR="006869C2" w:rsidRPr="006869C2" w:rsidRDefault="006869C2" w:rsidP="006869C2">
      <w:pPr>
        <w:pStyle w:val="a5"/>
        <w:spacing w:line="360" w:lineRule="auto"/>
        <w:ind w:firstLine="680"/>
        <w:jc w:val="both"/>
        <w:rPr>
          <w:sz w:val="28"/>
          <w:szCs w:val="28"/>
        </w:rPr>
      </w:pPr>
      <w:r w:rsidRPr="006869C2">
        <w:rPr>
          <w:sz w:val="28"/>
          <w:szCs w:val="28"/>
        </w:rPr>
        <w:t>в) евристичну самостійну роботу</w:t>
      </w:r>
      <w:r w:rsidR="00BB2B3F">
        <w:rPr>
          <w:sz w:val="28"/>
          <w:szCs w:val="28"/>
          <w:lang w:val="uk-UA"/>
        </w:rPr>
        <w:t>,</w:t>
      </w:r>
      <w:r w:rsidRPr="006869C2">
        <w:rPr>
          <w:sz w:val="28"/>
          <w:szCs w:val="28"/>
        </w:rPr>
        <w:t xml:space="preserve"> спрямовану на вирішення проблемних завдань, отримання нової інформації, її структурування і використання в нових ситуаціях (складання опорних конспектів, схем-конспектів, анотацій, побудову технологічни</w:t>
      </w:r>
      <w:r w:rsidR="00BB2B3F">
        <w:rPr>
          <w:sz w:val="28"/>
          <w:szCs w:val="28"/>
        </w:rPr>
        <w:t>х карт, розв</w:t>
      </w:r>
      <w:r w:rsidR="00BB2B3F" w:rsidRPr="00BB2B3F">
        <w:rPr>
          <w:sz w:val="28"/>
          <w:szCs w:val="28"/>
        </w:rPr>
        <w:t>’</w:t>
      </w:r>
      <w:r w:rsidRPr="006869C2">
        <w:rPr>
          <w:sz w:val="28"/>
          <w:szCs w:val="28"/>
        </w:rPr>
        <w:t>язання творчих завдань).</w:t>
      </w:r>
    </w:p>
    <w:p w:rsidR="006869C2" w:rsidRPr="006869C2" w:rsidRDefault="006869C2" w:rsidP="006869C2">
      <w:pPr>
        <w:pStyle w:val="a5"/>
        <w:spacing w:line="360" w:lineRule="auto"/>
        <w:ind w:firstLine="680"/>
        <w:jc w:val="both"/>
        <w:rPr>
          <w:sz w:val="28"/>
          <w:szCs w:val="28"/>
        </w:rPr>
      </w:pPr>
      <w:r w:rsidRPr="006869C2">
        <w:rPr>
          <w:sz w:val="28"/>
          <w:szCs w:val="28"/>
        </w:rPr>
        <w:lastRenderedPageBreak/>
        <w:t>г) дослідницьку самостійну роботу, яка орієнтована на проведення наукових досліджень (експериментування, проектування приладів, макетів, теоретичні дослідження та ін.).</w:t>
      </w:r>
    </w:p>
    <w:p w:rsidR="006869C2" w:rsidRPr="00E91B93" w:rsidRDefault="006869C2" w:rsidP="001D404A">
      <w:pPr>
        <w:pStyle w:val="a5"/>
        <w:spacing w:line="360" w:lineRule="auto"/>
        <w:jc w:val="both"/>
        <w:rPr>
          <w:sz w:val="28"/>
          <w:szCs w:val="28"/>
        </w:rPr>
      </w:pPr>
    </w:p>
    <w:p w:rsidR="006869C2" w:rsidRPr="00E91B93" w:rsidRDefault="006869C2" w:rsidP="006869C2">
      <w:pPr>
        <w:pStyle w:val="a5"/>
        <w:spacing w:line="360" w:lineRule="auto"/>
        <w:ind w:left="1080"/>
        <w:jc w:val="center"/>
        <w:rPr>
          <w:b/>
          <w:sz w:val="28"/>
          <w:szCs w:val="28"/>
        </w:rPr>
      </w:pPr>
      <w:r w:rsidRPr="006869C2">
        <w:rPr>
          <w:b/>
          <w:sz w:val="28"/>
          <w:szCs w:val="28"/>
          <w:lang w:val="uk-UA" w:eastAsia="uk-UA"/>
        </w:rPr>
        <w:t>2.</w:t>
      </w:r>
      <w:r w:rsidRPr="006869C2">
        <w:rPr>
          <w:b/>
          <w:sz w:val="28"/>
          <w:szCs w:val="28"/>
          <w:lang w:val="uk-UA"/>
        </w:rPr>
        <w:t>Уміння</w:t>
      </w:r>
      <w:r w:rsidR="00B44FF9">
        <w:rPr>
          <w:b/>
          <w:sz w:val="28"/>
          <w:szCs w:val="28"/>
          <w:lang w:val="uk-UA"/>
        </w:rPr>
        <w:t xml:space="preserve"> слухати і конспектувати лекції</w:t>
      </w:r>
    </w:p>
    <w:p w:rsidR="006869C2" w:rsidRPr="006869C2" w:rsidRDefault="006869C2" w:rsidP="006869C2">
      <w:pPr>
        <w:pStyle w:val="a5"/>
        <w:spacing w:line="360" w:lineRule="auto"/>
        <w:ind w:firstLine="680"/>
        <w:jc w:val="both"/>
        <w:rPr>
          <w:sz w:val="28"/>
          <w:szCs w:val="28"/>
        </w:rPr>
      </w:pPr>
      <w:r w:rsidRPr="006869C2">
        <w:rPr>
          <w:sz w:val="28"/>
          <w:szCs w:val="28"/>
          <w:lang w:val="uk-UA"/>
        </w:rPr>
        <w:t xml:space="preserve">Значне місце у підготовці фахівців з вищою освітою займають лекції. </w:t>
      </w:r>
      <w:r w:rsidR="00B44FF9">
        <w:rPr>
          <w:sz w:val="28"/>
          <w:szCs w:val="28"/>
        </w:rPr>
        <w:t>Лекція</w:t>
      </w:r>
      <w:r w:rsidR="00B44FF9">
        <w:rPr>
          <w:sz w:val="28"/>
          <w:szCs w:val="28"/>
          <w:lang w:val="uk-UA"/>
        </w:rPr>
        <w:t xml:space="preserve"> – </w:t>
      </w:r>
      <w:r w:rsidRPr="006869C2">
        <w:rPr>
          <w:sz w:val="28"/>
          <w:szCs w:val="28"/>
        </w:rPr>
        <w:t>це чіткий, системний виклад окремої наукової проблеми або теми. Мета лекції полягає тако</w:t>
      </w:r>
      <w:r w:rsidR="00DE6852">
        <w:rPr>
          <w:sz w:val="28"/>
          <w:szCs w:val="28"/>
        </w:rPr>
        <w:t>ж у допомозі сту</w:t>
      </w:r>
      <w:r w:rsidRPr="006869C2">
        <w:rPr>
          <w:sz w:val="28"/>
          <w:szCs w:val="28"/>
        </w:rPr>
        <w:t>дентам оволодіти методами самостійної роботи з підручниками, посібн</w:t>
      </w:r>
      <w:r w:rsidR="00B44FF9">
        <w:rPr>
          <w:sz w:val="28"/>
          <w:szCs w:val="28"/>
        </w:rPr>
        <w:t>иками, першоджерелами. Лекція</w:t>
      </w:r>
      <w:r w:rsidR="00B44FF9">
        <w:rPr>
          <w:sz w:val="28"/>
          <w:szCs w:val="28"/>
          <w:lang w:val="uk-UA"/>
        </w:rPr>
        <w:t xml:space="preserve"> – </w:t>
      </w:r>
      <w:r w:rsidRPr="006869C2">
        <w:rPr>
          <w:sz w:val="28"/>
          <w:szCs w:val="28"/>
        </w:rPr>
        <w:t xml:space="preserve">один </w:t>
      </w:r>
      <w:r w:rsidR="00B44FF9">
        <w:rPr>
          <w:sz w:val="28"/>
          <w:szCs w:val="28"/>
          <w:lang w:val="uk-UA"/>
        </w:rPr>
        <w:t>і</w:t>
      </w:r>
      <w:r w:rsidRPr="006869C2">
        <w:rPr>
          <w:sz w:val="28"/>
          <w:szCs w:val="28"/>
        </w:rPr>
        <w:t>з найважливіших чинників в організації навчальної діяльності студентів.</w:t>
      </w:r>
    </w:p>
    <w:p w:rsidR="006869C2" w:rsidRPr="006869C2" w:rsidRDefault="006869C2" w:rsidP="006869C2">
      <w:pPr>
        <w:pStyle w:val="a5"/>
        <w:spacing w:line="360" w:lineRule="auto"/>
        <w:ind w:firstLine="680"/>
        <w:jc w:val="both"/>
        <w:rPr>
          <w:sz w:val="28"/>
          <w:szCs w:val="28"/>
        </w:rPr>
      </w:pPr>
      <w:r w:rsidRPr="006869C2">
        <w:rPr>
          <w:sz w:val="28"/>
          <w:szCs w:val="28"/>
        </w:rPr>
        <w:t>Робота студентів безпосереднь</w:t>
      </w:r>
      <w:r w:rsidR="00DE6852">
        <w:rPr>
          <w:sz w:val="28"/>
          <w:szCs w:val="28"/>
        </w:rPr>
        <w:t>о на лекції і над лекцією потре</w:t>
      </w:r>
      <w:r w:rsidRPr="006869C2">
        <w:rPr>
          <w:sz w:val="28"/>
          <w:szCs w:val="28"/>
        </w:rPr>
        <w:t>бує знач</w:t>
      </w:r>
      <w:r w:rsidR="00DE6852">
        <w:rPr>
          <w:sz w:val="28"/>
          <w:szCs w:val="28"/>
        </w:rPr>
        <w:t>них зусиль. Основні вимоги, пов</w:t>
      </w:r>
      <w:r w:rsidR="00DE6852" w:rsidRPr="00DE6852">
        <w:rPr>
          <w:sz w:val="28"/>
          <w:szCs w:val="28"/>
        </w:rPr>
        <w:t>’</w:t>
      </w:r>
      <w:r w:rsidR="00DE6852">
        <w:rPr>
          <w:sz w:val="28"/>
          <w:szCs w:val="28"/>
        </w:rPr>
        <w:t>язані з лекційною фор</w:t>
      </w:r>
      <w:r w:rsidRPr="006869C2">
        <w:rPr>
          <w:sz w:val="28"/>
          <w:szCs w:val="28"/>
        </w:rPr>
        <w:t>мою навчання, такі: уміти не ли</w:t>
      </w:r>
      <w:r w:rsidR="00DE6852">
        <w:rPr>
          <w:sz w:val="28"/>
          <w:szCs w:val="28"/>
        </w:rPr>
        <w:t>ше слухати, а й сприймати, усві</w:t>
      </w:r>
      <w:r w:rsidRPr="006869C2">
        <w:rPr>
          <w:sz w:val="28"/>
          <w:szCs w:val="28"/>
        </w:rPr>
        <w:t>домлювати зміст лекції; систем</w:t>
      </w:r>
      <w:r w:rsidR="00DE6852">
        <w:rPr>
          <w:sz w:val="28"/>
          <w:szCs w:val="28"/>
        </w:rPr>
        <w:t>атизувати одержані знання в кон</w:t>
      </w:r>
      <w:r w:rsidRPr="006869C2">
        <w:rPr>
          <w:sz w:val="28"/>
          <w:szCs w:val="28"/>
        </w:rPr>
        <w:t>спектах; уміти творчо осмислюва</w:t>
      </w:r>
      <w:r w:rsidR="00DE6852">
        <w:rPr>
          <w:sz w:val="28"/>
          <w:szCs w:val="28"/>
        </w:rPr>
        <w:t>ти матеріал лекції у процесі са</w:t>
      </w:r>
      <w:r w:rsidRPr="006869C2">
        <w:rPr>
          <w:sz w:val="28"/>
          <w:szCs w:val="28"/>
        </w:rPr>
        <w:t>мостійної роботи.</w:t>
      </w:r>
    </w:p>
    <w:p w:rsidR="006869C2" w:rsidRPr="006869C2" w:rsidRDefault="006869C2" w:rsidP="006869C2">
      <w:pPr>
        <w:pStyle w:val="a5"/>
        <w:spacing w:line="360" w:lineRule="auto"/>
        <w:ind w:firstLine="680"/>
        <w:jc w:val="both"/>
        <w:rPr>
          <w:sz w:val="28"/>
          <w:szCs w:val="28"/>
        </w:rPr>
      </w:pPr>
      <w:r w:rsidRPr="006869C2">
        <w:rPr>
          <w:sz w:val="28"/>
          <w:szCs w:val="28"/>
        </w:rPr>
        <w:t>Успішне сприймання лекції по</w:t>
      </w:r>
      <w:r w:rsidR="00DE6852">
        <w:rPr>
          <w:sz w:val="28"/>
          <w:szCs w:val="28"/>
        </w:rPr>
        <w:t>требує психічного напружен</w:t>
      </w:r>
      <w:r w:rsidR="00B44FF9">
        <w:rPr>
          <w:sz w:val="28"/>
          <w:szCs w:val="28"/>
        </w:rPr>
        <w:t>ня</w:t>
      </w:r>
      <w:r w:rsidR="00B44FF9">
        <w:rPr>
          <w:sz w:val="28"/>
          <w:szCs w:val="28"/>
          <w:lang w:val="uk-UA"/>
        </w:rPr>
        <w:t xml:space="preserve"> – </w:t>
      </w:r>
      <w:r w:rsidRPr="006869C2">
        <w:rPr>
          <w:sz w:val="28"/>
          <w:szCs w:val="28"/>
        </w:rPr>
        <w:t>уваги</w:t>
      </w:r>
      <w:r w:rsidR="00DE6852">
        <w:rPr>
          <w:sz w:val="28"/>
          <w:szCs w:val="28"/>
        </w:rPr>
        <w:t>, уяви, логічного мислення, пам</w:t>
      </w:r>
      <w:r w:rsidR="00DE6852" w:rsidRPr="00DE6852">
        <w:rPr>
          <w:sz w:val="28"/>
          <w:szCs w:val="28"/>
        </w:rPr>
        <w:t>’</w:t>
      </w:r>
      <w:r w:rsidRPr="006869C2">
        <w:rPr>
          <w:sz w:val="28"/>
          <w:szCs w:val="28"/>
        </w:rPr>
        <w:t>яті. Для мобілізації психічних потенцій необхідно:</w:t>
      </w:r>
    </w:p>
    <w:p w:rsidR="006869C2" w:rsidRPr="006869C2" w:rsidRDefault="00BB2B3F" w:rsidP="00BB2B3F">
      <w:pPr>
        <w:pStyle w:val="a5"/>
        <w:spacing w:line="360" w:lineRule="auto"/>
        <w:jc w:val="both"/>
        <w:rPr>
          <w:sz w:val="28"/>
          <w:szCs w:val="28"/>
        </w:rPr>
      </w:pPr>
      <w:r>
        <w:rPr>
          <w:sz w:val="28"/>
          <w:szCs w:val="28"/>
          <w:lang w:val="uk-UA"/>
        </w:rPr>
        <w:t xml:space="preserve"> – </w:t>
      </w:r>
      <w:r w:rsidR="006869C2" w:rsidRPr="006869C2">
        <w:rPr>
          <w:sz w:val="28"/>
          <w:szCs w:val="28"/>
        </w:rPr>
        <w:t>своєчасно зайняти робоче</w:t>
      </w:r>
      <w:r w:rsidR="00DE6852">
        <w:rPr>
          <w:sz w:val="28"/>
          <w:szCs w:val="28"/>
        </w:rPr>
        <w:t xml:space="preserve"> місце, підготувати зошит, пис</w:t>
      </w:r>
      <w:r w:rsidR="00DE6852">
        <w:rPr>
          <w:sz w:val="28"/>
          <w:szCs w:val="28"/>
          <w:lang w:val="uk-UA"/>
        </w:rPr>
        <w:t>ь</w:t>
      </w:r>
      <w:r w:rsidR="006869C2" w:rsidRPr="006869C2">
        <w:rPr>
          <w:sz w:val="28"/>
          <w:szCs w:val="28"/>
        </w:rPr>
        <w:t>мове приладдя для записів;</w:t>
      </w:r>
    </w:p>
    <w:p w:rsidR="006869C2" w:rsidRPr="006869C2" w:rsidRDefault="00BB2B3F" w:rsidP="00BB2B3F">
      <w:pPr>
        <w:pStyle w:val="a5"/>
        <w:spacing w:line="360" w:lineRule="auto"/>
        <w:jc w:val="both"/>
        <w:rPr>
          <w:sz w:val="28"/>
          <w:szCs w:val="28"/>
        </w:rPr>
      </w:pPr>
      <w:r>
        <w:rPr>
          <w:sz w:val="28"/>
          <w:szCs w:val="28"/>
          <w:lang w:val="uk-UA"/>
        </w:rPr>
        <w:t xml:space="preserve"> – </w:t>
      </w:r>
      <w:r w:rsidR="006869C2" w:rsidRPr="006869C2">
        <w:rPr>
          <w:sz w:val="28"/>
          <w:szCs w:val="28"/>
        </w:rPr>
        <w:t>ознайомитися зі змістом попередньої лекції</w:t>
      </w:r>
      <w:r w:rsidR="00DE6852">
        <w:rPr>
          <w:sz w:val="28"/>
          <w:szCs w:val="28"/>
        </w:rPr>
        <w:t xml:space="preserve"> для встановлення логічного зв</w:t>
      </w:r>
      <w:r w:rsidR="00DE6852" w:rsidRPr="00DE6852">
        <w:rPr>
          <w:sz w:val="28"/>
          <w:szCs w:val="28"/>
        </w:rPr>
        <w:t>’</w:t>
      </w:r>
      <w:r w:rsidR="006869C2" w:rsidRPr="006869C2">
        <w:rPr>
          <w:sz w:val="28"/>
          <w:szCs w:val="28"/>
        </w:rPr>
        <w:t>язку з наступною;</w:t>
      </w:r>
    </w:p>
    <w:p w:rsidR="006869C2" w:rsidRPr="006869C2" w:rsidRDefault="00BB2B3F" w:rsidP="00BB2B3F">
      <w:pPr>
        <w:pStyle w:val="a5"/>
        <w:spacing w:line="360" w:lineRule="auto"/>
        <w:jc w:val="both"/>
        <w:rPr>
          <w:sz w:val="28"/>
          <w:szCs w:val="28"/>
        </w:rPr>
      </w:pPr>
      <w:r>
        <w:rPr>
          <w:sz w:val="28"/>
          <w:szCs w:val="28"/>
          <w:lang w:val="uk-UA"/>
        </w:rPr>
        <w:t xml:space="preserve"> – </w:t>
      </w:r>
      <w:r w:rsidR="006869C2" w:rsidRPr="006869C2">
        <w:rPr>
          <w:sz w:val="28"/>
          <w:szCs w:val="28"/>
        </w:rPr>
        <w:t>зусиллям волі зосередити увагу на змісті лекції;</w:t>
      </w:r>
    </w:p>
    <w:p w:rsidR="006869C2" w:rsidRPr="006869C2" w:rsidRDefault="00BB2B3F" w:rsidP="00BB2B3F">
      <w:pPr>
        <w:pStyle w:val="a5"/>
        <w:spacing w:line="360" w:lineRule="auto"/>
        <w:jc w:val="both"/>
        <w:rPr>
          <w:sz w:val="28"/>
          <w:szCs w:val="28"/>
        </w:rPr>
      </w:pPr>
      <w:r>
        <w:rPr>
          <w:sz w:val="28"/>
          <w:szCs w:val="28"/>
          <w:lang w:val="uk-UA"/>
        </w:rPr>
        <w:t xml:space="preserve"> – </w:t>
      </w:r>
      <w:r w:rsidR="00B44FF9">
        <w:rPr>
          <w:sz w:val="28"/>
          <w:szCs w:val="28"/>
        </w:rPr>
        <w:t>з</w:t>
      </w:r>
      <w:r w:rsidR="00B44FF9" w:rsidRPr="00B44FF9">
        <w:rPr>
          <w:sz w:val="28"/>
          <w:szCs w:val="28"/>
        </w:rPr>
        <w:t>’</w:t>
      </w:r>
      <w:r w:rsidR="006869C2" w:rsidRPr="006869C2">
        <w:rPr>
          <w:sz w:val="28"/>
          <w:szCs w:val="28"/>
        </w:rPr>
        <w:t>ясувати зміст лекції, о</w:t>
      </w:r>
      <w:r w:rsidR="00DE6852">
        <w:rPr>
          <w:sz w:val="28"/>
          <w:szCs w:val="28"/>
        </w:rPr>
        <w:t>кремих її частин шляхом ставлен</w:t>
      </w:r>
      <w:r w:rsidR="006869C2" w:rsidRPr="006869C2">
        <w:rPr>
          <w:sz w:val="28"/>
          <w:szCs w:val="28"/>
        </w:rPr>
        <w:t>ня запитань лектору, якщо у цьому є потреба.</w:t>
      </w:r>
    </w:p>
    <w:p w:rsidR="006869C2" w:rsidRPr="006869C2" w:rsidRDefault="006869C2" w:rsidP="006869C2">
      <w:pPr>
        <w:pStyle w:val="a5"/>
        <w:spacing w:line="360" w:lineRule="auto"/>
        <w:ind w:firstLine="680"/>
        <w:jc w:val="both"/>
        <w:rPr>
          <w:sz w:val="28"/>
          <w:szCs w:val="28"/>
        </w:rPr>
      </w:pPr>
      <w:r w:rsidRPr="006869C2">
        <w:rPr>
          <w:sz w:val="28"/>
          <w:szCs w:val="28"/>
        </w:rPr>
        <w:t>Самоорганізація і самодисципліна є запорукою успішного сприйняття лекції.</w:t>
      </w:r>
    </w:p>
    <w:p w:rsidR="006869C2" w:rsidRPr="006869C2" w:rsidRDefault="006869C2" w:rsidP="006869C2">
      <w:pPr>
        <w:pStyle w:val="a5"/>
        <w:spacing w:line="360" w:lineRule="auto"/>
        <w:ind w:firstLine="680"/>
        <w:jc w:val="both"/>
        <w:rPr>
          <w:sz w:val="28"/>
          <w:szCs w:val="28"/>
        </w:rPr>
      </w:pPr>
      <w:r w:rsidRPr="006869C2">
        <w:rPr>
          <w:sz w:val="28"/>
          <w:szCs w:val="28"/>
        </w:rPr>
        <w:t xml:space="preserve">Засвоєння лекційного </w:t>
      </w:r>
      <w:r w:rsidR="00BB2B3F">
        <w:rPr>
          <w:sz w:val="28"/>
          <w:szCs w:val="28"/>
        </w:rPr>
        <w:t>матеріалу буде мати більшу ефек</w:t>
      </w:r>
      <w:r w:rsidRPr="006869C2">
        <w:rPr>
          <w:sz w:val="28"/>
          <w:szCs w:val="28"/>
        </w:rPr>
        <w:t>тивність, якщо лекцію не лише слухати, а й записувати, тобто конспектувати. Це сприяє глибокому осмисленню навчального матеріалу, використанню його при підготовці до семінарських чи практичних занять, заліків і екзаменів.</w:t>
      </w:r>
    </w:p>
    <w:p w:rsidR="006869C2" w:rsidRPr="006869C2" w:rsidRDefault="006869C2" w:rsidP="006869C2">
      <w:pPr>
        <w:pStyle w:val="a5"/>
        <w:spacing w:line="360" w:lineRule="auto"/>
        <w:ind w:firstLine="680"/>
        <w:jc w:val="both"/>
        <w:rPr>
          <w:sz w:val="28"/>
          <w:szCs w:val="28"/>
        </w:rPr>
      </w:pPr>
      <w:r w:rsidRPr="006869C2">
        <w:rPr>
          <w:sz w:val="28"/>
          <w:szCs w:val="28"/>
        </w:rPr>
        <w:lastRenderedPageBreak/>
        <w:t>Уміння правил</w:t>
      </w:r>
      <w:r w:rsidR="00DE6852">
        <w:rPr>
          <w:sz w:val="28"/>
          <w:szCs w:val="28"/>
        </w:rPr>
        <w:t>ьно вести конспект лекцій форму</w:t>
      </w:r>
      <w:r w:rsidR="00DE6852">
        <w:rPr>
          <w:sz w:val="28"/>
          <w:szCs w:val="28"/>
          <w:lang w:val="uk-UA"/>
        </w:rPr>
        <w:t>є</w:t>
      </w:r>
      <w:r w:rsidR="00DE6852">
        <w:rPr>
          <w:sz w:val="28"/>
          <w:szCs w:val="28"/>
        </w:rPr>
        <w:t>ться поступово. З</w:t>
      </w:r>
      <w:r w:rsidR="00DE6852">
        <w:rPr>
          <w:sz w:val="28"/>
          <w:szCs w:val="28"/>
          <w:lang w:val="uk-UA"/>
        </w:rPr>
        <w:t>азвичай</w:t>
      </w:r>
      <w:r w:rsidRPr="006869C2">
        <w:rPr>
          <w:sz w:val="28"/>
          <w:szCs w:val="28"/>
        </w:rPr>
        <w:t xml:space="preserve">, першокурсники намагаються повністю, слово в слово, вести записи лекцій. Така </w:t>
      </w:r>
      <w:r w:rsidR="00DE6852">
        <w:rPr>
          <w:sz w:val="28"/>
          <w:szCs w:val="28"/>
        </w:rPr>
        <w:t>спроба, як правило, не має успі</w:t>
      </w:r>
      <w:r w:rsidRPr="006869C2">
        <w:rPr>
          <w:sz w:val="28"/>
          <w:szCs w:val="28"/>
        </w:rPr>
        <w:t>ху, виявляється невдалою: пов</w:t>
      </w:r>
      <w:r w:rsidR="00DE6852">
        <w:rPr>
          <w:sz w:val="28"/>
          <w:szCs w:val="28"/>
        </w:rPr>
        <w:t>ністю записати лекцію не вдаєть</w:t>
      </w:r>
      <w:r w:rsidRPr="006869C2">
        <w:rPr>
          <w:sz w:val="28"/>
          <w:szCs w:val="28"/>
        </w:rPr>
        <w:t xml:space="preserve">ся, студент </w:t>
      </w:r>
      <w:r w:rsidR="00B44FF9">
        <w:rPr>
          <w:sz w:val="28"/>
          <w:szCs w:val="28"/>
        </w:rPr>
        <w:t>швидко стомлюється, а головне</w:t>
      </w:r>
      <w:r w:rsidR="00B44FF9">
        <w:rPr>
          <w:sz w:val="28"/>
          <w:szCs w:val="28"/>
          <w:lang w:val="uk-UA"/>
        </w:rPr>
        <w:t xml:space="preserve"> – </w:t>
      </w:r>
      <w:r w:rsidRPr="006869C2">
        <w:rPr>
          <w:sz w:val="28"/>
          <w:szCs w:val="28"/>
        </w:rPr>
        <w:t xml:space="preserve">у нього не задіяне активне мислення, немає аналізу і синтезу змісту лекції. Несистематизовані записи окремих </w:t>
      </w:r>
      <w:r w:rsidR="00DE6852">
        <w:rPr>
          <w:sz w:val="28"/>
          <w:szCs w:val="28"/>
        </w:rPr>
        <w:t>уривків не дають можливості від</w:t>
      </w:r>
      <w:r w:rsidRPr="006869C2">
        <w:rPr>
          <w:sz w:val="28"/>
          <w:szCs w:val="28"/>
        </w:rPr>
        <w:t>новити зміст лекційного матеріалу</w:t>
      </w:r>
      <w:r w:rsidR="00DE6852">
        <w:rPr>
          <w:sz w:val="28"/>
          <w:szCs w:val="28"/>
        </w:rPr>
        <w:t xml:space="preserve"> пізніше при підготовці до семі</w:t>
      </w:r>
      <w:r w:rsidRPr="006869C2">
        <w:rPr>
          <w:sz w:val="28"/>
          <w:szCs w:val="28"/>
        </w:rPr>
        <w:t>нарських занять чи підсумкового контролю. Тому головне, до чого треба прагну</w:t>
      </w:r>
      <w:r w:rsidR="00B44FF9">
        <w:rPr>
          <w:sz w:val="28"/>
          <w:szCs w:val="28"/>
        </w:rPr>
        <w:t>ти при конспектуванні лекції,</w:t>
      </w:r>
      <w:r w:rsidR="00B44FF9">
        <w:rPr>
          <w:sz w:val="28"/>
          <w:szCs w:val="28"/>
          <w:lang w:val="uk-UA"/>
        </w:rPr>
        <w:t xml:space="preserve"> – </w:t>
      </w:r>
      <w:r w:rsidRPr="006869C2">
        <w:rPr>
          <w:sz w:val="28"/>
          <w:szCs w:val="28"/>
        </w:rPr>
        <w:t>записувати в логічній послідовності суттєві думки, положення, викладені в лекції, які є результатом аналізу і синтезу власного мислення.</w:t>
      </w:r>
    </w:p>
    <w:p w:rsidR="006869C2" w:rsidRPr="006869C2" w:rsidRDefault="00DE6852" w:rsidP="006869C2">
      <w:pPr>
        <w:pStyle w:val="a5"/>
        <w:spacing w:line="360" w:lineRule="auto"/>
        <w:ind w:firstLine="680"/>
        <w:jc w:val="both"/>
        <w:rPr>
          <w:sz w:val="28"/>
          <w:szCs w:val="28"/>
        </w:rPr>
      </w:pPr>
      <w:r>
        <w:rPr>
          <w:sz w:val="28"/>
          <w:szCs w:val="28"/>
        </w:rPr>
        <w:t>Треба мати на увазі й такі</w:t>
      </w:r>
      <w:r>
        <w:rPr>
          <w:sz w:val="28"/>
          <w:szCs w:val="28"/>
          <w:lang w:val="uk-UA"/>
        </w:rPr>
        <w:t xml:space="preserve"> </w:t>
      </w:r>
      <w:r w:rsidR="006869C2" w:rsidRPr="006869C2">
        <w:rPr>
          <w:iCs/>
          <w:sz w:val="28"/>
          <w:szCs w:val="28"/>
        </w:rPr>
        <w:t>вимоги до ведення конспектів лекцій:</w:t>
      </w:r>
    </w:p>
    <w:p w:rsidR="006869C2" w:rsidRPr="005742E4" w:rsidRDefault="00BB2B3F" w:rsidP="00BB2B3F">
      <w:pPr>
        <w:pStyle w:val="a5"/>
        <w:spacing w:line="360" w:lineRule="auto"/>
        <w:jc w:val="both"/>
        <w:rPr>
          <w:sz w:val="28"/>
          <w:szCs w:val="28"/>
          <w:lang w:val="uk-UA"/>
        </w:rPr>
      </w:pPr>
      <w:r>
        <w:rPr>
          <w:sz w:val="28"/>
          <w:szCs w:val="28"/>
          <w:lang w:val="uk-UA"/>
        </w:rPr>
        <w:t xml:space="preserve"> – </w:t>
      </w:r>
      <w:r w:rsidR="006869C2" w:rsidRPr="005742E4">
        <w:rPr>
          <w:sz w:val="28"/>
          <w:szCs w:val="28"/>
          <w:lang w:val="uk-UA"/>
        </w:rPr>
        <w:t>з кожної навчальної дисципліни потрібно мати окремий зошит, на титульній сторінці яко</w:t>
      </w:r>
      <w:r w:rsidR="00DE6852" w:rsidRPr="005742E4">
        <w:rPr>
          <w:sz w:val="28"/>
          <w:szCs w:val="28"/>
          <w:lang w:val="uk-UA"/>
        </w:rPr>
        <w:t>го слід зазначити назву навчаль</w:t>
      </w:r>
      <w:r w:rsidR="006869C2" w:rsidRPr="005742E4">
        <w:rPr>
          <w:sz w:val="28"/>
          <w:szCs w:val="28"/>
          <w:lang w:val="uk-UA"/>
        </w:rPr>
        <w:t>ної дисципліни, курс, прізвище та ініціали студента, вчени</w:t>
      </w:r>
      <w:r w:rsidR="00DE6852" w:rsidRPr="005742E4">
        <w:rPr>
          <w:sz w:val="28"/>
          <w:szCs w:val="28"/>
          <w:lang w:val="uk-UA"/>
        </w:rPr>
        <w:t>й ступінь, звання, прізвище, ім’</w:t>
      </w:r>
      <w:r w:rsidR="006869C2" w:rsidRPr="005742E4">
        <w:rPr>
          <w:sz w:val="28"/>
          <w:szCs w:val="28"/>
          <w:lang w:val="uk-UA"/>
        </w:rPr>
        <w:t>я і по батькові лектора;</w:t>
      </w:r>
    </w:p>
    <w:p w:rsidR="006869C2" w:rsidRPr="005742E4" w:rsidRDefault="00BB2B3F" w:rsidP="00BB2B3F">
      <w:pPr>
        <w:pStyle w:val="a5"/>
        <w:spacing w:line="360" w:lineRule="auto"/>
        <w:jc w:val="both"/>
        <w:rPr>
          <w:sz w:val="28"/>
          <w:szCs w:val="28"/>
          <w:lang w:val="uk-UA"/>
        </w:rPr>
      </w:pPr>
      <w:r>
        <w:rPr>
          <w:sz w:val="28"/>
          <w:szCs w:val="28"/>
          <w:lang w:val="uk-UA"/>
        </w:rPr>
        <w:t xml:space="preserve"> – </w:t>
      </w:r>
      <w:r w:rsidR="006869C2" w:rsidRPr="005742E4">
        <w:rPr>
          <w:sz w:val="28"/>
          <w:szCs w:val="28"/>
          <w:lang w:val="uk-UA"/>
        </w:rPr>
        <w:t>з лівого боку кожної сторінки</w:t>
      </w:r>
      <w:r w:rsidR="00DE6852" w:rsidRPr="005742E4">
        <w:rPr>
          <w:sz w:val="28"/>
          <w:szCs w:val="28"/>
          <w:lang w:val="uk-UA"/>
        </w:rPr>
        <w:t xml:space="preserve"> варто відводити широкі поля (4 – </w:t>
      </w:r>
      <w:r w:rsidR="006869C2" w:rsidRPr="005742E4">
        <w:rPr>
          <w:sz w:val="28"/>
          <w:szCs w:val="28"/>
          <w:lang w:val="uk-UA"/>
        </w:rPr>
        <w:t xml:space="preserve">5 см), на яких під час лекції </w:t>
      </w:r>
      <w:r w:rsidR="00DE6852" w:rsidRPr="005742E4">
        <w:rPr>
          <w:sz w:val="28"/>
          <w:szCs w:val="28"/>
          <w:lang w:val="uk-UA"/>
        </w:rPr>
        <w:t>і пізніше при самостійному опра</w:t>
      </w:r>
      <w:r w:rsidR="006869C2" w:rsidRPr="005742E4">
        <w:rPr>
          <w:sz w:val="28"/>
          <w:szCs w:val="28"/>
          <w:lang w:val="uk-UA"/>
        </w:rPr>
        <w:t>цюванні матеріалу можна робити помітки;</w:t>
      </w:r>
    </w:p>
    <w:p w:rsidR="006869C2" w:rsidRPr="006869C2" w:rsidRDefault="00BB2B3F" w:rsidP="00BB2B3F">
      <w:pPr>
        <w:pStyle w:val="a5"/>
        <w:spacing w:line="360" w:lineRule="auto"/>
        <w:jc w:val="both"/>
        <w:rPr>
          <w:sz w:val="28"/>
          <w:szCs w:val="28"/>
        </w:rPr>
      </w:pPr>
      <w:r>
        <w:rPr>
          <w:sz w:val="28"/>
          <w:szCs w:val="28"/>
          <w:lang w:val="uk-UA"/>
        </w:rPr>
        <w:t xml:space="preserve"> – </w:t>
      </w:r>
      <w:r w:rsidR="006869C2" w:rsidRPr="006869C2">
        <w:rPr>
          <w:sz w:val="28"/>
          <w:szCs w:val="28"/>
        </w:rPr>
        <w:t>записи потрібно робити чорнилом і розбірливо;</w:t>
      </w:r>
    </w:p>
    <w:p w:rsidR="006869C2" w:rsidRPr="006869C2" w:rsidRDefault="00BB2B3F" w:rsidP="00BB2B3F">
      <w:pPr>
        <w:pStyle w:val="a5"/>
        <w:spacing w:line="360" w:lineRule="auto"/>
        <w:jc w:val="both"/>
        <w:rPr>
          <w:sz w:val="28"/>
          <w:szCs w:val="28"/>
        </w:rPr>
      </w:pPr>
      <w:r>
        <w:rPr>
          <w:sz w:val="28"/>
          <w:szCs w:val="28"/>
          <w:lang w:val="uk-UA"/>
        </w:rPr>
        <w:t xml:space="preserve"> – </w:t>
      </w:r>
      <w:r w:rsidR="006869C2" w:rsidRPr="006869C2">
        <w:rPr>
          <w:sz w:val="28"/>
          <w:szCs w:val="28"/>
        </w:rPr>
        <w:t>цитати, важливі думки виділяти чорнилом іншого кольору.</w:t>
      </w:r>
    </w:p>
    <w:p w:rsidR="006869C2" w:rsidRPr="00DE6852" w:rsidRDefault="006869C2" w:rsidP="006869C2">
      <w:pPr>
        <w:pStyle w:val="a5"/>
        <w:spacing w:line="360" w:lineRule="auto"/>
        <w:ind w:firstLine="680"/>
        <w:jc w:val="both"/>
        <w:rPr>
          <w:sz w:val="28"/>
          <w:szCs w:val="28"/>
          <w:lang w:val="uk-UA"/>
        </w:rPr>
      </w:pPr>
      <w:r w:rsidRPr="006869C2">
        <w:rPr>
          <w:sz w:val="28"/>
          <w:szCs w:val="28"/>
        </w:rPr>
        <w:t>Треба навчитися швидко писа</w:t>
      </w:r>
      <w:r w:rsidR="00DE6852">
        <w:rPr>
          <w:sz w:val="28"/>
          <w:szCs w:val="28"/>
        </w:rPr>
        <w:t>ти. Це досягається, у першу чер</w:t>
      </w:r>
      <w:r w:rsidRPr="006869C2">
        <w:rPr>
          <w:sz w:val="28"/>
          <w:szCs w:val="28"/>
        </w:rPr>
        <w:t xml:space="preserve">гу, за рахунок умовних позначень і скорочень окремих слів і фраз. Однак, не варто скорочувати закінчення слів, оскільки це може викликати спотворення їх змісту під час </w:t>
      </w:r>
      <w:r w:rsidR="00BB2B3F">
        <w:rPr>
          <w:sz w:val="28"/>
          <w:szCs w:val="28"/>
          <w:lang w:val="uk-UA"/>
        </w:rPr>
        <w:t xml:space="preserve">подальшої </w:t>
      </w:r>
      <w:r w:rsidRPr="006869C2">
        <w:rPr>
          <w:sz w:val="28"/>
          <w:szCs w:val="28"/>
        </w:rPr>
        <w:t>роботи з конспектом. Скороченню, як правило, підлягають слова і фрази, які найбільш</w:t>
      </w:r>
      <w:r w:rsidR="00DE6852">
        <w:rPr>
          <w:sz w:val="28"/>
          <w:szCs w:val="28"/>
        </w:rPr>
        <w:t xml:space="preserve"> часто вживаються в тому чи </w:t>
      </w:r>
      <w:r w:rsidR="00DE6852">
        <w:rPr>
          <w:sz w:val="28"/>
          <w:szCs w:val="28"/>
          <w:lang w:val="uk-UA"/>
        </w:rPr>
        <w:t>іншому</w:t>
      </w:r>
      <w:r w:rsidR="00DE6852">
        <w:rPr>
          <w:sz w:val="28"/>
          <w:szCs w:val="28"/>
        </w:rPr>
        <w:t xml:space="preserve"> лекційному курсі, вони вироб</w:t>
      </w:r>
      <w:r w:rsidRPr="006869C2">
        <w:rPr>
          <w:sz w:val="28"/>
          <w:szCs w:val="28"/>
        </w:rPr>
        <w:t>ляються практикою конспектування. Для прикладу наведемо скорочення, які можуть бути використані під час записів лекцій із психолого-педагогічних, суспільних та інших наук</w:t>
      </w:r>
      <w:r w:rsidRPr="006869C2">
        <w:rPr>
          <w:color w:val="34495E"/>
          <w:sz w:val="28"/>
          <w:szCs w:val="28"/>
          <w:shd w:val="clear" w:color="auto" w:fill="FFFFFF"/>
        </w:rPr>
        <w:t xml:space="preserve"> </w:t>
      </w:r>
      <w:r w:rsidR="00B44FF9">
        <w:rPr>
          <w:sz w:val="28"/>
          <w:szCs w:val="28"/>
          <w:shd w:val="clear" w:color="auto" w:fill="FFFFFF"/>
        </w:rPr>
        <w:t>(АПН</w:t>
      </w:r>
      <w:r w:rsidR="00B44FF9">
        <w:rPr>
          <w:sz w:val="28"/>
          <w:szCs w:val="28"/>
          <w:shd w:val="clear" w:color="auto" w:fill="FFFFFF"/>
          <w:lang w:val="uk-UA"/>
        </w:rPr>
        <w:t xml:space="preserve"> – </w:t>
      </w:r>
      <w:r w:rsidRPr="006869C2">
        <w:rPr>
          <w:sz w:val="28"/>
          <w:szCs w:val="28"/>
          <w:shd w:val="clear" w:color="auto" w:fill="FFFFFF"/>
        </w:rPr>
        <w:t>Академія п</w:t>
      </w:r>
      <w:r w:rsidR="00B44FF9">
        <w:rPr>
          <w:sz w:val="28"/>
          <w:szCs w:val="28"/>
          <w:shd w:val="clear" w:color="auto" w:fill="FFFFFF"/>
        </w:rPr>
        <w:t>едагогічних наук, вид-во, проф.</w:t>
      </w:r>
      <w:r w:rsidRPr="006869C2">
        <w:rPr>
          <w:sz w:val="28"/>
          <w:szCs w:val="28"/>
          <w:shd w:val="clear" w:color="auto" w:fill="FFFFFF"/>
        </w:rPr>
        <w:t>)</w:t>
      </w:r>
      <w:r w:rsidR="00B44FF9">
        <w:rPr>
          <w:sz w:val="28"/>
          <w:szCs w:val="28"/>
          <w:shd w:val="clear" w:color="auto" w:fill="FFFFFF"/>
          <w:lang w:val="uk-UA"/>
        </w:rPr>
        <w:t>.</w:t>
      </w:r>
    </w:p>
    <w:p w:rsidR="006869C2" w:rsidRPr="006869C2" w:rsidRDefault="006869C2" w:rsidP="006869C2">
      <w:pPr>
        <w:pStyle w:val="a5"/>
        <w:spacing w:line="360" w:lineRule="auto"/>
        <w:ind w:firstLine="680"/>
        <w:jc w:val="both"/>
        <w:rPr>
          <w:sz w:val="28"/>
          <w:szCs w:val="28"/>
        </w:rPr>
      </w:pPr>
      <w:r w:rsidRPr="006869C2">
        <w:rPr>
          <w:sz w:val="28"/>
          <w:szCs w:val="28"/>
        </w:rPr>
        <w:t>З моменту появи викладача в аудиторії</w:t>
      </w:r>
      <w:r w:rsidR="00DE6852">
        <w:rPr>
          <w:sz w:val="28"/>
          <w:szCs w:val="28"/>
          <w:lang w:val="uk-UA"/>
        </w:rPr>
        <w:t>,</w:t>
      </w:r>
      <w:r w:rsidRPr="006869C2">
        <w:rPr>
          <w:sz w:val="28"/>
          <w:szCs w:val="28"/>
        </w:rPr>
        <w:t xml:space="preserve"> ст</w:t>
      </w:r>
      <w:r w:rsidR="00BB2B3F">
        <w:rPr>
          <w:sz w:val="28"/>
          <w:szCs w:val="28"/>
        </w:rPr>
        <w:t>удент має відповідно на</w:t>
      </w:r>
      <w:r w:rsidR="00BB2B3F">
        <w:rPr>
          <w:sz w:val="28"/>
          <w:szCs w:val="28"/>
          <w:lang w:val="uk-UA"/>
        </w:rPr>
        <w:t>лаштуватися</w:t>
      </w:r>
      <w:r w:rsidRPr="006869C2">
        <w:rPr>
          <w:sz w:val="28"/>
          <w:szCs w:val="28"/>
        </w:rPr>
        <w:t>, бути уважним, вслухуватис</w:t>
      </w:r>
      <w:r w:rsidR="00BB2B3F">
        <w:rPr>
          <w:sz w:val="28"/>
          <w:szCs w:val="28"/>
        </w:rPr>
        <w:t>ь в матеріал лекції, вдумуватис</w:t>
      </w:r>
      <w:r w:rsidR="00BB2B3F">
        <w:rPr>
          <w:sz w:val="28"/>
          <w:szCs w:val="28"/>
          <w:lang w:val="uk-UA"/>
        </w:rPr>
        <w:t>я</w:t>
      </w:r>
      <w:r w:rsidRPr="006869C2">
        <w:rPr>
          <w:sz w:val="28"/>
          <w:szCs w:val="28"/>
        </w:rPr>
        <w:t xml:space="preserve"> в </w:t>
      </w:r>
      <w:r w:rsidRPr="006869C2">
        <w:rPr>
          <w:sz w:val="28"/>
          <w:szCs w:val="28"/>
        </w:rPr>
        <w:lastRenderedPageBreak/>
        <w:t>почуте, схоплювати в ньому найголовніше й стисло занотовувати його. При цьому сприймання матеріалу лекції стає аналітичним, увага стійкою, пам’ять зміцнюється. Крім слухової пам’яті, а при наявності унаочнень і зорової, в запам’ятовуванні братимуть участь і моторна пам’ять. Не залишаться поза увагою нові терміни і поняття, імена діячів, дати, цифри, визначення, формули, крилаті вислови, дуже по</w:t>
      </w:r>
      <w:r w:rsidR="000D342F">
        <w:rPr>
          <w:sz w:val="28"/>
          <w:szCs w:val="28"/>
        </w:rPr>
        <w:t xml:space="preserve">казові факти. Вони </w:t>
      </w:r>
      <w:r w:rsidR="000D342F">
        <w:rPr>
          <w:sz w:val="28"/>
          <w:szCs w:val="28"/>
          <w:lang w:val="uk-UA"/>
        </w:rPr>
        <w:t>закарбовуються в</w:t>
      </w:r>
      <w:r w:rsidRPr="006869C2">
        <w:rPr>
          <w:sz w:val="28"/>
          <w:szCs w:val="28"/>
        </w:rPr>
        <w:t xml:space="preserve"> зошит</w:t>
      </w:r>
      <w:r w:rsidR="000D342F">
        <w:rPr>
          <w:sz w:val="28"/>
          <w:szCs w:val="28"/>
          <w:lang w:val="uk-UA"/>
        </w:rPr>
        <w:t>і</w:t>
      </w:r>
      <w:r w:rsidRPr="006869C2">
        <w:rPr>
          <w:sz w:val="28"/>
          <w:szCs w:val="28"/>
        </w:rPr>
        <w:t>,</w:t>
      </w:r>
      <w:r w:rsidR="000D342F">
        <w:rPr>
          <w:sz w:val="28"/>
          <w:szCs w:val="28"/>
          <w:lang w:val="uk-UA"/>
        </w:rPr>
        <w:t xml:space="preserve"> й</w:t>
      </w:r>
      <w:r w:rsidRPr="006869C2">
        <w:rPr>
          <w:sz w:val="28"/>
          <w:szCs w:val="28"/>
        </w:rPr>
        <w:t xml:space="preserve"> до них буде змога повернутися знову, краще запам’ятати.</w:t>
      </w:r>
    </w:p>
    <w:p w:rsidR="006869C2" w:rsidRPr="006869C2" w:rsidRDefault="006869C2" w:rsidP="006869C2">
      <w:pPr>
        <w:pStyle w:val="a5"/>
        <w:spacing w:line="360" w:lineRule="auto"/>
        <w:ind w:firstLine="680"/>
        <w:jc w:val="both"/>
        <w:rPr>
          <w:sz w:val="28"/>
          <w:szCs w:val="28"/>
        </w:rPr>
      </w:pPr>
      <w:r w:rsidRPr="006869C2">
        <w:rPr>
          <w:sz w:val="28"/>
          <w:szCs w:val="28"/>
        </w:rPr>
        <w:t>Відомо, що основні положення лекції досвідчений викладач говорить повільніше, повторює. Це дає змогу студентам записати їх докладніше. Якщо при записі якось положення думка студента раптом обірвалась, слід на папері залишити місце для завершення думки, і продовжувати н</w:t>
      </w:r>
      <w:r w:rsidR="00DE6852">
        <w:rPr>
          <w:sz w:val="28"/>
          <w:szCs w:val="28"/>
        </w:rPr>
        <w:t>отувати розповідь лектора далі.</w:t>
      </w:r>
      <w:r w:rsidRPr="006869C2">
        <w:rPr>
          <w:sz w:val="28"/>
          <w:szCs w:val="28"/>
        </w:rPr>
        <w:t xml:space="preserve"> Вдома, звертаючись до підручників згадати й дописати недописане.</w:t>
      </w:r>
    </w:p>
    <w:p w:rsidR="006869C2" w:rsidRPr="006869C2" w:rsidRDefault="006869C2" w:rsidP="006869C2">
      <w:pPr>
        <w:pStyle w:val="a5"/>
        <w:spacing w:line="360" w:lineRule="auto"/>
        <w:ind w:firstLine="680"/>
        <w:jc w:val="both"/>
        <w:rPr>
          <w:sz w:val="28"/>
          <w:szCs w:val="28"/>
        </w:rPr>
      </w:pPr>
      <w:r w:rsidRPr="006869C2">
        <w:rPr>
          <w:sz w:val="28"/>
          <w:szCs w:val="28"/>
        </w:rPr>
        <w:t>В ідеальному варіанті до слухання лекції слід готуватися, попередньо ознайомитися за підручником з матеріалом нової теми. Тоді легше буде відрізнити нове від уже відомого, відділити головн</w:t>
      </w:r>
      <w:r w:rsidR="00DE6852">
        <w:rPr>
          <w:sz w:val="28"/>
          <w:szCs w:val="28"/>
        </w:rPr>
        <w:t>е від другорядного і занотувати</w:t>
      </w:r>
      <w:r w:rsidRPr="006869C2">
        <w:rPr>
          <w:sz w:val="28"/>
          <w:szCs w:val="28"/>
        </w:rPr>
        <w:t xml:space="preserve"> потрібне. Слід дбати, щоб найповніше й точно були зафіксовані визначення, формули, схеми, важкі для запам’ятовування положення й факти, від яких залежить розуміння основного, ті дані, до яких потім доведеться часто звертатися. У нотатках повинні знайти місце й власні думки з приводу почутого, запитання, які при цьому виникли, щоб потім звернутися до викладача за консультацією.</w:t>
      </w:r>
    </w:p>
    <w:p w:rsidR="006869C2" w:rsidRPr="006869C2" w:rsidRDefault="006869C2" w:rsidP="006869C2">
      <w:pPr>
        <w:pStyle w:val="a5"/>
        <w:spacing w:line="360" w:lineRule="auto"/>
        <w:ind w:firstLine="680"/>
        <w:jc w:val="both"/>
        <w:rPr>
          <w:sz w:val="28"/>
          <w:szCs w:val="28"/>
        </w:rPr>
      </w:pPr>
      <w:r w:rsidRPr="006869C2">
        <w:rPr>
          <w:sz w:val="28"/>
          <w:szCs w:val="28"/>
        </w:rPr>
        <w:t>Записи на лекціях бажано робити в зошиті, призначеному для дано</w:t>
      </w:r>
      <w:r w:rsidR="00DE6852">
        <w:rPr>
          <w:sz w:val="28"/>
          <w:szCs w:val="28"/>
        </w:rPr>
        <w:t>ї дисципліни, лишаючи поля, щоб</w:t>
      </w:r>
      <w:r w:rsidRPr="006869C2">
        <w:rPr>
          <w:sz w:val="28"/>
          <w:szCs w:val="28"/>
        </w:rPr>
        <w:t xml:space="preserve"> було місце для заповнення та уточнення. Навіть дуже стислі нотатки, зроблені під час лекції, стануть студентові опорою для того, щоб пригадати її основний зміст, краще запам’ятати його.</w:t>
      </w:r>
    </w:p>
    <w:p w:rsidR="006869C2" w:rsidRPr="006869C2" w:rsidRDefault="006869C2" w:rsidP="006869C2">
      <w:pPr>
        <w:pStyle w:val="a5"/>
        <w:spacing w:line="360" w:lineRule="auto"/>
        <w:ind w:firstLine="680"/>
        <w:jc w:val="both"/>
        <w:rPr>
          <w:sz w:val="28"/>
          <w:szCs w:val="28"/>
        </w:rPr>
      </w:pPr>
      <w:r w:rsidRPr="006869C2">
        <w:rPr>
          <w:sz w:val="28"/>
          <w:szCs w:val="28"/>
        </w:rPr>
        <w:t>Робля</w:t>
      </w:r>
      <w:r w:rsidR="00DE6852">
        <w:rPr>
          <w:sz w:val="28"/>
          <w:szCs w:val="28"/>
        </w:rPr>
        <w:t>чи записи, слід використовувати</w:t>
      </w:r>
      <w:r w:rsidRPr="006869C2">
        <w:rPr>
          <w:sz w:val="28"/>
          <w:szCs w:val="28"/>
        </w:rPr>
        <w:t xml:space="preserve"> скорочення слів і виразів. Але робити їх треба грамотно й однаково, щоб можна було легко розібратися в них пізніше. Можна скористатися тими скороченнями й умовними позначеннями, що є в енциклопедіях та словниках. Можна використати свої скорочення, але на полях чи в кінці лекції подати розшифрування таких скорочень.</w:t>
      </w:r>
    </w:p>
    <w:p w:rsidR="006869C2" w:rsidRPr="006869C2" w:rsidRDefault="006869C2" w:rsidP="006869C2">
      <w:pPr>
        <w:pStyle w:val="a5"/>
        <w:spacing w:line="360" w:lineRule="auto"/>
        <w:ind w:firstLine="680"/>
        <w:jc w:val="both"/>
        <w:rPr>
          <w:sz w:val="28"/>
          <w:szCs w:val="28"/>
        </w:rPr>
      </w:pPr>
      <w:r w:rsidRPr="006869C2">
        <w:rPr>
          <w:sz w:val="28"/>
          <w:szCs w:val="28"/>
        </w:rPr>
        <w:lastRenderedPageBreak/>
        <w:t>Вдома переписувати начисто записи, зроблені на лекціях</w:t>
      </w:r>
      <w:r w:rsidR="001520FB">
        <w:rPr>
          <w:sz w:val="28"/>
          <w:szCs w:val="28"/>
          <w:lang w:val="uk-UA"/>
        </w:rPr>
        <w:t>,</w:t>
      </w:r>
      <w:r w:rsidRPr="006869C2">
        <w:rPr>
          <w:sz w:val="28"/>
          <w:szCs w:val="28"/>
        </w:rPr>
        <w:t xml:space="preserve"> не варто. Записи повинні бути зрозумілими вам особисто, треба тільки обов’язково того самого дня опрацювати їх, тобто виправити помилки, дописати недописане, уточнити окремі слова, окремі положен</w:t>
      </w:r>
      <w:r w:rsidR="00DE6852">
        <w:rPr>
          <w:sz w:val="28"/>
          <w:szCs w:val="28"/>
        </w:rPr>
        <w:t xml:space="preserve">ня звірити з підручником та ін. </w:t>
      </w:r>
      <w:r w:rsidR="00DE6852">
        <w:rPr>
          <w:sz w:val="28"/>
          <w:szCs w:val="28"/>
          <w:lang w:val="uk-UA"/>
        </w:rPr>
        <w:t>С</w:t>
      </w:r>
      <w:r w:rsidRPr="006869C2">
        <w:rPr>
          <w:sz w:val="28"/>
          <w:szCs w:val="28"/>
        </w:rPr>
        <w:t>амостійно працюючи над книгами, також необхідно доповнювати записи, зроблені на лекціях.</w:t>
      </w:r>
    </w:p>
    <w:p w:rsidR="006869C2" w:rsidRPr="006869C2" w:rsidRDefault="006869C2" w:rsidP="006869C2">
      <w:pPr>
        <w:pStyle w:val="a5"/>
        <w:spacing w:line="360" w:lineRule="auto"/>
        <w:ind w:firstLine="680"/>
        <w:jc w:val="both"/>
        <w:rPr>
          <w:sz w:val="28"/>
          <w:szCs w:val="28"/>
        </w:rPr>
      </w:pPr>
      <w:r w:rsidRPr="006869C2">
        <w:rPr>
          <w:sz w:val="28"/>
          <w:szCs w:val="28"/>
        </w:rPr>
        <w:t>Як бачимо, самостійна робота студентів з книгою і лекції викладача міцно взаємопов’язані й доповнюють одна одну.</w:t>
      </w:r>
    </w:p>
    <w:p w:rsidR="006869C2" w:rsidRPr="006869C2" w:rsidRDefault="006869C2" w:rsidP="006869C2">
      <w:pPr>
        <w:pStyle w:val="a5"/>
        <w:spacing w:line="360" w:lineRule="auto"/>
        <w:ind w:firstLine="680"/>
        <w:jc w:val="both"/>
        <w:rPr>
          <w:sz w:val="28"/>
          <w:szCs w:val="28"/>
        </w:rPr>
      </w:pPr>
      <w:r w:rsidRPr="006869C2">
        <w:rPr>
          <w:sz w:val="28"/>
          <w:szCs w:val="28"/>
        </w:rPr>
        <w:t>Найголовніший критерій гарного конспекту – це тривалість його життя, багаторазовий попит на нього.</w:t>
      </w:r>
    </w:p>
    <w:p w:rsidR="006869C2" w:rsidRPr="006869C2" w:rsidRDefault="006869C2" w:rsidP="006869C2">
      <w:pPr>
        <w:pStyle w:val="a5"/>
        <w:spacing w:line="360" w:lineRule="auto"/>
        <w:ind w:firstLine="680"/>
        <w:jc w:val="both"/>
        <w:rPr>
          <w:sz w:val="28"/>
          <w:szCs w:val="28"/>
        </w:rPr>
      </w:pPr>
      <w:r w:rsidRPr="006869C2">
        <w:rPr>
          <w:sz w:val="28"/>
          <w:szCs w:val="28"/>
        </w:rPr>
        <w:t>Якість конспекту багато в чому залежить від мети його написання, від призначення. А далі, в залежності від мети</w:t>
      </w:r>
      <w:r w:rsidR="001520FB">
        <w:rPr>
          <w:sz w:val="28"/>
          <w:szCs w:val="28"/>
          <w:lang w:val="uk-UA"/>
        </w:rPr>
        <w:t>,</w:t>
      </w:r>
      <w:r w:rsidRPr="006869C2">
        <w:rPr>
          <w:sz w:val="28"/>
          <w:szCs w:val="28"/>
        </w:rPr>
        <w:t xml:space="preserve"> як мотиву роботи над інформаційним джерелом, виділяються такі критерії:</w:t>
      </w:r>
    </w:p>
    <w:p w:rsidR="006869C2" w:rsidRPr="006869C2" w:rsidRDefault="001520FB" w:rsidP="001520FB">
      <w:pPr>
        <w:pStyle w:val="a5"/>
        <w:spacing w:line="360" w:lineRule="auto"/>
        <w:jc w:val="both"/>
        <w:rPr>
          <w:sz w:val="28"/>
          <w:szCs w:val="28"/>
        </w:rPr>
      </w:pPr>
      <w:r>
        <w:rPr>
          <w:sz w:val="28"/>
          <w:szCs w:val="28"/>
          <w:lang w:val="uk-UA"/>
        </w:rPr>
        <w:t xml:space="preserve"> – </w:t>
      </w:r>
      <w:r w:rsidR="006869C2" w:rsidRPr="006869C2">
        <w:rPr>
          <w:sz w:val="28"/>
          <w:szCs w:val="28"/>
        </w:rPr>
        <w:t>стислість (конспект орієнтовно не повинен перевищувати 1/8 від першоджерел);</w:t>
      </w:r>
    </w:p>
    <w:p w:rsidR="006869C2" w:rsidRPr="005742E4" w:rsidRDefault="001520FB" w:rsidP="001520FB">
      <w:pPr>
        <w:pStyle w:val="a5"/>
        <w:spacing w:line="360" w:lineRule="auto"/>
        <w:jc w:val="both"/>
        <w:rPr>
          <w:sz w:val="28"/>
          <w:szCs w:val="28"/>
          <w:lang w:val="uk-UA"/>
        </w:rPr>
      </w:pPr>
      <w:r>
        <w:rPr>
          <w:sz w:val="28"/>
          <w:szCs w:val="28"/>
          <w:lang w:val="uk-UA"/>
        </w:rPr>
        <w:t xml:space="preserve"> – </w:t>
      </w:r>
      <w:r w:rsidR="006869C2" w:rsidRPr="005742E4">
        <w:rPr>
          <w:sz w:val="28"/>
          <w:szCs w:val="28"/>
          <w:lang w:val="uk-UA"/>
        </w:rPr>
        <w:t>ясна та чітка структуризація матеріалу, що забезпечує його швидке зчитування, охоплення загальної логіки і т.д.;</w:t>
      </w:r>
    </w:p>
    <w:p w:rsidR="006869C2" w:rsidRPr="006869C2" w:rsidRDefault="001520FB" w:rsidP="001520FB">
      <w:pPr>
        <w:pStyle w:val="a5"/>
        <w:spacing w:line="360" w:lineRule="auto"/>
        <w:jc w:val="both"/>
        <w:rPr>
          <w:sz w:val="28"/>
          <w:szCs w:val="28"/>
        </w:rPr>
      </w:pPr>
      <w:r>
        <w:rPr>
          <w:sz w:val="28"/>
          <w:szCs w:val="28"/>
          <w:lang w:val="uk-UA"/>
        </w:rPr>
        <w:t xml:space="preserve"> – </w:t>
      </w:r>
      <w:r w:rsidR="006869C2" w:rsidRPr="006869C2">
        <w:rPr>
          <w:sz w:val="28"/>
          <w:szCs w:val="28"/>
        </w:rPr>
        <w:t>змістова точність, тобто наукова коректність;</w:t>
      </w:r>
    </w:p>
    <w:p w:rsidR="006869C2" w:rsidRPr="006869C2" w:rsidRDefault="001520FB" w:rsidP="001520FB">
      <w:pPr>
        <w:pStyle w:val="a5"/>
        <w:spacing w:line="360" w:lineRule="auto"/>
        <w:jc w:val="both"/>
        <w:rPr>
          <w:sz w:val="28"/>
          <w:szCs w:val="28"/>
        </w:rPr>
      </w:pPr>
      <w:r>
        <w:rPr>
          <w:sz w:val="28"/>
          <w:szCs w:val="28"/>
          <w:lang w:val="uk-UA"/>
        </w:rPr>
        <w:t xml:space="preserve"> – </w:t>
      </w:r>
      <w:r w:rsidR="006869C2" w:rsidRPr="006869C2">
        <w:rPr>
          <w:sz w:val="28"/>
          <w:szCs w:val="28"/>
        </w:rPr>
        <w:t>наявність образних чи символічних опорних компонентів;</w:t>
      </w:r>
    </w:p>
    <w:p w:rsidR="006869C2" w:rsidRPr="005742E4" w:rsidRDefault="001520FB" w:rsidP="001520FB">
      <w:pPr>
        <w:pStyle w:val="a5"/>
        <w:spacing w:line="360" w:lineRule="auto"/>
        <w:jc w:val="both"/>
        <w:rPr>
          <w:sz w:val="28"/>
          <w:szCs w:val="28"/>
          <w:lang w:val="uk-UA"/>
        </w:rPr>
      </w:pPr>
      <w:r>
        <w:rPr>
          <w:sz w:val="28"/>
          <w:szCs w:val="28"/>
          <w:lang w:val="uk-UA"/>
        </w:rPr>
        <w:t xml:space="preserve"> – </w:t>
      </w:r>
      <w:r w:rsidR="006869C2" w:rsidRPr="005742E4">
        <w:rPr>
          <w:sz w:val="28"/>
          <w:szCs w:val="28"/>
          <w:lang w:val="uk-UA"/>
        </w:rPr>
        <w:t>оригінальність індивідуальної обробки</w:t>
      </w:r>
      <w:r w:rsidR="00DE6852" w:rsidRPr="005742E4">
        <w:rPr>
          <w:sz w:val="28"/>
          <w:szCs w:val="28"/>
          <w:lang w:val="uk-UA"/>
        </w:rPr>
        <w:t xml:space="preserve"> матеріалу (наявність питань, «</w:t>
      </w:r>
      <w:r w:rsidR="00DE6852">
        <w:rPr>
          <w:sz w:val="28"/>
          <w:szCs w:val="28"/>
          <w:lang w:val="uk-UA"/>
        </w:rPr>
        <w:t>Я</w:t>
      </w:r>
      <w:r w:rsidR="006869C2" w:rsidRPr="005742E4">
        <w:rPr>
          <w:sz w:val="28"/>
          <w:szCs w:val="28"/>
          <w:lang w:val="uk-UA"/>
        </w:rPr>
        <w:t>-суджень», своїх символів і т.ін.);</w:t>
      </w:r>
    </w:p>
    <w:p w:rsidR="006869C2" w:rsidRPr="006869C2" w:rsidRDefault="001520FB" w:rsidP="001520FB">
      <w:pPr>
        <w:pStyle w:val="a5"/>
        <w:spacing w:line="360" w:lineRule="auto"/>
        <w:jc w:val="both"/>
        <w:rPr>
          <w:sz w:val="28"/>
          <w:szCs w:val="28"/>
        </w:rPr>
      </w:pPr>
      <w:r>
        <w:rPr>
          <w:sz w:val="28"/>
          <w:szCs w:val="28"/>
          <w:lang w:val="uk-UA"/>
        </w:rPr>
        <w:t xml:space="preserve"> – </w:t>
      </w:r>
      <w:r w:rsidR="006869C2" w:rsidRPr="006869C2">
        <w:rPr>
          <w:sz w:val="28"/>
          <w:szCs w:val="28"/>
        </w:rPr>
        <w:t>адресність (з одного боку, чітке фіксування вихідних даних, вказівка на сторінку цитати чи окремого положення, з другого, – кому призначений конспект і чи відповідає він особливостям і завданням користувача).</w:t>
      </w:r>
    </w:p>
    <w:p w:rsidR="006869C2" w:rsidRPr="006869C2" w:rsidRDefault="006869C2" w:rsidP="006869C2">
      <w:pPr>
        <w:pStyle w:val="a5"/>
        <w:spacing w:line="360" w:lineRule="auto"/>
        <w:ind w:firstLine="680"/>
        <w:jc w:val="both"/>
        <w:rPr>
          <w:sz w:val="28"/>
          <w:szCs w:val="28"/>
        </w:rPr>
      </w:pPr>
      <w:r w:rsidRPr="006869C2">
        <w:rPr>
          <w:sz w:val="28"/>
          <w:szCs w:val="28"/>
        </w:rPr>
        <w:t>Конспекти довго зберігають, нехай то будуть папки, зошити чи комп’ютер. Досвід показує, що вони послужать не меншу службу, аніж самі книги чи лекції. Вони нагадають, підкажуть, навчать тому, чого треба.</w:t>
      </w:r>
    </w:p>
    <w:p w:rsidR="006869C2" w:rsidRPr="006D1465" w:rsidRDefault="006D1465" w:rsidP="006D1465">
      <w:pPr>
        <w:pStyle w:val="a5"/>
        <w:spacing w:line="360" w:lineRule="auto"/>
        <w:ind w:firstLine="680"/>
        <w:jc w:val="center"/>
        <w:rPr>
          <w:b/>
          <w:sz w:val="28"/>
          <w:szCs w:val="28"/>
          <w:lang w:val="uk-UA"/>
        </w:rPr>
      </w:pPr>
      <w:r w:rsidRPr="006D1465">
        <w:rPr>
          <w:b/>
          <w:bCs/>
          <w:sz w:val="28"/>
          <w:szCs w:val="28"/>
        </w:rPr>
        <w:t>ОРІЄНТОВНІ РЕКОМЕНДАЦІЇ ЩОДО РОБОТИ СТУДЕНТІВ З ЛІТЕРАТУРОЮ</w:t>
      </w:r>
    </w:p>
    <w:p w:rsidR="006869C2" w:rsidRPr="006869C2" w:rsidRDefault="006869C2" w:rsidP="006869C2">
      <w:pPr>
        <w:pStyle w:val="a5"/>
        <w:spacing w:line="360" w:lineRule="auto"/>
        <w:ind w:firstLine="680"/>
        <w:jc w:val="both"/>
        <w:rPr>
          <w:sz w:val="28"/>
          <w:szCs w:val="28"/>
        </w:rPr>
      </w:pPr>
      <w:r w:rsidRPr="006869C2">
        <w:rPr>
          <w:sz w:val="28"/>
          <w:szCs w:val="28"/>
        </w:rPr>
        <w:t>Опрацювання матеріалу потрібно починати з прочитання всього тексту, параграфа, дотримуючись таких правил:</w:t>
      </w:r>
    </w:p>
    <w:p w:rsidR="006869C2" w:rsidRPr="006869C2" w:rsidRDefault="00CF5E3F" w:rsidP="006869C2">
      <w:pPr>
        <w:pStyle w:val="a5"/>
        <w:spacing w:line="360" w:lineRule="auto"/>
        <w:ind w:firstLine="680"/>
        <w:jc w:val="both"/>
        <w:rPr>
          <w:sz w:val="28"/>
          <w:szCs w:val="28"/>
        </w:rPr>
      </w:pPr>
      <w:r>
        <w:rPr>
          <w:sz w:val="28"/>
          <w:szCs w:val="28"/>
          <w:lang w:val="uk-UA"/>
        </w:rPr>
        <w:lastRenderedPageBreak/>
        <w:t xml:space="preserve"> – </w:t>
      </w:r>
      <w:r w:rsidR="006869C2" w:rsidRPr="006869C2">
        <w:rPr>
          <w:sz w:val="28"/>
          <w:szCs w:val="28"/>
        </w:rPr>
        <w:t>зосередитись на тому, що читаєш;</w:t>
      </w:r>
    </w:p>
    <w:p w:rsidR="006869C2" w:rsidRPr="006869C2" w:rsidRDefault="00CF5E3F" w:rsidP="006869C2">
      <w:pPr>
        <w:pStyle w:val="a5"/>
        <w:spacing w:line="360" w:lineRule="auto"/>
        <w:ind w:firstLine="680"/>
        <w:jc w:val="both"/>
        <w:rPr>
          <w:sz w:val="28"/>
          <w:szCs w:val="28"/>
        </w:rPr>
      </w:pPr>
      <w:r>
        <w:rPr>
          <w:sz w:val="28"/>
          <w:szCs w:val="28"/>
          <w:lang w:val="uk-UA"/>
        </w:rPr>
        <w:t xml:space="preserve"> – </w:t>
      </w:r>
      <w:r w:rsidR="006869C2" w:rsidRPr="006869C2">
        <w:rPr>
          <w:sz w:val="28"/>
          <w:szCs w:val="28"/>
        </w:rPr>
        <w:t>виділити саму суть прочитаного, відкидаючи дрібниці;</w:t>
      </w:r>
    </w:p>
    <w:p w:rsidR="006869C2" w:rsidRPr="006869C2" w:rsidRDefault="00CF5E3F" w:rsidP="006869C2">
      <w:pPr>
        <w:pStyle w:val="a5"/>
        <w:spacing w:line="360" w:lineRule="auto"/>
        <w:ind w:firstLine="680"/>
        <w:jc w:val="both"/>
        <w:rPr>
          <w:sz w:val="28"/>
          <w:szCs w:val="28"/>
        </w:rPr>
      </w:pPr>
      <w:r>
        <w:rPr>
          <w:sz w:val="28"/>
          <w:szCs w:val="28"/>
          <w:lang w:val="uk-UA"/>
        </w:rPr>
        <w:t xml:space="preserve"> – </w:t>
      </w:r>
      <w:r w:rsidR="006869C2" w:rsidRPr="006869C2">
        <w:rPr>
          <w:sz w:val="28"/>
          <w:szCs w:val="28"/>
        </w:rPr>
        <w:t>зрозуміти думку автора чітко і ясно, оскільки це допоможе виробити чітку і власну думку;</w:t>
      </w:r>
    </w:p>
    <w:p w:rsidR="006869C2" w:rsidRPr="006869C2" w:rsidRDefault="00CF5E3F" w:rsidP="006869C2">
      <w:pPr>
        <w:pStyle w:val="a5"/>
        <w:spacing w:line="360" w:lineRule="auto"/>
        <w:ind w:firstLine="680"/>
        <w:jc w:val="both"/>
        <w:rPr>
          <w:sz w:val="28"/>
          <w:szCs w:val="28"/>
        </w:rPr>
      </w:pPr>
      <w:r>
        <w:rPr>
          <w:sz w:val="28"/>
          <w:szCs w:val="28"/>
          <w:lang w:val="uk-UA"/>
        </w:rPr>
        <w:t xml:space="preserve"> – </w:t>
      </w:r>
      <w:r w:rsidR="006869C2" w:rsidRPr="006869C2">
        <w:rPr>
          <w:sz w:val="28"/>
          <w:szCs w:val="28"/>
        </w:rPr>
        <w:t>мислити послідовно і обережно;</w:t>
      </w:r>
    </w:p>
    <w:p w:rsidR="006869C2" w:rsidRPr="006869C2" w:rsidRDefault="00CF5E3F" w:rsidP="006869C2">
      <w:pPr>
        <w:pStyle w:val="a5"/>
        <w:spacing w:line="360" w:lineRule="auto"/>
        <w:ind w:firstLine="680"/>
        <w:jc w:val="both"/>
        <w:rPr>
          <w:sz w:val="28"/>
          <w:szCs w:val="28"/>
        </w:rPr>
      </w:pPr>
      <w:r>
        <w:rPr>
          <w:sz w:val="28"/>
          <w:szCs w:val="28"/>
          <w:lang w:val="uk-UA"/>
        </w:rPr>
        <w:t xml:space="preserve"> – </w:t>
      </w:r>
      <w:r w:rsidR="006869C2" w:rsidRPr="006869C2">
        <w:rPr>
          <w:sz w:val="28"/>
          <w:szCs w:val="28"/>
        </w:rPr>
        <w:t>уявити ясно те, що читаєш.</w:t>
      </w:r>
    </w:p>
    <w:p w:rsidR="006869C2" w:rsidRPr="006869C2" w:rsidRDefault="006869C2" w:rsidP="006869C2">
      <w:pPr>
        <w:pStyle w:val="a5"/>
        <w:spacing w:line="360" w:lineRule="auto"/>
        <w:ind w:firstLine="680"/>
        <w:jc w:val="both"/>
        <w:rPr>
          <w:sz w:val="28"/>
          <w:szCs w:val="28"/>
        </w:rPr>
      </w:pPr>
      <w:r w:rsidRPr="006869C2">
        <w:rPr>
          <w:sz w:val="28"/>
          <w:szCs w:val="28"/>
        </w:rPr>
        <w:t>У процесі роботи над темою тлумачення незнайомих слів і спеціальних термінів</w:t>
      </w:r>
      <w:r w:rsidR="00CF5E3F">
        <w:rPr>
          <w:sz w:val="28"/>
          <w:szCs w:val="28"/>
          <w:lang w:val="uk-UA"/>
        </w:rPr>
        <w:t>,</w:t>
      </w:r>
      <w:r w:rsidRPr="006869C2">
        <w:rPr>
          <w:sz w:val="28"/>
          <w:szCs w:val="28"/>
        </w:rPr>
        <w:t xml:space="preserve"> треба знаходити в словнику іншомовних слів та в спеціальних довідниках з професії.</w:t>
      </w:r>
    </w:p>
    <w:p w:rsidR="006869C2" w:rsidRPr="006869C2" w:rsidRDefault="006869C2" w:rsidP="006869C2">
      <w:pPr>
        <w:pStyle w:val="a5"/>
        <w:spacing w:line="360" w:lineRule="auto"/>
        <w:ind w:firstLine="680"/>
        <w:jc w:val="both"/>
        <w:rPr>
          <w:sz w:val="28"/>
          <w:szCs w:val="28"/>
        </w:rPr>
      </w:pPr>
      <w:r w:rsidRPr="006869C2">
        <w:rPr>
          <w:sz w:val="28"/>
          <w:szCs w:val="28"/>
        </w:rPr>
        <w:t>Незрозумілі місця, фрази треба перечитувати декілька разів, щоб засвоїти їхній зміст.</w:t>
      </w:r>
    </w:p>
    <w:p w:rsidR="006869C2" w:rsidRPr="006869C2" w:rsidRDefault="006869C2" w:rsidP="006869C2">
      <w:pPr>
        <w:pStyle w:val="a5"/>
        <w:spacing w:line="360" w:lineRule="auto"/>
        <w:ind w:firstLine="680"/>
        <w:jc w:val="both"/>
        <w:rPr>
          <w:sz w:val="28"/>
          <w:szCs w:val="28"/>
        </w:rPr>
      </w:pPr>
      <w:r w:rsidRPr="006869C2">
        <w:rPr>
          <w:sz w:val="28"/>
          <w:szCs w:val="28"/>
        </w:rPr>
        <w:t>У тексті зустрічаються окремі слова, фрази, або цілі речення, що виділені курсивом, жирним шрифтом, або набрані в розрядку. Це говорить про акцент автора на основному.</w:t>
      </w:r>
    </w:p>
    <w:p w:rsidR="006869C2" w:rsidRPr="006869C2" w:rsidRDefault="006869C2" w:rsidP="006869C2">
      <w:pPr>
        <w:pStyle w:val="a5"/>
        <w:spacing w:line="360" w:lineRule="auto"/>
        <w:ind w:firstLine="680"/>
        <w:jc w:val="both"/>
        <w:rPr>
          <w:sz w:val="28"/>
          <w:szCs w:val="28"/>
        </w:rPr>
      </w:pPr>
      <w:r w:rsidRPr="006869C2">
        <w:rPr>
          <w:sz w:val="28"/>
          <w:szCs w:val="28"/>
        </w:rPr>
        <w:t>Після опрацювання тексту необхідно:</w:t>
      </w:r>
    </w:p>
    <w:p w:rsidR="006869C2" w:rsidRPr="006869C2" w:rsidRDefault="00DE6852" w:rsidP="00DE6852">
      <w:pPr>
        <w:pStyle w:val="a5"/>
        <w:spacing w:line="360" w:lineRule="auto"/>
        <w:ind w:left="680"/>
        <w:jc w:val="both"/>
        <w:rPr>
          <w:sz w:val="28"/>
          <w:szCs w:val="28"/>
        </w:rPr>
      </w:pPr>
      <w:r>
        <w:rPr>
          <w:sz w:val="28"/>
          <w:szCs w:val="28"/>
          <w:lang w:val="uk-UA"/>
        </w:rPr>
        <w:t xml:space="preserve">– </w:t>
      </w:r>
      <w:r w:rsidR="006869C2" w:rsidRPr="006869C2">
        <w:rPr>
          <w:sz w:val="28"/>
          <w:szCs w:val="28"/>
        </w:rPr>
        <w:t>виділити головну думку автора;</w:t>
      </w:r>
    </w:p>
    <w:p w:rsidR="006869C2" w:rsidRPr="006869C2" w:rsidRDefault="00DE6852" w:rsidP="006869C2">
      <w:pPr>
        <w:pStyle w:val="a5"/>
        <w:spacing w:line="360" w:lineRule="auto"/>
        <w:ind w:firstLine="680"/>
        <w:jc w:val="both"/>
        <w:rPr>
          <w:sz w:val="28"/>
          <w:szCs w:val="28"/>
        </w:rPr>
      </w:pPr>
      <w:r>
        <w:rPr>
          <w:sz w:val="28"/>
          <w:szCs w:val="28"/>
          <w:lang w:val="uk-UA"/>
        </w:rPr>
        <w:t xml:space="preserve">– </w:t>
      </w:r>
      <w:r w:rsidR="006869C2" w:rsidRPr="006869C2">
        <w:rPr>
          <w:sz w:val="28"/>
          <w:szCs w:val="28"/>
        </w:rPr>
        <w:t>відділити основні питання тексту від другорядних;</w:t>
      </w:r>
    </w:p>
    <w:p w:rsidR="006869C2" w:rsidRPr="006869C2" w:rsidRDefault="00DE6852" w:rsidP="006869C2">
      <w:pPr>
        <w:pStyle w:val="a5"/>
        <w:spacing w:line="360" w:lineRule="auto"/>
        <w:ind w:firstLine="680"/>
        <w:jc w:val="both"/>
        <w:rPr>
          <w:sz w:val="28"/>
          <w:szCs w:val="28"/>
        </w:rPr>
      </w:pPr>
      <w:r>
        <w:rPr>
          <w:sz w:val="28"/>
          <w:szCs w:val="28"/>
          <w:lang w:val="uk-UA"/>
        </w:rPr>
        <w:t xml:space="preserve">– </w:t>
      </w:r>
      <w:r w:rsidR="006869C2" w:rsidRPr="006869C2">
        <w:rPr>
          <w:sz w:val="28"/>
          <w:szCs w:val="28"/>
        </w:rPr>
        <w:t>закріпити прочитане у свідомості;</w:t>
      </w:r>
    </w:p>
    <w:p w:rsidR="006869C2" w:rsidRPr="006869C2" w:rsidRDefault="00DE6852" w:rsidP="006869C2">
      <w:pPr>
        <w:pStyle w:val="a5"/>
        <w:spacing w:line="360" w:lineRule="auto"/>
        <w:ind w:firstLine="680"/>
        <w:jc w:val="both"/>
        <w:rPr>
          <w:sz w:val="28"/>
          <w:szCs w:val="28"/>
        </w:rPr>
      </w:pPr>
      <w:r>
        <w:rPr>
          <w:sz w:val="28"/>
          <w:szCs w:val="28"/>
          <w:lang w:val="uk-UA"/>
        </w:rPr>
        <w:t xml:space="preserve">– </w:t>
      </w:r>
      <w:r w:rsidR="006869C2" w:rsidRPr="006869C2">
        <w:rPr>
          <w:sz w:val="28"/>
          <w:szCs w:val="28"/>
        </w:rPr>
        <w:t>пов’язати нові знання з попередніми у даній галузі;</w:t>
      </w:r>
    </w:p>
    <w:p w:rsidR="006869C2" w:rsidRPr="006869C2" w:rsidRDefault="00DE6852" w:rsidP="006869C2">
      <w:pPr>
        <w:pStyle w:val="a5"/>
        <w:spacing w:line="360" w:lineRule="auto"/>
        <w:ind w:firstLine="680"/>
        <w:jc w:val="both"/>
        <w:rPr>
          <w:sz w:val="28"/>
          <w:szCs w:val="28"/>
        </w:rPr>
      </w:pPr>
      <w:r>
        <w:rPr>
          <w:sz w:val="28"/>
          <w:szCs w:val="28"/>
          <w:lang w:val="uk-UA"/>
        </w:rPr>
        <w:t xml:space="preserve">– </w:t>
      </w:r>
      <w:r w:rsidR="006869C2" w:rsidRPr="006869C2">
        <w:rPr>
          <w:sz w:val="28"/>
          <w:szCs w:val="28"/>
        </w:rPr>
        <w:t>перейти до заключного етапу засвоєння й опрацювання – записів.</w:t>
      </w:r>
    </w:p>
    <w:p w:rsidR="006869C2" w:rsidRPr="006869C2" w:rsidRDefault="006869C2" w:rsidP="006869C2">
      <w:pPr>
        <w:pStyle w:val="a5"/>
        <w:spacing w:line="360" w:lineRule="auto"/>
        <w:ind w:firstLine="680"/>
        <w:jc w:val="both"/>
        <w:rPr>
          <w:sz w:val="28"/>
          <w:szCs w:val="28"/>
        </w:rPr>
      </w:pPr>
      <w:r w:rsidRPr="006869C2">
        <w:rPr>
          <w:sz w:val="28"/>
          <w:szCs w:val="28"/>
        </w:rPr>
        <w:t>Записи необхідно починати з назви теми та посібника, прізвища автора, року видання та назви видавництва. Якщо це журнал – то вказується рік і номер видання, заголовок статті</w:t>
      </w:r>
      <w:r w:rsidR="00DE6852">
        <w:rPr>
          <w:sz w:val="28"/>
          <w:szCs w:val="28"/>
        </w:rPr>
        <w:t>. Після цього необхідно скласти</w:t>
      </w:r>
      <w:r w:rsidR="00DE6852">
        <w:rPr>
          <w:sz w:val="28"/>
          <w:szCs w:val="28"/>
          <w:lang w:val="uk-UA"/>
        </w:rPr>
        <w:t xml:space="preserve"> </w:t>
      </w:r>
      <w:r w:rsidRPr="006869C2">
        <w:rPr>
          <w:bCs/>
          <w:sz w:val="28"/>
          <w:szCs w:val="28"/>
        </w:rPr>
        <w:t>план, тобто короткий перелік основних питань тексту в логічній послідовності теми</w:t>
      </w:r>
      <w:r w:rsidRPr="006869C2">
        <w:rPr>
          <w:sz w:val="28"/>
          <w:szCs w:val="28"/>
        </w:rPr>
        <w:t>.</w:t>
      </w:r>
    </w:p>
    <w:p w:rsidR="006869C2" w:rsidRPr="006869C2" w:rsidRDefault="006869C2" w:rsidP="006869C2">
      <w:pPr>
        <w:pStyle w:val="a5"/>
        <w:spacing w:line="360" w:lineRule="auto"/>
        <w:ind w:firstLine="680"/>
        <w:jc w:val="both"/>
        <w:rPr>
          <w:sz w:val="28"/>
          <w:szCs w:val="28"/>
        </w:rPr>
      </w:pPr>
      <w:r w:rsidRPr="006869C2">
        <w:rPr>
          <w:sz w:val="28"/>
          <w:szCs w:val="28"/>
        </w:rPr>
        <w:t>Складання плану або тез логічно закінченого за смисловим змістом уривка тексту сприяє кращому розумінню його. План може бути простий або розгорнутий, тобто більш поглиблений, особливо при опрацюванні додаткової літератури з цієї теми.</w:t>
      </w:r>
    </w:p>
    <w:p w:rsidR="006869C2" w:rsidRPr="006869C2" w:rsidRDefault="006869C2" w:rsidP="006869C2">
      <w:pPr>
        <w:pStyle w:val="a5"/>
        <w:spacing w:line="360" w:lineRule="auto"/>
        <w:ind w:firstLine="680"/>
        <w:jc w:val="both"/>
        <w:rPr>
          <w:sz w:val="28"/>
          <w:szCs w:val="28"/>
        </w:rPr>
      </w:pPr>
      <w:r w:rsidRPr="006869C2">
        <w:rPr>
          <w:sz w:val="28"/>
          <w:szCs w:val="28"/>
        </w:rPr>
        <w:t>Після складання плану необхідно перейти до тестування записів.</w:t>
      </w:r>
    </w:p>
    <w:p w:rsidR="006869C2" w:rsidRPr="006869C2" w:rsidRDefault="006869C2" w:rsidP="006869C2">
      <w:pPr>
        <w:pStyle w:val="a5"/>
        <w:spacing w:line="360" w:lineRule="auto"/>
        <w:ind w:firstLine="680"/>
        <w:jc w:val="both"/>
        <w:rPr>
          <w:sz w:val="28"/>
          <w:szCs w:val="28"/>
        </w:rPr>
      </w:pPr>
      <w:r w:rsidRPr="006869C2">
        <w:rPr>
          <w:sz w:val="28"/>
          <w:szCs w:val="28"/>
        </w:rPr>
        <w:t>Зап</w:t>
      </w:r>
      <w:r w:rsidR="00DE6852">
        <w:rPr>
          <w:sz w:val="28"/>
          <w:szCs w:val="28"/>
        </w:rPr>
        <w:t>иси необхідно вести розбірливо</w:t>
      </w:r>
      <w:r w:rsidR="00DE6852">
        <w:rPr>
          <w:sz w:val="28"/>
          <w:szCs w:val="28"/>
          <w:lang w:val="uk-UA"/>
        </w:rPr>
        <w:t xml:space="preserve"> </w:t>
      </w:r>
      <w:r w:rsidRPr="006869C2">
        <w:rPr>
          <w:sz w:val="28"/>
          <w:szCs w:val="28"/>
        </w:rPr>
        <w:t xml:space="preserve">і чітко. Вони можуть бути короткі або великі залежно від рівня знань студента, багатства його літературної та </w:t>
      </w:r>
      <w:r w:rsidRPr="006869C2">
        <w:rPr>
          <w:sz w:val="28"/>
          <w:szCs w:val="28"/>
        </w:rPr>
        <w:lastRenderedPageBreak/>
        <w:t>професійної лексики, навичок самостійної роботи з книгою. Після копіткої і системати</w:t>
      </w:r>
      <w:r w:rsidR="00DE6852">
        <w:rPr>
          <w:sz w:val="28"/>
          <w:szCs w:val="28"/>
        </w:rPr>
        <w:t xml:space="preserve">чної праці записи </w:t>
      </w:r>
      <w:r w:rsidR="00DE6852">
        <w:rPr>
          <w:sz w:val="28"/>
          <w:szCs w:val="28"/>
          <w:lang w:val="uk-UA"/>
        </w:rPr>
        <w:t xml:space="preserve">матимуть </w:t>
      </w:r>
      <w:r w:rsidR="00DE6852">
        <w:rPr>
          <w:sz w:val="28"/>
          <w:szCs w:val="28"/>
        </w:rPr>
        <w:t>тезисний характер і бу</w:t>
      </w:r>
      <w:r w:rsidR="00DE6852">
        <w:rPr>
          <w:sz w:val="28"/>
          <w:szCs w:val="28"/>
          <w:lang w:val="uk-UA"/>
        </w:rPr>
        <w:t>дуть</w:t>
      </w:r>
      <w:r w:rsidRPr="006869C2">
        <w:rPr>
          <w:sz w:val="28"/>
          <w:szCs w:val="28"/>
        </w:rPr>
        <w:t xml:space="preserve"> логічно послідовними.</w:t>
      </w:r>
    </w:p>
    <w:p w:rsidR="006869C2" w:rsidRPr="006869C2" w:rsidRDefault="006869C2" w:rsidP="006869C2">
      <w:pPr>
        <w:pStyle w:val="a5"/>
        <w:spacing w:line="360" w:lineRule="auto"/>
        <w:ind w:firstLine="680"/>
        <w:jc w:val="both"/>
        <w:rPr>
          <w:sz w:val="28"/>
          <w:szCs w:val="28"/>
        </w:rPr>
      </w:pPr>
      <w:r w:rsidRPr="006869C2">
        <w:rPr>
          <w:sz w:val="28"/>
          <w:szCs w:val="28"/>
        </w:rPr>
        <w:t>Для зручності користування записами необхідно залишити поля для заміток і вільні рядки для доповнень. Записи не повинні бути одноманітними. У них необхідно виділяти важливі місця, головні слова, які акцентуються різним шрифтом або різним кольором шрифтів, підкреслюваннями, замітками на полях, стовпчиками тощо.</w:t>
      </w:r>
    </w:p>
    <w:p w:rsidR="006869C2" w:rsidRPr="006869C2" w:rsidRDefault="006869C2" w:rsidP="006869C2">
      <w:pPr>
        <w:pStyle w:val="a5"/>
        <w:spacing w:line="360" w:lineRule="auto"/>
        <w:ind w:firstLine="680"/>
        <w:jc w:val="both"/>
        <w:rPr>
          <w:sz w:val="28"/>
          <w:szCs w:val="28"/>
        </w:rPr>
      </w:pPr>
      <w:r w:rsidRPr="006869C2">
        <w:rPr>
          <w:sz w:val="28"/>
          <w:szCs w:val="28"/>
        </w:rPr>
        <w:t>Записи можуть бути у вигляді конспекту, простих або розгорнутих тез, виписок, систематизованих таблиць, графіків, діаграм, схем.</w:t>
      </w:r>
    </w:p>
    <w:p w:rsidR="006869C2" w:rsidRPr="006869C2" w:rsidRDefault="006869C2" w:rsidP="006869C2">
      <w:pPr>
        <w:pStyle w:val="a5"/>
        <w:spacing w:line="360" w:lineRule="auto"/>
        <w:ind w:firstLine="680"/>
        <w:jc w:val="both"/>
        <w:rPr>
          <w:sz w:val="28"/>
          <w:szCs w:val="28"/>
        </w:rPr>
      </w:pPr>
      <w:r w:rsidRPr="00591619">
        <w:rPr>
          <w:bCs/>
          <w:i/>
          <w:sz w:val="28"/>
          <w:szCs w:val="28"/>
        </w:rPr>
        <w:t xml:space="preserve">Конспект </w:t>
      </w:r>
      <w:r w:rsidRPr="006869C2">
        <w:rPr>
          <w:bCs/>
          <w:sz w:val="28"/>
          <w:szCs w:val="28"/>
        </w:rPr>
        <w:t>– це коротка, стисла, послідовно викладена за текстом універсальна форма запису змісту прочитаного, яка може супроводжуватись різними вищезгаданими записами</w:t>
      </w:r>
      <w:r w:rsidRPr="006869C2">
        <w:rPr>
          <w:sz w:val="28"/>
          <w:szCs w:val="28"/>
        </w:rPr>
        <w:t>.</w:t>
      </w:r>
    </w:p>
    <w:p w:rsidR="006869C2" w:rsidRPr="006869C2" w:rsidRDefault="006869C2" w:rsidP="006869C2">
      <w:pPr>
        <w:pStyle w:val="a5"/>
        <w:spacing w:line="360" w:lineRule="auto"/>
        <w:ind w:firstLine="680"/>
        <w:jc w:val="both"/>
        <w:rPr>
          <w:sz w:val="28"/>
          <w:szCs w:val="28"/>
        </w:rPr>
      </w:pPr>
      <w:r w:rsidRPr="006869C2">
        <w:rPr>
          <w:sz w:val="28"/>
          <w:szCs w:val="28"/>
        </w:rPr>
        <w:t>Складання конспекту зводиться до коротких з</w:t>
      </w:r>
      <w:r w:rsidR="00DE6852">
        <w:rPr>
          <w:sz w:val="28"/>
          <w:szCs w:val="28"/>
        </w:rPr>
        <w:t>аписів кожного заголовку плану,</w:t>
      </w:r>
      <w:r w:rsidRPr="006869C2">
        <w:rPr>
          <w:sz w:val="28"/>
          <w:szCs w:val="28"/>
        </w:rPr>
        <w:t xml:space="preserve"> виділяючи основні думки, положення, підтвердження прикладами. </w:t>
      </w:r>
      <w:r w:rsidR="00DE6852">
        <w:rPr>
          <w:sz w:val="28"/>
          <w:szCs w:val="28"/>
        </w:rPr>
        <w:t xml:space="preserve">Усі питання плану повинні бути </w:t>
      </w:r>
      <w:r w:rsidR="00DE6852">
        <w:rPr>
          <w:sz w:val="28"/>
          <w:szCs w:val="28"/>
          <w:lang w:val="uk-UA"/>
        </w:rPr>
        <w:t>по</w:t>
      </w:r>
      <w:r w:rsidRPr="006869C2">
        <w:rPr>
          <w:sz w:val="28"/>
          <w:szCs w:val="28"/>
        </w:rPr>
        <w:t>в’язані між собою.</w:t>
      </w:r>
    </w:p>
    <w:p w:rsidR="006869C2" w:rsidRPr="006869C2" w:rsidRDefault="006869C2" w:rsidP="006869C2">
      <w:pPr>
        <w:pStyle w:val="a5"/>
        <w:spacing w:line="360" w:lineRule="auto"/>
        <w:ind w:firstLine="680"/>
        <w:jc w:val="both"/>
        <w:rPr>
          <w:sz w:val="28"/>
          <w:szCs w:val="28"/>
        </w:rPr>
      </w:pPr>
      <w:r w:rsidRPr="006869C2">
        <w:rPr>
          <w:sz w:val="28"/>
          <w:szCs w:val="28"/>
        </w:rPr>
        <w:t>Виписки використовуються при необхідності викладання найбільш важливих місць, фактів, цифрових даних, точного формулювання правил та законів.</w:t>
      </w:r>
    </w:p>
    <w:p w:rsidR="006869C2" w:rsidRPr="006869C2" w:rsidRDefault="006869C2" w:rsidP="006869C2">
      <w:pPr>
        <w:pStyle w:val="a5"/>
        <w:spacing w:line="360" w:lineRule="auto"/>
        <w:ind w:firstLine="680"/>
        <w:jc w:val="both"/>
        <w:rPr>
          <w:sz w:val="28"/>
          <w:szCs w:val="28"/>
        </w:rPr>
      </w:pPr>
      <w:r w:rsidRPr="00591619">
        <w:rPr>
          <w:bCs/>
          <w:i/>
          <w:sz w:val="28"/>
          <w:szCs w:val="28"/>
        </w:rPr>
        <w:t xml:space="preserve">Цитата </w:t>
      </w:r>
      <w:r w:rsidRPr="006869C2">
        <w:rPr>
          <w:bCs/>
          <w:sz w:val="28"/>
          <w:szCs w:val="28"/>
        </w:rPr>
        <w:t>– точна, дослівна виписка із якогось тексту з вказівкою джерела (автора, назви, книги, сторінки; чужі слова, які наводяться в усному чи писемному мовленні. Вона зберігає гостроту висловлювання автора, виписується послідовно, грамотно і зазначається джерело цитати</w:t>
      </w:r>
      <w:r w:rsidRPr="006869C2">
        <w:rPr>
          <w:sz w:val="28"/>
          <w:szCs w:val="28"/>
        </w:rPr>
        <w:t>.</w:t>
      </w:r>
    </w:p>
    <w:p w:rsidR="006869C2" w:rsidRPr="006869C2" w:rsidRDefault="006869C2" w:rsidP="006869C2">
      <w:pPr>
        <w:pStyle w:val="a5"/>
        <w:spacing w:line="360" w:lineRule="auto"/>
        <w:ind w:firstLine="680"/>
        <w:jc w:val="both"/>
        <w:rPr>
          <w:sz w:val="28"/>
          <w:szCs w:val="28"/>
        </w:rPr>
      </w:pPr>
      <w:r w:rsidRPr="006869C2">
        <w:rPr>
          <w:sz w:val="28"/>
          <w:szCs w:val="28"/>
        </w:rPr>
        <w:t>Важливим елементом конспектування є вміння використовувати ілюстровані роботи (схеми, графіки, діаграми) і систематизовані таблиці. Основним недоліком у даному питанні є механічне виконання ілюстрацій, що не пов’язані з текстовим матеріалом.</w:t>
      </w:r>
    </w:p>
    <w:p w:rsidR="006869C2" w:rsidRPr="006869C2" w:rsidRDefault="006869C2" w:rsidP="006869C2">
      <w:pPr>
        <w:pStyle w:val="a5"/>
        <w:spacing w:line="360" w:lineRule="auto"/>
        <w:ind w:firstLine="680"/>
        <w:jc w:val="both"/>
        <w:rPr>
          <w:sz w:val="28"/>
          <w:szCs w:val="28"/>
        </w:rPr>
      </w:pPr>
      <w:r w:rsidRPr="006869C2">
        <w:rPr>
          <w:sz w:val="28"/>
          <w:szCs w:val="28"/>
        </w:rPr>
        <w:t>Викладач повинен акцентувати увагу студентів на необхідності виконання та засвоєння однорідних явищ, дозволяє прослідкувати за розвитком одного і того ж явища, тобто охопити весь начальний матеріал теми.</w:t>
      </w:r>
    </w:p>
    <w:p w:rsidR="006869C2" w:rsidRPr="006869C2" w:rsidRDefault="006869C2" w:rsidP="006869C2">
      <w:pPr>
        <w:pStyle w:val="a5"/>
        <w:spacing w:line="360" w:lineRule="auto"/>
        <w:ind w:firstLine="680"/>
        <w:jc w:val="both"/>
        <w:rPr>
          <w:sz w:val="28"/>
          <w:szCs w:val="28"/>
        </w:rPr>
      </w:pPr>
      <w:r w:rsidRPr="006869C2">
        <w:rPr>
          <w:sz w:val="28"/>
          <w:szCs w:val="28"/>
        </w:rPr>
        <w:lastRenderedPageBreak/>
        <w:t>Систематизовані таблиці дозволяють студентам узагальнити набуті знання, аналізувати отриману інформацію.</w:t>
      </w:r>
    </w:p>
    <w:p w:rsidR="006869C2" w:rsidRPr="006869C2" w:rsidRDefault="006869C2" w:rsidP="006869C2">
      <w:pPr>
        <w:pStyle w:val="a5"/>
        <w:spacing w:line="360" w:lineRule="auto"/>
        <w:ind w:firstLine="680"/>
        <w:jc w:val="both"/>
        <w:rPr>
          <w:sz w:val="28"/>
          <w:szCs w:val="28"/>
        </w:rPr>
      </w:pPr>
      <w:r w:rsidRPr="006869C2">
        <w:rPr>
          <w:sz w:val="28"/>
          <w:szCs w:val="28"/>
        </w:rPr>
        <w:t>Складання ілюстрованих матеріалів виявляє творчу і свідому активність студента до</w:t>
      </w:r>
      <w:r w:rsidR="00DE6852">
        <w:rPr>
          <w:sz w:val="28"/>
          <w:szCs w:val="28"/>
        </w:rPr>
        <w:t xml:space="preserve"> оволодіння знаннями, формує у </w:t>
      </w:r>
      <w:r w:rsidRPr="006869C2">
        <w:rPr>
          <w:sz w:val="28"/>
          <w:szCs w:val="28"/>
        </w:rPr>
        <w:t>майбутньог</w:t>
      </w:r>
      <w:r w:rsidR="00CF5E3F">
        <w:rPr>
          <w:sz w:val="28"/>
          <w:szCs w:val="28"/>
        </w:rPr>
        <w:t xml:space="preserve">о </w:t>
      </w:r>
      <w:r w:rsidR="00CF5E3F">
        <w:rPr>
          <w:sz w:val="28"/>
          <w:szCs w:val="28"/>
          <w:lang w:val="uk-UA"/>
        </w:rPr>
        <w:t>фахівця</w:t>
      </w:r>
      <w:r w:rsidR="00DE6852">
        <w:rPr>
          <w:sz w:val="28"/>
          <w:szCs w:val="28"/>
        </w:rPr>
        <w:t xml:space="preserve"> практичні вміння </w:t>
      </w:r>
      <w:r w:rsidR="00CF5E3F">
        <w:rPr>
          <w:sz w:val="28"/>
          <w:szCs w:val="28"/>
        </w:rPr>
        <w:t xml:space="preserve">і навички та налаштовує його </w:t>
      </w:r>
      <w:r w:rsidR="00CF5E3F">
        <w:rPr>
          <w:sz w:val="28"/>
          <w:szCs w:val="28"/>
          <w:lang w:val="uk-UA"/>
        </w:rPr>
        <w:t>на</w:t>
      </w:r>
      <w:r w:rsidR="00CF5E3F">
        <w:rPr>
          <w:sz w:val="28"/>
          <w:szCs w:val="28"/>
        </w:rPr>
        <w:t xml:space="preserve"> самостійн</w:t>
      </w:r>
      <w:r w:rsidR="00CF5E3F">
        <w:rPr>
          <w:sz w:val="28"/>
          <w:szCs w:val="28"/>
          <w:lang w:val="uk-UA"/>
        </w:rPr>
        <w:t>у,</w:t>
      </w:r>
      <w:r w:rsidR="00CF5E3F">
        <w:rPr>
          <w:sz w:val="28"/>
          <w:szCs w:val="28"/>
        </w:rPr>
        <w:t xml:space="preserve"> вдумливо</w:t>
      </w:r>
      <w:r w:rsidR="00CF5E3F">
        <w:rPr>
          <w:sz w:val="28"/>
          <w:szCs w:val="28"/>
          <w:lang w:val="uk-UA"/>
        </w:rPr>
        <w:t>у</w:t>
      </w:r>
      <w:r w:rsidR="00CF5E3F">
        <w:rPr>
          <w:sz w:val="28"/>
          <w:szCs w:val="28"/>
        </w:rPr>
        <w:t xml:space="preserve"> прац</w:t>
      </w:r>
      <w:r w:rsidR="00CF5E3F">
        <w:rPr>
          <w:sz w:val="28"/>
          <w:szCs w:val="28"/>
          <w:lang w:val="uk-UA"/>
        </w:rPr>
        <w:t>ю</w:t>
      </w:r>
      <w:r w:rsidRPr="006869C2">
        <w:rPr>
          <w:sz w:val="28"/>
          <w:szCs w:val="28"/>
        </w:rPr>
        <w:t>.</w:t>
      </w:r>
    </w:p>
    <w:p w:rsidR="006869C2" w:rsidRPr="00DE6852" w:rsidRDefault="006869C2" w:rsidP="001D404A">
      <w:pPr>
        <w:pStyle w:val="a5"/>
        <w:spacing w:line="360" w:lineRule="auto"/>
        <w:jc w:val="both"/>
        <w:rPr>
          <w:sz w:val="28"/>
          <w:szCs w:val="28"/>
        </w:rPr>
      </w:pPr>
    </w:p>
    <w:p w:rsidR="006869C2" w:rsidRPr="006869C2" w:rsidRDefault="006869C2" w:rsidP="006869C2">
      <w:pPr>
        <w:pStyle w:val="a5"/>
        <w:spacing w:line="360" w:lineRule="auto"/>
        <w:jc w:val="center"/>
        <w:rPr>
          <w:b/>
          <w:sz w:val="28"/>
          <w:szCs w:val="28"/>
          <w:lang w:val="uk-UA"/>
        </w:rPr>
      </w:pPr>
      <w:r w:rsidRPr="006869C2">
        <w:rPr>
          <w:b/>
          <w:sz w:val="28"/>
          <w:szCs w:val="28"/>
          <w:lang w:val="uk-UA"/>
        </w:rPr>
        <w:t>3. Підготовка до се</w:t>
      </w:r>
      <w:r>
        <w:rPr>
          <w:b/>
          <w:sz w:val="28"/>
          <w:szCs w:val="28"/>
          <w:lang w:val="uk-UA"/>
        </w:rPr>
        <w:t>мінарських і лабораторних робіт</w:t>
      </w:r>
    </w:p>
    <w:p w:rsidR="006869C2" w:rsidRPr="006869C2" w:rsidRDefault="006869C2" w:rsidP="006869C2">
      <w:pPr>
        <w:pStyle w:val="a5"/>
        <w:spacing w:line="360" w:lineRule="auto"/>
        <w:ind w:firstLine="680"/>
        <w:jc w:val="both"/>
        <w:rPr>
          <w:sz w:val="28"/>
          <w:szCs w:val="28"/>
        </w:rPr>
      </w:pPr>
      <w:r w:rsidRPr="006869C2">
        <w:rPr>
          <w:sz w:val="28"/>
          <w:szCs w:val="28"/>
          <w:lang w:val="uk-UA"/>
        </w:rPr>
        <w:t xml:space="preserve">Досвідчені викладачі, формуючи атмосферу творчої роботи, орієнтують студентів на виступи оцінного характеру, дискусії, поєднуючи їх з простим викладом підготовлених тим, заслуховуванням рефератів. </w:t>
      </w:r>
      <w:r w:rsidRPr="006869C2">
        <w:rPr>
          <w:sz w:val="28"/>
          <w:szCs w:val="28"/>
        </w:rPr>
        <w:t xml:space="preserve">Викладач дає установку на прослуховування або акцентує увагу студентів на оцінці та обговоренні залежно від тематики і ситуації. </w:t>
      </w:r>
    </w:p>
    <w:p w:rsidR="006869C2" w:rsidRPr="006869C2" w:rsidRDefault="006869C2" w:rsidP="006869C2">
      <w:pPr>
        <w:pStyle w:val="a5"/>
        <w:spacing w:line="360" w:lineRule="auto"/>
        <w:ind w:firstLine="680"/>
        <w:jc w:val="both"/>
        <w:rPr>
          <w:sz w:val="28"/>
          <w:szCs w:val="28"/>
        </w:rPr>
      </w:pPr>
      <w:r w:rsidRPr="006869C2">
        <w:rPr>
          <w:sz w:val="28"/>
          <w:szCs w:val="28"/>
        </w:rPr>
        <w:t xml:space="preserve">Враховуючи характерологічні якості студентів (комунікативність, впевненість в собі, тривожність), викладач керує дискусією і розподіляє ролі. Невпевненим у собі, некомунікабельним студентам пропонуються приватні, полегшені питання, що дають можливість виступити і випробувати психологічне відчуття успіху. </w:t>
      </w:r>
    </w:p>
    <w:p w:rsidR="006869C2" w:rsidRPr="006869C2" w:rsidRDefault="006869C2" w:rsidP="006869C2">
      <w:pPr>
        <w:pStyle w:val="a5"/>
        <w:spacing w:line="360" w:lineRule="auto"/>
        <w:ind w:firstLine="680"/>
        <w:jc w:val="both"/>
        <w:rPr>
          <w:sz w:val="28"/>
          <w:szCs w:val="28"/>
        </w:rPr>
      </w:pPr>
      <w:r w:rsidRPr="006869C2">
        <w:rPr>
          <w:sz w:val="28"/>
          <w:szCs w:val="28"/>
        </w:rPr>
        <w:t xml:space="preserve">В організації семінарських занять реалізується принцип спільної діяльності, співтворчості. Згідно з дослідженнями спільної навчальної діяльності процес мислення та засвоєння знань </w:t>
      </w:r>
      <w:r w:rsidR="00CF5E3F">
        <w:rPr>
          <w:sz w:val="28"/>
          <w:szCs w:val="28"/>
          <w:lang w:val="uk-UA"/>
        </w:rPr>
        <w:t xml:space="preserve">буде </w:t>
      </w:r>
      <w:r w:rsidRPr="006869C2">
        <w:rPr>
          <w:sz w:val="28"/>
          <w:szCs w:val="28"/>
        </w:rPr>
        <w:t>більш ефективним у тому випадку, якщо рішення задачі здійснюється не індивідуально, а передбачає колективні зусилля. То</w:t>
      </w:r>
      <w:r w:rsidR="00CF5E3F">
        <w:rPr>
          <w:sz w:val="28"/>
          <w:szCs w:val="28"/>
        </w:rPr>
        <w:t>му семінарське заняття ефективн</w:t>
      </w:r>
      <w:r w:rsidR="00CF5E3F">
        <w:rPr>
          <w:sz w:val="28"/>
          <w:szCs w:val="28"/>
          <w:lang w:val="uk-UA"/>
        </w:rPr>
        <w:t>е</w:t>
      </w:r>
      <w:r w:rsidRPr="006869C2">
        <w:rPr>
          <w:sz w:val="28"/>
          <w:szCs w:val="28"/>
        </w:rPr>
        <w:t xml:space="preserve"> тоді, коли проводиться як заздалегідь підготовлене спільне обговорення висунутих питань кожним учасником семінару. Реалізуються спільний пошук відповідей навчальної групою, можливість розкриття і обгрунтування різних точок зору у студентів. Таке проведення семінарів забезпечує контроль за засвоєнням знань і розвиток наукового мислення студентів. </w:t>
      </w:r>
    </w:p>
    <w:p w:rsidR="006869C2" w:rsidRPr="006869C2" w:rsidRDefault="006869C2" w:rsidP="004A44A7">
      <w:pPr>
        <w:pStyle w:val="a5"/>
        <w:spacing w:line="360" w:lineRule="auto"/>
        <w:ind w:firstLine="680"/>
        <w:jc w:val="both"/>
        <w:outlineLvl w:val="0"/>
        <w:rPr>
          <w:b/>
          <w:sz w:val="28"/>
          <w:szCs w:val="28"/>
        </w:rPr>
      </w:pPr>
      <w:r w:rsidRPr="006869C2">
        <w:rPr>
          <w:b/>
          <w:sz w:val="28"/>
          <w:szCs w:val="28"/>
        </w:rPr>
        <w:t>Готуючись до семінару, студенти повинні:</w:t>
      </w:r>
    </w:p>
    <w:p w:rsidR="006869C2" w:rsidRPr="006869C2" w:rsidRDefault="006869C2" w:rsidP="006869C2">
      <w:pPr>
        <w:pStyle w:val="a5"/>
        <w:spacing w:line="360" w:lineRule="auto"/>
        <w:ind w:firstLine="680"/>
        <w:jc w:val="both"/>
        <w:rPr>
          <w:sz w:val="28"/>
          <w:szCs w:val="28"/>
        </w:rPr>
      </w:pPr>
      <w:r w:rsidRPr="006869C2">
        <w:rPr>
          <w:sz w:val="28"/>
          <w:szCs w:val="28"/>
        </w:rPr>
        <w:t>1. Ознайомити</w:t>
      </w:r>
      <w:r w:rsidR="00CF5E3F">
        <w:rPr>
          <w:sz w:val="28"/>
          <w:szCs w:val="28"/>
        </w:rPr>
        <w:t>сь з рекомендованою літературою</w:t>
      </w:r>
      <w:r w:rsidR="00CF5E3F">
        <w:rPr>
          <w:sz w:val="28"/>
          <w:szCs w:val="28"/>
          <w:lang w:val="uk-UA"/>
        </w:rPr>
        <w:t>.</w:t>
      </w:r>
      <w:r w:rsidRPr="006869C2">
        <w:rPr>
          <w:sz w:val="28"/>
          <w:szCs w:val="28"/>
        </w:rPr>
        <w:t xml:space="preserve"> </w:t>
      </w:r>
    </w:p>
    <w:p w:rsidR="006869C2" w:rsidRPr="006869C2" w:rsidRDefault="006869C2" w:rsidP="006869C2">
      <w:pPr>
        <w:pStyle w:val="a5"/>
        <w:spacing w:line="360" w:lineRule="auto"/>
        <w:ind w:firstLine="680"/>
        <w:jc w:val="both"/>
        <w:rPr>
          <w:sz w:val="28"/>
          <w:szCs w:val="28"/>
        </w:rPr>
      </w:pPr>
      <w:r w:rsidRPr="006869C2">
        <w:rPr>
          <w:sz w:val="28"/>
          <w:szCs w:val="28"/>
        </w:rPr>
        <w:t>2. Розгля</w:t>
      </w:r>
      <w:r w:rsidR="00CF5E3F">
        <w:rPr>
          <w:sz w:val="28"/>
          <w:szCs w:val="28"/>
        </w:rPr>
        <w:t>нути різні точки зору з питання</w:t>
      </w:r>
      <w:r w:rsidR="00CF5E3F">
        <w:rPr>
          <w:sz w:val="28"/>
          <w:szCs w:val="28"/>
          <w:lang w:val="uk-UA"/>
        </w:rPr>
        <w:t>.</w:t>
      </w:r>
      <w:r w:rsidRPr="006869C2">
        <w:rPr>
          <w:sz w:val="28"/>
          <w:szCs w:val="28"/>
        </w:rPr>
        <w:t xml:space="preserve"> </w:t>
      </w:r>
    </w:p>
    <w:p w:rsidR="006869C2" w:rsidRPr="006869C2" w:rsidRDefault="00CF5E3F" w:rsidP="006869C2">
      <w:pPr>
        <w:pStyle w:val="a5"/>
        <w:spacing w:line="360" w:lineRule="auto"/>
        <w:ind w:firstLine="680"/>
        <w:jc w:val="both"/>
        <w:rPr>
          <w:sz w:val="28"/>
          <w:szCs w:val="28"/>
        </w:rPr>
      </w:pPr>
      <w:r>
        <w:rPr>
          <w:sz w:val="28"/>
          <w:szCs w:val="28"/>
        </w:rPr>
        <w:t>3. Виділити проблемні області</w:t>
      </w:r>
      <w:r>
        <w:rPr>
          <w:sz w:val="28"/>
          <w:szCs w:val="28"/>
          <w:lang w:val="uk-UA"/>
        </w:rPr>
        <w:t>.</w:t>
      </w:r>
      <w:r w:rsidR="006869C2" w:rsidRPr="006869C2">
        <w:rPr>
          <w:sz w:val="28"/>
          <w:szCs w:val="28"/>
        </w:rPr>
        <w:t xml:space="preserve"> </w:t>
      </w:r>
    </w:p>
    <w:p w:rsidR="006869C2" w:rsidRPr="006869C2" w:rsidRDefault="006869C2" w:rsidP="006869C2">
      <w:pPr>
        <w:pStyle w:val="a5"/>
        <w:spacing w:line="360" w:lineRule="auto"/>
        <w:ind w:firstLine="680"/>
        <w:jc w:val="both"/>
        <w:rPr>
          <w:sz w:val="28"/>
          <w:szCs w:val="28"/>
        </w:rPr>
      </w:pPr>
      <w:r w:rsidRPr="006869C2">
        <w:rPr>
          <w:sz w:val="28"/>
          <w:szCs w:val="28"/>
        </w:rPr>
        <w:lastRenderedPageBreak/>
        <w:t>4. Сфор</w:t>
      </w:r>
      <w:r w:rsidR="00CF5E3F">
        <w:rPr>
          <w:sz w:val="28"/>
          <w:szCs w:val="28"/>
        </w:rPr>
        <w:t>мулювати власну точку зору</w:t>
      </w:r>
      <w:r w:rsidR="00CF5E3F">
        <w:rPr>
          <w:sz w:val="28"/>
          <w:szCs w:val="28"/>
          <w:lang w:val="uk-UA"/>
        </w:rPr>
        <w:t>.</w:t>
      </w:r>
      <w:r w:rsidRPr="006869C2">
        <w:rPr>
          <w:sz w:val="28"/>
          <w:szCs w:val="28"/>
        </w:rPr>
        <w:t xml:space="preserve"> </w:t>
      </w:r>
    </w:p>
    <w:p w:rsidR="006869C2" w:rsidRPr="006869C2" w:rsidRDefault="006869C2" w:rsidP="006869C2">
      <w:pPr>
        <w:pStyle w:val="a5"/>
        <w:spacing w:line="360" w:lineRule="auto"/>
        <w:ind w:firstLine="680"/>
        <w:jc w:val="both"/>
        <w:rPr>
          <w:sz w:val="28"/>
          <w:szCs w:val="28"/>
        </w:rPr>
      </w:pPr>
      <w:r w:rsidRPr="006869C2">
        <w:rPr>
          <w:sz w:val="28"/>
          <w:szCs w:val="28"/>
        </w:rPr>
        <w:t xml:space="preserve">5. Передбачити спірні моменти і сформулювати дискусійне питання. </w:t>
      </w:r>
    </w:p>
    <w:p w:rsidR="006869C2" w:rsidRPr="006869C2" w:rsidRDefault="006869C2" w:rsidP="006869C2">
      <w:pPr>
        <w:pStyle w:val="a5"/>
        <w:spacing w:line="360" w:lineRule="auto"/>
        <w:ind w:firstLine="680"/>
        <w:jc w:val="both"/>
        <w:rPr>
          <w:sz w:val="28"/>
          <w:szCs w:val="28"/>
        </w:rPr>
      </w:pPr>
      <w:r w:rsidRPr="006869C2">
        <w:rPr>
          <w:sz w:val="28"/>
          <w:szCs w:val="28"/>
        </w:rPr>
        <w:t xml:space="preserve">При такій підготовці семінарське заняття пройде на необхідному методологічному рівні і принесе інтелектуальне задоволення всій групі. </w:t>
      </w:r>
    </w:p>
    <w:p w:rsidR="006869C2" w:rsidRPr="006D1465" w:rsidRDefault="006D1465" w:rsidP="004A44A7">
      <w:pPr>
        <w:pStyle w:val="a5"/>
        <w:spacing w:line="360" w:lineRule="auto"/>
        <w:ind w:firstLine="680"/>
        <w:jc w:val="center"/>
        <w:outlineLvl w:val="0"/>
        <w:rPr>
          <w:b/>
          <w:sz w:val="28"/>
          <w:szCs w:val="28"/>
          <w:lang w:val="uk-UA"/>
        </w:rPr>
      </w:pPr>
      <w:r w:rsidRPr="00CF5E3F">
        <w:rPr>
          <w:b/>
          <w:sz w:val="28"/>
          <w:szCs w:val="28"/>
        </w:rPr>
        <w:t>МЕТОДИКА ПІДГОТОВКИ СТУ</w:t>
      </w:r>
      <w:r>
        <w:rPr>
          <w:b/>
          <w:sz w:val="28"/>
          <w:szCs w:val="28"/>
        </w:rPr>
        <w:t>ДЕНТІВ ДО СЕМІНАРСЬКОГО ЗАНЯТТЯ</w:t>
      </w:r>
    </w:p>
    <w:p w:rsidR="006869C2" w:rsidRPr="006869C2" w:rsidRDefault="006869C2" w:rsidP="00CF5E3F">
      <w:pPr>
        <w:pStyle w:val="a5"/>
        <w:spacing w:line="360" w:lineRule="auto"/>
        <w:ind w:firstLine="680"/>
        <w:jc w:val="both"/>
        <w:rPr>
          <w:sz w:val="28"/>
          <w:szCs w:val="28"/>
        </w:rPr>
      </w:pPr>
      <w:r w:rsidRPr="006869C2">
        <w:rPr>
          <w:sz w:val="28"/>
          <w:szCs w:val="28"/>
        </w:rPr>
        <w:t>При підготовці, студент повинен</w:t>
      </w:r>
      <w:r w:rsidR="00CF5E3F">
        <w:rPr>
          <w:sz w:val="28"/>
          <w:szCs w:val="28"/>
        </w:rPr>
        <w:t xml:space="preserve"> правильно оцінити питання, як</w:t>
      </w:r>
      <w:r w:rsidR="00CF5E3F">
        <w:rPr>
          <w:sz w:val="28"/>
          <w:szCs w:val="28"/>
          <w:lang w:val="uk-UA"/>
        </w:rPr>
        <w:t>і</w:t>
      </w:r>
      <w:r w:rsidRPr="006869C2">
        <w:rPr>
          <w:sz w:val="28"/>
          <w:szCs w:val="28"/>
        </w:rPr>
        <w:t xml:space="preserve"> він узяв для виступу до семінар</w:t>
      </w:r>
      <w:r w:rsidR="00CF5E3F">
        <w:rPr>
          <w:sz w:val="28"/>
          <w:szCs w:val="28"/>
        </w:rPr>
        <w:t>ського заняття. Але для того</w:t>
      </w:r>
      <w:r w:rsidR="00CF5E3F">
        <w:rPr>
          <w:sz w:val="28"/>
          <w:szCs w:val="28"/>
          <w:lang w:val="uk-UA"/>
        </w:rPr>
        <w:t>,</w:t>
      </w:r>
      <w:r w:rsidR="00CF5E3F">
        <w:rPr>
          <w:sz w:val="28"/>
          <w:szCs w:val="28"/>
        </w:rPr>
        <w:t xml:space="preserve"> що</w:t>
      </w:r>
      <w:r w:rsidRPr="006869C2">
        <w:rPr>
          <w:sz w:val="28"/>
          <w:szCs w:val="28"/>
        </w:rPr>
        <w:t>б правильно і чітко відповісти на поставлене питання</w:t>
      </w:r>
      <w:r w:rsidR="00CF5E3F">
        <w:rPr>
          <w:sz w:val="28"/>
          <w:szCs w:val="28"/>
          <w:lang w:val="uk-UA"/>
        </w:rPr>
        <w:t>,</w:t>
      </w:r>
      <w:r w:rsidR="00CF5E3F">
        <w:rPr>
          <w:sz w:val="28"/>
          <w:szCs w:val="28"/>
        </w:rPr>
        <w:t xml:space="preserve"> необхідно правильно</w:t>
      </w:r>
      <w:r w:rsidRPr="006869C2">
        <w:rPr>
          <w:sz w:val="28"/>
          <w:szCs w:val="28"/>
        </w:rPr>
        <w:t xml:space="preserve"> користуватися навчальною, і додатковою літературою. </w:t>
      </w:r>
      <w:r w:rsidR="00CF5E3F">
        <w:rPr>
          <w:sz w:val="28"/>
          <w:szCs w:val="28"/>
          <w:lang w:val="uk-UA"/>
        </w:rPr>
        <w:t>Тому,</w:t>
      </w:r>
      <w:r w:rsidRPr="006869C2">
        <w:rPr>
          <w:sz w:val="28"/>
          <w:szCs w:val="28"/>
        </w:rPr>
        <w:t xml:space="preserve"> перш ніж відправлятися в книжкове сховище, спочатку необхідно оцінити свою домашню методичну бібліотеку. Можливо, в ній знайдуться корисні для роботи книги і статті з журналів. Потім слі</w:t>
      </w:r>
      <w:r w:rsidR="00CF5E3F">
        <w:rPr>
          <w:sz w:val="28"/>
          <w:szCs w:val="28"/>
        </w:rPr>
        <w:t xml:space="preserve">д вивчити фонди бібліотеки </w:t>
      </w:r>
      <w:r w:rsidR="00CF5E3F">
        <w:rPr>
          <w:sz w:val="28"/>
          <w:szCs w:val="28"/>
          <w:lang w:val="uk-UA"/>
        </w:rPr>
        <w:t>свого університету</w:t>
      </w:r>
      <w:r w:rsidRPr="006869C2">
        <w:rPr>
          <w:sz w:val="28"/>
          <w:szCs w:val="28"/>
        </w:rPr>
        <w:t>, а після</w:t>
      </w:r>
      <w:r w:rsidR="00CF5E3F">
        <w:rPr>
          <w:sz w:val="28"/>
          <w:szCs w:val="28"/>
        </w:rPr>
        <w:t xml:space="preserve"> цього вже звертатися в </w:t>
      </w:r>
      <w:r w:rsidR="00CF5E3F">
        <w:rPr>
          <w:sz w:val="28"/>
          <w:szCs w:val="28"/>
          <w:lang w:val="uk-UA"/>
        </w:rPr>
        <w:t>міські та обласні</w:t>
      </w:r>
      <w:r w:rsidRPr="006869C2">
        <w:rPr>
          <w:sz w:val="28"/>
          <w:szCs w:val="28"/>
        </w:rPr>
        <w:t xml:space="preserve"> бібліотеки. </w:t>
      </w:r>
    </w:p>
    <w:p w:rsidR="006869C2" w:rsidRPr="006869C2" w:rsidRDefault="00CF5E3F" w:rsidP="006869C2">
      <w:pPr>
        <w:pStyle w:val="a5"/>
        <w:spacing w:line="360" w:lineRule="auto"/>
        <w:ind w:firstLine="680"/>
        <w:jc w:val="both"/>
        <w:rPr>
          <w:sz w:val="28"/>
          <w:szCs w:val="28"/>
        </w:rPr>
      </w:pPr>
      <w:r>
        <w:rPr>
          <w:sz w:val="28"/>
          <w:szCs w:val="28"/>
        </w:rPr>
        <w:t>Пошуки необхідної літератури</w:t>
      </w:r>
      <w:r>
        <w:rPr>
          <w:sz w:val="28"/>
          <w:szCs w:val="28"/>
          <w:lang w:val="uk-UA"/>
        </w:rPr>
        <w:t xml:space="preserve"> – </w:t>
      </w:r>
      <w:r w:rsidR="006869C2" w:rsidRPr="006869C2">
        <w:rPr>
          <w:sz w:val="28"/>
          <w:szCs w:val="28"/>
        </w:rPr>
        <w:t>тривала праця. Значення його величезне, бо від повноти вивчення опублікованого матеріалу</w:t>
      </w:r>
      <w:r>
        <w:rPr>
          <w:sz w:val="28"/>
          <w:szCs w:val="28"/>
          <w:lang w:val="uk-UA"/>
        </w:rPr>
        <w:t>,</w:t>
      </w:r>
      <w:r w:rsidR="006869C2" w:rsidRPr="006869C2">
        <w:rPr>
          <w:sz w:val="28"/>
          <w:szCs w:val="28"/>
        </w:rPr>
        <w:t xml:space="preserve"> буде залежати якість навчально-дослідної або науково-дослідної роботи. </w:t>
      </w:r>
    </w:p>
    <w:p w:rsidR="006869C2" w:rsidRPr="006869C2" w:rsidRDefault="006869C2" w:rsidP="006869C2">
      <w:pPr>
        <w:pStyle w:val="a5"/>
        <w:spacing w:line="360" w:lineRule="auto"/>
        <w:ind w:firstLine="680"/>
        <w:jc w:val="both"/>
        <w:rPr>
          <w:sz w:val="28"/>
          <w:szCs w:val="28"/>
        </w:rPr>
      </w:pPr>
      <w:r w:rsidRPr="006869C2">
        <w:rPr>
          <w:sz w:val="28"/>
          <w:szCs w:val="28"/>
        </w:rPr>
        <w:t>Для роботи в довідково-бібліографічному відділі бібліотеки необхідно спланувати свій час, виділити певні дні та години.</w:t>
      </w:r>
    </w:p>
    <w:p w:rsidR="006869C2" w:rsidRPr="006869C2" w:rsidRDefault="00CF5E3F" w:rsidP="006869C2">
      <w:pPr>
        <w:pStyle w:val="a5"/>
        <w:spacing w:line="360" w:lineRule="auto"/>
        <w:ind w:firstLine="680"/>
        <w:jc w:val="both"/>
        <w:rPr>
          <w:sz w:val="28"/>
          <w:szCs w:val="28"/>
        </w:rPr>
      </w:pPr>
      <w:r w:rsidRPr="006D1465">
        <w:rPr>
          <w:i/>
          <w:sz w:val="28"/>
          <w:szCs w:val="28"/>
        </w:rPr>
        <w:t>Каталоги</w:t>
      </w:r>
      <w:r>
        <w:rPr>
          <w:sz w:val="28"/>
          <w:szCs w:val="28"/>
          <w:lang w:val="uk-UA"/>
        </w:rPr>
        <w:t xml:space="preserve"> – </w:t>
      </w:r>
      <w:r w:rsidR="006869C2" w:rsidRPr="006869C2">
        <w:rPr>
          <w:sz w:val="28"/>
          <w:szCs w:val="28"/>
        </w:rPr>
        <w:t xml:space="preserve">це існуючі у вигляді брошур або у вигляді карток списки книг, наявних у фондах бібліотек. Існує чотири види каталогів: алфавітні, предметні, систематичні і каталоги нових надходжень. </w:t>
      </w:r>
    </w:p>
    <w:p w:rsidR="006869C2" w:rsidRPr="006869C2" w:rsidRDefault="006869C2" w:rsidP="006869C2">
      <w:pPr>
        <w:pStyle w:val="a5"/>
        <w:spacing w:line="360" w:lineRule="auto"/>
        <w:ind w:firstLine="680"/>
        <w:jc w:val="both"/>
        <w:rPr>
          <w:sz w:val="28"/>
          <w:szCs w:val="28"/>
        </w:rPr>
      </w:pPr>
      <w:r w:rsidRPr="006869C2">
        <w:rPr>
          <w:sz w:val="28"/>
          <w:szCs w:val="28"/>
        </w:rPr>
        <w:t xml:space="preserve">До алфавітного каталогу звертаються в тому випадку, якщо знають назву необхідного джерела і прізвище його автора. </w:t>
      </w:r>
    </w:p>
    <w:p w:rsidR="006869C2" w:rsidRPr="006869C2" w:rsidRDefault="006869C2" w:rsidP="006869C2">
      <w:pPr>
        <w:pStyle w:val="a5"/>
        <w:spacing w:line="360" w:lineRule="auto"/>
        <w:ind w:firstLine="680"/>
        <w:jc w:val="both"/>
        <w:rPr>
          <w:sz w:val="28"/>
          <w:szCs w:val="28"/>
        </w:rPr>
      </w:pPr>
      <w:r w:rsidRPr="006869C2">
        <w:rPr>
          <w:sz w:val="28"/>
          <w:szCs w:val="28"/>
        </w:rPr>
        <w:t xml:space="preserve">У предметному каталозі назви книг розміщені не за алфавітом, а за рубриками, кожна з яких присвячена якому-небудь предмету (визначеній темі). При </w:t>
      </w:r>
      <w:r w:rsidR="0090283D">
        <w:rPr>
          <w:sz w:val="28"/>
          <w:szCs w:val="28"/>
        </w:rPr>
        <w:t>цьому самі рубрики слідують од</w:t>
      </w:r>
      <w:r w:rsidR="0090283D">
        <w:rPr>
          <w:sz w:val="28"/>
          <w:szCs w:val="28"/>
          <w:lang w:val="uk-UA"/>
        </w:rPr>
        <w:t>на</w:t>
      </w:r>
      <w:r w:rsidR="0090283D">
        <w:rPr>
          <w:sz w:val="28"/>
          <w:szCs w:val="28"/>
        </w:rPr>
        <w:t xml:space="preserve"> за одн</w:t>
      </w:r>
      <w:r w:rsidR="0090283D">
        <w:rPr>
          <w:sz w:val="28"/>
          <w:szCs w:val="28"/>
          <w:lang w:val="uk-UA"/>
        </w:rPr>
        <w:t>ою</w:t>
      </w:r>
      <w:r w:rsidR="0090283D">
        <w:rPr>
          <w:sz w:val="28"/>
          <w:szCs w:val="28"/>
        </w:rPr>
        <w:t xml:space="preserve"> </w:t>
      </w:r>
      <w:r w:rsidR="0090283D">
        <w:rPr>
          <w:sz w:val="28"/>
          <w:szCs w:val="28"/>
          <w:lang w:val="uk-UA"/>
        </w:rPr>
        <w:t>у</w:t>
      </w:r>
      <w:r w:rsidRPr="006869C2">
        <w:rPr>
          <w:sz w:val="28"/>
          <w:szCs w:val="28"/>
        </w:rPr>
        <w:t xml:space="preserve"> алфавітному порядку, як і назви книг всередині самих рубрик. </w:t>
      </w:r>
    </w:p>
    <w:p w:rsidR="006869C2" w:rsidRPr="006869C2" w:rsidRDefault="006869C2" w:rsidP="006869C2">
      <w:pPr>
        <w:pStyle w:val="a5"/>
        <w:spacing w:line="360" w:lineRule="auto"/>
        <w:ind w:firstLine="680"/>
        <w:jc w:val="both"/>
        <w:rPr>
          <w:sz w:val="28"/>
          <w:szCs w:val="28"/>
        </w:rPr>
      </w:pPr>
      <w:r w:rsidRPr="006869C2">
        <w:rPr>
          <w:sz w:val="28"/>
          <w:szCs w:val="28"/>
        </w:rPr>
        <w:t>У систематичному каталозі назви книг згруп</w:t>
      </w:r>
      <w:r w:rsidR="0090283D">
        <w:rPr>
          <w:sz w:val="28"/>
          <w:szCs w:val="28"/>
        </w:rPr>
        <w:t>овані за рубриками і підрубрика</w:t>
      </w:r>
      <w:r w:rsidR="0090283D">
        <w:rPr>
          <w:sz w:val="28"/>
          <w:szCs w:val="28"/>
          <w:lang w:val="uk-UA"/>
        </w:rPr>
        <w:t>ми,</w:t>
      </w:r>
      <w:r w:rsidRPr="006869C2">
        <w:rPr>
          <w:sz w:val="28"/>
          <w:szCs w:val="28"/>
        </w:rPr>
        <w:t xml:space="preserve"> проте самі рубрики, на відміну від предметного каталогу, розташовані не за алфавітом, а за системою дисципліни. </w:t>
      </w:r>
    </w:p>
    <w:p w:rsidR="006869C2" w:rsidRPr="006869C2" w:rsidRDefault="006869C2" w:rsidP="006869C2">
      <w:pPr>
        <w:pStyle w:val="a5"/>
        <w:spacing w:line="360" w:lineRule="auto"/>
        <w:ind w:firstLine="680"/>
        <w:jc w:val="both"/>
        <w:rPr>
          <w:sz w:val="28"/>
          <w:szCs w:val="28"/>
        </w:rPr>
      </w:pPr>
      <w:r w:rsidRPr="006869C2">
        <w:rPr>
          <w:sz w:val="28"/>
          <w:szCs w:val="28"/>
        </w:rPr>
        <w:lastRenderedPageBreak/>
        <w:t>Каталог нових надх</w:t>
      </w:r>
      <w:r w:rsidR="0090283D">
        <w:rPr>
          <w:sz w:val="28"/>
          <w:szCs w:val="28"/>
        </w:rPr>
        <w:t xml:space="preserve">оджень дає уявлення про </w:t>
      </w:r>
      <w:r w:rsidR="0090283D">
        <w:rPr>
          <w:sz w:val="28"/>
          <w:szCs w:val="28"/>
          <w:lang w:val="uk-UA"/>
        </w:rPr>
        <w:t>нові</w:t>
      </w:r>
      <w:r w:rsidR="0090283D">
        <w:rPr>
          <w:sz w:val="28"/>
          <w:szCs w:val="28"/>
        </w:rPr>
        <w:t xml:space="preserve"> видання</w:t>
      </w:r>
      <w:r w:rsidRPr="006869C2">
        <w:rPr>
          <w:sz w:val="28"/>
          <w:szCs w:val="28"/>
        </w:rPr>
        <w:t xml:space="preserve"> книг</w:t>
      </w:r>
      <w:r w:rsidR="0090283D">
        <w:rPr>
          <w:sz w:val="28"/>
          <w:szCs w:val="28"/>
          <w:lang w:val="uk-UA"/>
        </w:rPr>
        <w:t>, які надійшли</w:t>
      </w:r>
      <w:r w:rsidRPr="006869C2">
        <w:rPr>
          <w:sz w:val="28"/>
          <w:szCs w:val="28"/>
        </w:rPr>
        <w:t xml:space="preserve"> за останні півроку. </w:t>
      </w:r>
    </w:p>
    <w:p w:rsidR="006869C2" w:rsidRPr="006869C2" w:rsidRDefault="006869C2" w:rsidP="006869C2">
      <w:pPr>
        <w:pStyle w:val="a5"/>
        <w:spacing w:line="360" w:lineRule="auto"/>
        <w:ind w:firstLine="680"/>
        <w:jc w:val="both"/>
        <w:rPr>
          <w:sz w:val="28"/>
          <w:szCs w:val="28"/>
        </w:rPr>
      </w:pPr>
      <w:r w:rsidRPr="006869C2">
        <w:rPr>
          <w:sz w:val="28"/>
          <w:szCs w:val="28"/>
        </w:rPr>
        <w:t>Більш сучасний спосіб п</w:t>
      </w:r>
      <w:r w:rsidR="0090283D">
        <w:rPr>
          <w:sz w:val="28"/>
          <w:szCs w:val="28"/>
        </w:rPr>
        <w:t>ровести бібліографічний пошук</w:t>
      </w:r>
      <w:r w:rsidR="0090283D">
        <w:rPr>
          <w:sz w:val="28"/>
          <w:szCs w:val="28"/>
          <w:lang w:val="uk-UA"/>
        </w:rPr>
        <w:t xml:space="preserve"> – </w:t>
      </w:r>
      <w:r w:rsidRPr="006869C2">
        <w:rPr>
          <w:sz w:val="28"/>
          <w:szCs w:val="28"/>
        </w:rPr>
        <w:t>це вивчити електронну базу даних з проблеми, що сьогодні можливо в кожній бібліотеці</w:t>
      </w:r>
      <w:r>
        <w:rPr>
          <w:sz w:val="28"/>
          <w:szCs w:val="28"/>
          <w:lang w:val="uk-UA"/>
        </w:rPr>
        <w:t>.</w:t>
      </w:r>
      <w:r w:rsidRPr="006869C2">
        <w:rPr>
          <w:sz w:val="28"/>
          <w:szCs w:val="28"/>
        </w:rPr>
        <w:t xml:space="preserve"> </w:t>
      </w:r>
    </w:p>
    <w:p w:rsidR="006869C2" w:rsidRPr="006869C2" w:rsidRDefault="006869C2" w:rsidP="006869C2">
      <w:pPr>
        <w:pStyle w:val="a5"/>
        <w:spacing w:line="360" w:lineRule="auto"/>
        <w:ind w:firstLine="680"/>
        <w:jc w:val="both"/>
        <w:rPr>
          <w:sz w:val="28"/>
          <w:szCs w:val="28"/>
        </w:rPr>
      </w:pPr>
      <w:r w:rsidRPr="006869C2">
        <w:rPr>
          <w:sz w:val="28"/>
          <w:szCs w:val="28"/>
        </w:rPr>
        <w:t>Отже, як правильно працювати в бібліотеці студент вже знає, але як необхідно правильно написати доповід</w:t>
      </w:r>
      <w:r w:rsidR="0090283D">
        <w:rPr>
          <w:sz w:val="28"/>
          <w:szCs w:val="28"/>
        </w:rPr>
        <w:t>ь або реферат для свого виступу</w:t>
      </w:r>
      <w:r w:rsidR="0090283D">
        <w:rPr>
          <w:sz w:val="28"/>
          <w:szCs w:val="28"/>
          <w:lang w:val="uk-UA"/>
        </w:rPr>
        <w:t xml:space="preserve"> – це слід деталізувати.</w:t>
      </w:r>
      <w:r w:rsidRPr="006869C2">
        <w:rPr>
          <w:sz w:val="28"/>
          <w:szCs w:val="28"/>
        </w:rPr>
        <w:t xml:space="preserve"> </w:t>
      </w:r>
    </w:p>
    <w:p w:rsidR="006869C2" w:rsidRPr="006869C2" w:rsidRDefault="0090283D" w:rsidP="006869C2">
      <w:pPr>
        <w:pStyle w:val="a5"/>
        <w:spacing w:line="360" w:lineRule="auto"/>
        <w:ind w:firstLine="680"/>
        <w:jc w:val="both"/>
        <w:rPr>
          <w:sz w:val="28"/>
          <w:szCs w:val="28"/>
          <w:lang w:val="uk-UA"/>
        </w:rPr>
      </w:pPr>
      <w:r w:rsidRPr="00591619">
        <w:rPr>
          <w:i/>
          <w:sz w:val="28"/>
          <w:szCs w:val="28"/>
        </w:rPr>
        <w:t>Доповідь</w:t>
      </w:r>
      <w:r>
        <w:rPr>
          <w:sz w:val="28"/>
          <w:szCs w:val="28"/>
          <w:lang w:val="uk-UA"/>
        </w:rPr>
        <w:t xml:space="preserve"> – це </w:t>
      </w:r>
      <w:r w:rsidR="006869C2" w:rsidRPr="006869C2">
        <w:rPr>
          <w:sz w:val="28"/>
          <w:szCs w:val="28"/>
        </w:rPr>
        <w:t>вид самостійної роботи, використову</w:t>
      </w:r>
      <w:r>
        <w:rPr>
          <w:sz w:val="28"/>
          <w:szCs w:val="28"/>
        </w:rPr>
        <w:t>ється в навчальних і поза</w:t>
      </w:r>
      <w:r>
        <w:rPr>
          <w:sz w:val="28"/>
          <w:szCs w:val="28"/>
          <w:lang w:val="uk-UA"/>
        </w:rPr>
        <w:t>навчальних</w:t>
      </w:r>
      <w:r w:rsidR="006869C2" w:rsidRPr="006869C2">
        <w:rPr>
          <w:sz w:val="28"/>
          <w:szCs w:val="28"/>
        </w:rPr>
        <w:t xml:space="preserve"> заняттях, сприяє формуванню навичок дослідницької роботи, розширює пізнавальні інтереси, привчає критично</w:t>
      </w:r>
      <w:r>
        <w:rPr>
          <w:sz w:val="28"/>
          <w:szCs w:val="28"/>
          <w:lang w:val="uk-UA"/>
        </w:rPr>
        <w:t>му</w:t>
      </w:r>
      <w:r>
        <w:rPr>
          <w:sz w:val="28"/>
          <w:szCs w:val="28"/>
        </w:rPr>
        <w:t xml:space="preserve"> мисл</w:t>
      </w:r>
      <w:r>
        <w:rPr>
          <w:sz w:val="28"/>
          <w:szCs w:val="28"/>
          <w:lang w:val="uk-UA"/>
        </w:rPr>
        <w:t>енню</w:t>
      </w:r>
      <w:r>
        <w:rPr>
          <w:sz w:val="28"/>
          <w:szCs w:val="28"/>
        </w:rPr>
        <w:t xml:space="preserve">. При написанні доповіді </w:t>
      </w:r>
      <w:r>
        <w:rPr>
          <w:sz w:val="28"/>
          <w:szCs w:val="28"/>
          <w:lang w:val="uk-UA"/>
        </w:rPr>
        <w:t>за</w:t>
      </w:r>
      <w:r>
        <w:rPr>
          <w:sz w:val="28"/>
          <w:szCs w:val="28"/>
        </w:rPr>
        <w:t xml:space="preserve"> задан</w:t>
      </w:r>
      <w:r>
        <w:rPr>
          <w:sz w:val="28"/>
          <w:szCs w:val="28"/>
          <w:lang w:val="uk-UA"/>
        </w:rPr>
        <w:t>ою</w:t>
      </w:r>
      <w:r>
        <w:rPr>
          <w:sz w:val="28"/>
          <w:szCs w:val="28"/>
        </w:rPr>
        <w:t xml:space="preserve"> тем</w:t>
      </w:r>
      <w:r>
        <w:rPr>
          <w:sz w:val="28"/>
          <w:szCs w:val="28"/>
          <w:lang w:val="uk-UA"/>
        </w:rPr>
        <w:t>ою,</w:t>
      </w:r>
      <w:r>
        <w:rPr>
          <w:sz w:val="28"/>
          <w:szCs w:val="28"/>
        </w:rPr>
        <w:t xml:space="preserve"> складають план, </w:t>
      </w:r>
      <w:r>
        <w:rPr>
          <w:sz w:val="28"/>
          <w:szCs w:val="28"/>
          <w:lang w:val="uk-UA"/>
        </w:rPr>
        <w:t>до</w:t>
      </w:r>
      <w:r w:rsidR="006869C2" w:rsidRPr="006869C2">
        <w:rPr>
          <w:sz w:val="28"/>
          <w:szCs w:val="28"/>
        </w:rPr>
        <w:t>бирають основні джерела. У процесі роботи з джерелами, систематизують отримані відомості, роблять вис</w:t>
      </w:r>
      <w:r w:rsidR="006869C2">
        <w:rPr>
          <w:sz w:val="28"/>
          <w:szCs w:val="28"/>
        </w:rPr>
        <w:t>новки і узагальнення</w:t>
      </w:r>
      <w:r w:rsidR="006869C2">
        <w:rPr>
          <w:sz w:val="28"/>
          <w:szCs w:val="28"/>
          <w:lang w:val="uk-UA"/>
        </w:rPr>
        <w:t>.</w:t>
      </w:r>
    </w:p>
    <w:p w:rsidR="006869C2" w:rsidRPr="006869C2" w:rsidRDefault="0090283D" w:rsidP="006869C2">
      <w:pPr>
        <w:pStyle w:val="a5"/>
        <w:spacing w:line="360" w:lineRule="auto"/>
        <w:ind w:firstLine="680"/>
        <w:jc w:val="both"/>
        <w:rPr>
          <w:sz w:val="28"/>
          <w:szCs w:val="28"/>
        </w:rPr>
      </w:pPr>
      <w:r>
        <w:rPr>
          <w:sz w:val="28"/>
          <w:szCs w:val="28"/>
        </w:rPr>
        <w:t xml:space="preserve">До доповіді </w:t>
      </w:r>
      <w:r>
        <w:rPr>
          <w:sz w:val="28"/>
          <w:szCs w:val="28"/>
          <w:lang w:val="uk-UA"/>
        </w:rPr>
        <w:t>з</w:t>
      </w:r>
      <w:r>
        <w:rPr>
          <w:sz w:val="28"/>
          <w:szCs w:val="28"/>
        </w:rPr>
        <w:t xml:space="preserve"> </w:t>
      </w:r>
      <w:r>
        <w:rPr>
          <w:sz w:val="28"/>
          <w:szCs w:val="28"/>
          <w:lang w:val="uk-UA"/>
        </w:rPr>
        <w:t xml:space="preserve">широкої </w:t>
      </w:r>
      <w:r>
        <w:rPr>
          <w:sz w:val="28"/>
          <w:szCs w:val="28"/>
        </w:rPr>
        <w:t>тем</w:t>
      </w:r>
      <w:r>
        <w:rPr>
          <w:sz w:val="28"/>
          <w:szCs w:val="28"/>
          <w:lang w:val="uk-UA"/>
        </w:rPr>
        <w:t>и</w:t>
      </w:r>
      <w:r w:rsidR="006869C2" w:rsidRPr="006869C2">
        <w:rPr>
          <w:sz w:val="28"/>
          <w:szCs w:val="28"/>
        </w:rPr>
        <w:t xml:space="preserve"> можуть залучатися кілька студентів, між якими розподіляються питання виступу. </w:t>
      </w:r>
    </w:p>
    <w:p w:rsidR="006869C2" w:rsidRPr="006869C2" w:rsidRDefault="0090283D" w:rsidP="0090283D">
      <w:pPr>
        <w:pStyle w:val="a5"/>
        <w:spacing w:line="360" w:lineRule="auto"/>
        <w:jc w:val="both"/>
        <w:rPr>
          <w:sz w:val="28"/>
          <w:szCs w:val="28"/>
        </w:rPr>
      </w:pPr>
      <w:r>
        <w:rPr>
          <w:sz w:val="28"/>
          <w:szCs w:val="28"/>
          <w:lang w:val="uk-UA"/>
        </w:rPr>
        <w:t>На сьогодні</w:t>
      </w:r>
      <w:r w:rsidR="006869C2" w:rsidRPr="006869C2">
        <w:rPr>
          <w:sz w:val="28"/>
          <w:szCs w:val="28"/>
        </w:rPr>
        <w:t xml:space="preserve"> доповіді, підготовлені в навчальних закладах, за змістом практично нічим не відрізняються від рефератів</w:t>
      </w:r>
      <w:r>
        <w:rPr>
          <w:sz w:val="28"/>
          <w:szCs w:val="28"/>
          <w:lang w:val="uk-UA"/>
        </w:rPr>
        <w:t>,</w:t>
      </w:r>
      <w:r>
        <w:rPr>
          <w:sz w:val="28"/>
          <w:szCs w:val="28"/>
        </w:rPr>
        <w:t xml:space="preserve"> і </w:t>
      </w:r>
      <w:r>
        <w:rPr>
          <w:sz w:val="28"/>
          <w:szCs w:val="28"/>
          <w:lang w:val="uk-UA"/>
        </w:rPr>
        <w:t>вважаються самостійною</w:t>
      </w:r>
      <w:r w:rsidR="006869C2" w:rsidRPr="006869C2">
        <w:rPr>
          <w:sz w:val="28"/>
          <w:szCs w:val="28"/>
        </w:rPr>
        <w:t xml:space="preserve"> роботою студента. </w:t>
      </w:r>
    </w:p>
    <w:p w:rsidR="006869C2" w:rsidRPr="006869C2" w:rsidRDefault="006869C2" w:rsidP="006869C2">
      <w:pPr>
        <w:pStyle w:val="a5"/>
        <w:spacing w:line="360" w:lineRule="auto"/>
        <w:ind w:firstLine="680"/>
        <w:jc w:val="both"/>
        <w:rPr>
          <w:sz w:val="28"/>
          <w:szCs w:val="28"/>
        </w:rPr>
      </w:pPr>
      <w:r w:rsidRPr="006869C2">
        <w:rPr>
          <w:sz w:val="28"/>
          <w:szCs w:val="28"/>
        </w:rPr>
        <w:t>Зазвичай</w:t>
      </w:r>
      <w:r w:rsidR="0090283D">
        <w:rPr>
          <w:sz w:val="28"/>
          <w:szCs w:val="28"/>
          <w:lang w:val="uk-UA"/>
        </w:rPr>
        <w:t>,</w:t>
      </w:r>
      <w:r w:rsidR="0090283D">
        <w:rPr>
          <w:sz w:val="28"/>
          <w:szCs w:val="28"/>
        </w:rPr>
        <w:t xml:space="preserve"> </w:t>
      </w:r>
      <w:r w:rsidR="0090283D">
        <w:rPr>
          <w:sz w:val="28"/>
          <w:szCs w:val="28"/>
          <w:lang w:val="uk-UA"/>
        </w:rPr>
        <w:t>у</w:t>
      </w:r>
      <w:r w:rsidRPr="006869C2">
        <w:rPr>
          <w:sz w:val="28"/>
          <w:szCs w:val="28"/>
        </w:rPr>
        <w:t xml:space="preserve"> якості тем для доповідей викладачем пропонується той матеріал навчального курсу, який не висвітлюється в лекціях, а виноситься на самостійне вивчення студентами. То</w:t>
      </w:r>
      <w:r w:rsidR="0090283D">
        <w:rPr>
          <w:sz w:val="28"/>
          <w:szCs w:val="28"/>
        </w:rPr>
        <w:t xml:space="preserve">му доповіді, </w:t>
      </w:r>
      <w:r w:rsidR="0090283D">
        <w:rPr>
          <w:sz w:val="28"/>
          <w:szCs w:val="28"/>
          <w:lang w:val="uk-UA"/>
        </w:rPr>
        <w:t>підготовлені</w:t>
      </w:r>
      <w:r w:rsidRPr="006869C2">
        <w:rPr>
          <w:sz w:val="28"/>
          <w:szCs w:val="28"/>
        </w:rPr>
        <w:t xml:space="preserve"> студентами на семінарських заняттях, з одного боку, дозволяють доповнити л</w:t>
      </w:r>
      <w:r w:rsidR="0090283D">
        <w:rPr>
          <w:sz w:val="28"/>
          <w:szCs w:val="28"/>
        </w:rPr>
        <w:t>екційний матеріал, а з іншого</w:t>
      </w:r>
      <w:r w:rsidR="0090283D">
        <w:rPr>
          <w:sz w:val="28"/>
          <w:szCs w:val="28"/>
          <w:lang w:val="uk-UA"/>
        </w:rPr>
        <w:t xml:space="preserve"> – </w:t>
      </w:r>
      <w:r w:rsidRPr="006869C2">
        <w:rPr>
          <w:sz w:val="28"/>
          <w:szCs w:val="28"/>
        </w:rPr>
        <w:t xml:space="preserve">дають викладачеві можливість оцінити вміння студентів самостійно працювати з навчальним та науковим матеріалом. </w:t>
      </w:r>
    </w:p>
    <w:p w:rsidR="006869C2" w:rsidRPr="006869C2" w:rsidRDefault="006869C2" w:rsidP="006869C2">
      <w:pPr>
        <w:pStyle w:val="a5"/>
        <w:spacing w:line="360" w:lineRule="auto"/>
        <w:ind w:firstLine="680"/>
        <w:jc w:val="both"/>
        <w:rPr>
          <w:sz w:val="28"/>
          <w:szCs w:val="28"/>
        </w:rPr>
      </w:pPr>
      <w:r w:rsidRPr="006869C2">
        <w:rPr>
          <w:sz w:val="28"/>
          <w:szCs w:val="28"/>
        </w:rPr>
        <w:t>Підготовка допов</w:t>
      </w:r>
      <w:r w:rsidR="0090283D">
        <w:rPr>
          <w:sz w:val="28"/>
          <w:szCs w:val="28"/>
        </w:rPr>
        <w:t>іді вимагає від студента в</w:t>
      </w:r>
      <w:r w:rsidR="0090283D">
        <w:rPr>
          <w:sz w:val="28"/>
          <w:szCs w:val="28"/>
          <w:lang w:val="uk-UA"/>
        </w:rPr>
        <w:t>исокого рівня</w:t>
      </w:r>
      <w:r w:rsidRPr="006869C2">
        <w:rPr>
          <w:sz w:val="28"/>
          <w:szCs w:val="28"/>
        </w:rPr>
        <w:t xml:space="preserve"> самостійності і серйозної інтелектуальної роботи, яка принесе найбільшу користь, якщо буде включати з себе наступні етапи: </w:t>
      </w:r>
    </w:p>
    <w:p w:rsidR="006869C2" w:rsidRPr="006869C2" w:rsidRDefault="0090283D" w:rsidP="006869C2">
      <w:pPr>
        <w:pStyle w:val="a5"/>
        <w:spacing w:line="360" w:lineRule="auto"/>
        <w:ind w:firstLine="680"/>
        <w:jc w:val="both"/>
        <w:rPr>
          <w:sz w:val="28"/>
          <w:szCs w:val="28"/>
        </w:rPr>
      </w:pPr>
      <w:r>
        <w:rPr>
          <w:sz w:val="28"/>
          <w:szCs w:val="28"/>
          <w:lang w:val="uk-UA"/>
        </w:rPr>
        <w:t>1.</w:t>
      </w:r>
      <w:r w:rsidR="006869C2" w:rsidRPr="006869C2">
        <w:rPr>
          <w:sz w:val="28"/>
          <w:szCs w:val="28"/>
        </w:rPr>
        <w:t xml:space="preserve"> Вивчення найбільш важливих наукових робіт з даної теми, перелік яких, як правило, дає сам виклад</w:t>
      </w:r>
      <w:r>
        <w:rPr>
          <w:sz w:val="28"/>
          <w:szCs w:val="28"/>
        </w:rPr>
        <w:t>ач</w:t>
      </w:r>
      <w:r>
        <w:rPr>
          <w:sz w:val="28"/>
          <w:szCs w:val="28"/>
          <w:lang w:val="uk-UA"/>
        </w:rPr>
        <w:t>.</w:t>
      </w:r>
      <w:r w:rsidR="006869C2" w:rsidRPr="006869C2">
        <w:rPr>
          <w:sz w:val="28"/>
          <w:szCs w:val="28"/>
        </w:rPr>
        <w:t xml:space="preserve"> </w:t>
      </w:r>
    </w:p>
    <w:p w:rsidR="006869C2" w:rsidRPr="006869C2" w:rsidRDefault="0090283D" w:rsidP="00B44FF9">
      <w:pPr>
        <w:pStyle w:val="a5"/>
        <w:spacing w:line="360" w:lineRule="auto"/>
        <w:ind w:firstLine="680"/>
        <w:jc w:val="both"/>
        <w:rPr>
          <w:sz w:val="28"/>
          <w:szCs w:val="28"/>
        </w:rPr>
      </w:pPr>
      <w:r>
        <w:rPr>
          <w:sz w:val="28"/>
          <w:szCs w:val="28"/>
          <w:lang w:val="uk-UA"/>
        </w:rPr>
        <w:t>2.</w:t>
      </w:r>
      <w:r>
        <w:rPr>
          <w:sz w:val="28"/>
          <w:szCs w:val="28"/>
        </w:rPr>
        <w:t>·</w:t>
      </w:r>
      <w:r w:rsidR="006869C2" w:rsidRPr="006869C2">
        <w:rPr>
          <w:sz w:val="28"/>
          <w:szCs w:val="28"/>
        </w:rPr>
        <w:t>Аналіз вивченого матеріалу, виділення найбільш значущих для розкриття теми доповіді фактів, думок рі</w:t>
      </w:r>
      <w:r>
        <w:rPr>
          <w:sz w:val="28"/>
          <w:szCs w:val="28"/>
        </w:rPr>
        <w:t>зних вчених і наукових положен</w:t>
      </w:r>
      <w:r>
        <w:rPr>
          <w:sz w:val="28"/>
          <w:szCs w:val="28"/>
          <w:lang w:val="uk-UA"/>
        </w:rPr>
        <w:t>ь.</w:t>
      </w:r>
      <w:r w:rsidR="006869C2" w:rsidRPr="006869C2">
        <w:rPr>
          <w:sz w:val="28"/>
          <w:szCs w:val="28"/>
        </w:rPr>
        <w:t xml:space="preserve"> </w:t>
      </w:r>
    </w:p>
    <w:p w:rsidR="006869C2" w:rsidRPr="0090283D" w:rsidRDefault="0090283D" w:rsidP="00B44FF9">
      <w:pPr>
        <w:pStyle w:val="a5"/>
        <w:spacing w:line="360" w:lineRule="auto"/>
        <w:ind w:firstLine="680"/>
        <w:jc w:val="both"/>
        <w:rPr>
          <w:sz w:val="28"/>
          <w:szCs w:val="28"/>
          <w:lang w:val="uk-UA"/>
        </w:rPr>
      </w:pPr>
      <w:r>
        <w:rPr>
          <w:sz w:val="28"/>
          <w:szCs w:val="28"/>
          <w:lang w:val="uk-UA"/>
        </w:rPr>
        <w:lastRenderedPageBreak/>
        <w:t>3.</w:t>
      </w:r>
      <w:r w:rsidR="006869C2" w:rsidRPr="006869C2">
        <w:rPr>
          <w:sz w:val="28"/>
          <w:szCs w:val="28"/>
        </w:rPr>
        <w:t xml:space="preserve"> Узагальнення і логічна побудова матеріалу доповіді, наприкл</w:t>
      </w:r>
      <w:r>
        <w:rPr>
          <w:sz w:val="28"/>
          <w:szCs w:val="28"/>
        </w:rPr>
        <w:t>ад, у формі розгорнутого плану</w:t>
      </w:r>
      <w:r>
        <w:rPr>
          <w:sz w:val="28"/>
          <w:szCs w:val="28"/>
          <w:lang w:val="uk-UA"/>
        </w:rPr>
        <w:t>.</w:t>
      </w:r>
    </w:p>
    <w:p w:rsidR="006869C2" w:rsidRPr="006869C2" w:rsidRDefault="0090283D" w:rsidP="00B44FF9">
      <w:pPr>
        <w:pStyle w:val="a5"/>
        <w:spacing w:line="360" w:lineRule="auto"/>
        <w:ind w:firstLine="680"/>
        <w:jc w:val="both"/>
        <w:rPr>
          <w:sz w:val="28"/>
          <w:szCs w:val="28"/>
        </w:rPr>
      </w:pPr>
      <w:r>
        <w:rPr>
          <w:sz w:val="28"/>
          <w:szCs w:val="28"/>
          <w:lang w:val="uk-UA"/>
        </w:rPr>
        <w:t xml:space="preserve">4. </w:t>
      </w:r>
      <w:r w:rsidR="006869C2" w:rsidRPr="006869C2">
        <w:rPr>
          <w:sz w:val="28"/>
          <w:szCs w:val="28"/>
        </w:rPr>
        <w:t xml:space="preserve">Написання тексту доповіді з дотриманням вимог наукового стилю. </w:t>
      </w:r>
    </w:p>
    <w:p w:rsidR="00310DF1" w:rsidRPr="004A44A7" w:rsidRDefault="006869C2" w:rsidP="004A44A7">
      <w:pPr>
        <w:pStyle w:val="a5"/>
        <w:spacing w:line="360" w:lineRule="auto"/>
        <w:ind w:firstLine="680"/>
        <w:jc w:val="both"/>
        <w:rPr>
          <w:sz w:val="28"/>
          <w:szCs w:val="28"/>
          <w:lang w:val="uk-UA"/>
        </w:rPr>
        <w:sectPr w:rsidR="00310DF1" w:rsidRPr="004A44A7">
          <w:pgSz w:w="11900" w:h="16840"/>
          <w:pgMar w:top="1135" w:right="1120" w:bottom="526" w:left="1140" w:header="0" w:footer="0" w:gutter="0"/>
          <w:cols w:space="0" w:equalWidth="0">
            <w:col w:w="9640"/>
          </w:cols>
          <w:docGrid w:linePitch="360"/>
        </w:sectPr>
      </w:pPr>
      <w:r w:rsidRPr="006869C2">
        <w:rPr>
          <w:sz w:val="28"/>
          <w:szCs w:val="28"/>
        </w:rPr>
        <w:t xml:space="preserve">Побудова доповіді, як і будь-який інший </w:t>
      </w:r>
      <w:r w:rsidR="0090283D">
        <w:rPr>
          <w:sz w:val="28"/>
          <w:szCs w:val="28"/>
          <w:lang w:val="uk-UA"/>
        </w:rPr>
        <w:t xml:space="preserve">вид </w:t>
      </w:r>
      <w:r w:rsidRPr="006869C2">
        <w:rPr>
          <w:sz w:val="28"/>
          <w:szCs w:val="28"/>
        </w:rPr>
        <w:t>наукової роботи, традиційно включає три частини: в</w:t>
      </w:r>
      <w:r w:rsidR="0090283D">
        <w:rPr>
          <w:sz w:val="28"/>
          <w:szCs w:val="28"/>
        </w:rPr>
        <w:t>ступ, основну частину і виснов</w:t>
      </w:r>
      <w:r w:rsidR="0090283D">
        <w:rPr>
          <w:sz w:val="28"/>
          <w:szCs w:val="28"/>
          <w:lang w:val="uk-UA"/>
        </w:rPr>
        <w:t>ки</w:t>
      </w:r>
      <w:r w:rsidRPr="006869C2">
        <w:rPr>
          <w:sz w:val="28"/>
          <w:szCs w:val="28"/>
        </w:rPr>
        <w:t>. У вступі вказується тема допов</w:t>
      </w:r>
      <w:r w:rsidR="0090283D">
        <w:rPr>
          <w:sz w:val="28"/>
          <w:szCs w:val="28"/>
        </w:rPr>
        <w:t>іді, встановлюється логічний зв</w:t>
      </w:r>
      <w:r w:rsidR="0090283D" w:rsidRPr="0090283D">
        <w:rPr>
          <w:sz w:val="28"/>
          <w:szCs w:val="28"/>
        </w:rPr>
        <w:t>’</w:t>
      </w:r>
      <w:r w:rsidRPr="006869C2">
        <w:rPr>
          <w:sz w:val="28"/>
          <w:szCs w:val="28"/>
        </w:rPr>
        <w:t>язок її з іншими темами або місце розглянутої проблеми серед інших проблем, дається короткий огляд джерел, на матеріалі яких розкр</w:t>
      </w:r>
      <w:r w:rsidR="001B6C85">
        <w:rPr>
          <w:sz w:val="28"/>
          <w:szCs w:val="28"/>
        </w:rPr>
        <w:t>ивається тема</w:t>
      </w:r>
      <w:r w:rsidR="001B6C85">
        <w:rPr>
          <w:sz w:val="28"/>
          <w:szCs w:val="28"/>
          <w:lang w:val="uk-UA"/>
        </w:rPr>
        <w:t xml:space="preserve"> тощо.</w:t>
      </w:r>
      <w:r w:rsidR="0090283D">
        <w:rPr>
          <w:sz w:val="28"/>
          <w:szCs w:val="28"/>
        </w:rPr>
        <w:t xml:space="preserve"> У виснов</w:t>
      </w:r>
      <w:r w:rsidR="0090283D">
        <w:rPr>
          <w:sz w:val="28"/>
          <w:szCs w:val="28"/>
          <w:lang w:val="uk-UA"/>
        </w:rPr>
        <w:t>ках</w:t>
      </w:r>
      <w:r w:rsidRPr="006869C2">
        <w:rPr>
          <w:sz w:val="28"/>
          <w:szCs w:val="28"/>
        </w:rPr>
        <w:t xml:space="preserve"> зазвичай підводяться підсумки, формулюються висновки, підкреслюється зна</w:t>
      </w:r>
      <w:r w:rsidR="004A44A7">
        <w:rPr>
          <w:sz w:val="28"/>
          <w:szCs w:val="28"/>
        </w:rPr>
        <w:t>чення розглянутої проблеми</w:t>
      </w:r>
      <w:r w:rsidR="004A44A7">
        <w:rPr>
          <w:sz w:val="28"/>
          <w:szCs w:val="28"/>
          <w:lang w:val="uk-UA"/>
        </w:rPr>
        <w:t>.</w:t>
      </w:r>
    </w:p>
    <w:p w:rsidR="00310DF1" w:rsidRDefault="00310DF1" w:rsidP="004A44A7">
      <w:pPr>
        <w:pStyle w:val="a5"/>
        <w:spacing w:line="360" w:lineRule="auto"/>
        <w:rPr>
          <w:sz w:val="28"/>
          <w:szCs w:val="28"/>
          <w:lang w:val="uk-UA"/>
        </w:rPr>
      </w:pPr>
      <w:r w:rsidRPr="006869C2">
        <w:rPr>
          <w:sz w:val="28"/>
          <w:szCs w:val="28"/>
          <w:lang w:val="uk-UA"/>
        </w:rPr>
        <w:lastRenderedPageBreak/>
        <w:t>4</w:t>
      </w:r>
      <w:r w:rsidRPr="00310DF1">
        <w:rPr>
          <w:b/>
          <w:sz w:val="28"/>
          <w:szCs w:val="28"/>
          <w:lang w:val="uk-UA"/>
        </w:rPr>
        <w:t xml:space="preserve">. </w:t>
      </w:r>
      <w:r w:rsidRPr="00310DF1">
        <w:rPr>
          <w:rStyle w:val="FontStyle13"/>
          <w:b/>
          <w:sz w:val="28"/>
          <w:szCs w:val="28"/>
          <w:lang w:val="uk-UA" w:eastAsia="uk-UA"/>
        </w:rPr>
        <w:t>Науков</w:t>
      </w:r>
      <w:r w:rsidR="0090283D">
        <w:rPr>
          <w:rStyle w:val="FontStyle13"/>
          <w:b/>
          <w:sz w:val="28"/>
          <w:szCs w:val="28"/>
          <w:lang w:val="uk-UA" w:eastAsia="uk-UA"/>
        </w:rPr>
        <w:t>о-дослідна</w:t>
      </w:r>
      <w:r w:rsidRPr="00310DF1">
        <w:rPr>
          <w:rStyle w:val="FontStyle13"/>
          <w:b/>
          <w:sz w:val="28"/>
          <w:szCs w:val="28"/>
          <w:lang w:val="uk-UA" w:eastAsia="uk-UA"/>
        </w:rPr>
        <w:t xml:space="preserve"> робота студентів як о</w:t>
      </w:r>
      <w:r w:rsidR="00591619">
        <w:rPr>
          <w:rStyle w:val="FontStyle13"/>
          <w:b/>
          <w:sz w:val="28"/>
          <w:szCs w:val="28"/>
          <w:lang w:val="uk-UA" w:eastAsia="uk-UA"/>
        </w:rPr>
        <w:t>бов</w:t>
      </w:r>
      <w:r w:rsidR="00591619" w:rsidRPr="00591619">
        <w:rPr>
          <w:rStyle w:val="FontStyle13"/>
          <w:b/>
          <w:sz w:val="28"/>
          <w:szCs w:val="28"/>
          <w:lang w:eastAsia="uk-UA"/>
        </w:rPr>
        <w:t>’</w:t>
      </w:r>
      <w:r w:rsidRPr="00310DF1">
        <w:rPr>
          <w:rStyle w:val="FontStyle13"/>
          <w:b/>
          <w:sz w:val="28"/>
          <w:szCs w:val="28"/>
          <w:lang w:val="uk-UA" w:eastAsia="uk-UA"/>
        </w:rPr>
        <w:t xml:space="preserve">язковий елемент системи підготовки майбутнього </w:t>
      </w:r>
      <w:r w:rsidR="0090283D">
        <w:rPr>
          <w:rStyle w:val="FontStyle13"/>
          <w:b/>
          <w:sz w:val="28"/>
          <w:szCs w:val="28"/>
          <w:lang w:val="uk-UA" w:eastAsia="uk-UA"/>
        </w:rPr>
        <w:t>фахівця</w:t>
      </w:r>
    </w:p>
    <w:p w:rsidR="00310DF1" w:rsidRPr="00310DF1" w:rsidRDefault="00310DF1" w:rsidP="00310DF1">
      <w:pPr>
        <w:pStyle w:val="a5"/>
        <w:spacing w:line="360" w:lineRule="auto"/>
        <w:ind w:firstLine="680"/>
        <w:jc w:val="both"/>
        <w:rPr>
          <w:sz w:val="28"/>
          <w:szCs w:val="28"/>
          <w:lang w:val="uk-UA" w:eastAsia="uk-UA"/>
        </w:rPr>
      </w:pPr>
      <w:r w:rsidRPr="00310DF1">
        <w:rPr>
          <w:sz w:val="28"/>
          <w:szCs w:val="28"/>
          <w:lang w:val="uk-UA" w:eastAsia="uk-UA"/>
        </w:rPr>
        <w:t>Науково-дос</w:t>
      </w:r>
      <w:r w:rsidR="00B44FF9">
        <w:rPr>
          <w:sz w:val="28"/>
          <w:szCs w:val="28"/>
          <w:lang w:val="uk-UA" w:eastAsia="uk-UA"/>
        </w:rPr>
        <w:t xml:space="preserve">лідна робота студентів (НДРС) – </w:t>
      </w:r>
      <w:r w:rsidRPr="00310DF1">
        <w:rPr>
          <w:sz w:val="28"/>
          <w:szCs w:val="28"/>
          <w:lang w:val="uk-UA" w:eastAsia="uk-UA"/>
        </w:rPr>
        <w:t>важливий засіб підвищенн</w:t>
      </w:r>
      <w:r w:rsidR="0090283D">
        <w:rPr>
          <w:sz w:val="28"/>
          <w:szCs w:val="28"/>
          <w:lang w:val="uk-UA" w:eastAsia="uk-UA"/>
        </w:rPr>
        <w:t>я якості підготовки фахівців</w:t>
      </w:r>
      <w:r w:rsidRPr="00310DF1">
        <w:rPr>
          <w:sz w:val="28"/>
          <w:szCs w:val="28"/>
          <w:lang w:val="uk-UA" w:eastAsia="uk-UA"/>
        </w:rPr>
        <w:t>, здатних творчо застосовувати у практичній діяльності новітні досягнення науково-технічного прогресу.</w:t>
      </w:r>
    </w:p>
    <w:p w:rsidR="00310DF1" w:rsidRPr="00310DF1" w:rsidRDefault="00310DF1" w:rsidP="004A44A7">
      <w:pPr>
        <w:pStyle w:val="a5"/>
        <w:spacing w:line="360" w:lineRule="auto"/>
        <w:ind w:firstLine="680"/>
        <w:jc w:val="both"/>
        <w:outlineLvl w:val="0"/>
        <w:rPr>
          <w:b/>
          <w:sz w:val="28"/>
          <w:szCs w:val="28"/>
          <w:lang w:val="uk-UA" w:eastAsia="uk-UA"/>
        </w:rPr>
      </w:pPr>
      <w:r w:rsidRPr="00310DF1">
        <w:rPr>
          <w:b/>
          <w:sz w:val="28"/>
          <w:szCs w:val="28"/>
          <w:lang w:val="uk-UA" w:eastAsia="uk-UA"/>
        </w:rPr>
        <w:t>Основними завданнями НДРС є:</w:t>
      </w:r>
    </w:p>
    <w:p w:rsidR="00310DF1" w:rsidRPr="00310DF1" w:rsidRDefault="0090283D" w:rsidP="00310DF1">
      <w:pPr>
        <w:pStyle w:val="a5"/>
        <w:spacing w:line="360" w:lineRule="auto"/>
        <w:ind w:firstLine="680"/>
        <w:jc w:val="both"/>
        <w:rPr>
          <w:sz w:val="28"/>
          <w:szCs w:val="28"/>
          <w:lang w:val="uk-UA" w:eastAsia="uk-UA"/>
        </w:rPr>
      </w:pPr>
      <w:r>
        <w:rPr>
          <w:sz w:val="28"/>
          <w:szCs w:val="28"/>
          <w:lang w:val="uk-UA" w:eastAsia="uk-UA"/>
        </w:rPr>
        <w:t xml:space="preserve"> – </w:t>
      </w:r>
      <w:r w:rsidR="00310DF1" w:rsidRPr="00310DF1">
        <w:rPr>
          <w:sz w:val="28"/>
          <w:szCs w:val="28"/>
          <w:lang w:val="uk-UA" w:eastAsia="uk-UA"/>
        </w:rPr>
        <w:t>оволодіння студентами науковими методами пізнання;</w:t>
      </w:r>
    </w:p>
    <w:p w:rsidR="00310DF1" w:rsidRPr="00310DF1" w:rsidRDefault="0090283D" w:rsidP="00310DF1">
      <w:pPr>
        <w:pStyle w:val="a5"/>
        <w:spacing w:line="360" w:lineRule="auto"/>
        <w:ind w:firstLine="680"/>
        <w:jc w:val="both"/>
        <w:rPr>
          <w:sz w:val="28"/>
          <w:szCs w:val="28"/>
          <w:lang w:val="uk-UA" w:eastAsia="uk-UA"/>
        </w:rPr>
      </w:pPr>
      <w:r>
        <w:rPr>
          <w:sz w:val="28"/>
          <w:szCs w:val="28"/>
          <w:lang w:val="uk-UA" w:eastAsia="uk-UA"/>
        </w:rPr>
        <w:t xml:space="preserve"> – </w:t>
      </w:r>
      <w:r w:rsidR="00310DF1" w:rsidRPr="00310DF1">
        <w:rPr>
          <w:sz w:val="28"/>
          <w:szCs w:val="28"/>
          <w:lang w:val="uk-UA" w:eastAsia="uk-UA"/>
        </w:rPr>
        <w:t>поглиблене і творче засвоєння навчального матеріалу;</w:t>
      </w:r>
    </w:p>
    <w:p w:rsidR="00310DF1" w:rsidRPr="00310DF1" w:rsidRDefault="0090283D" w:rsidP="00310DF1">
      <w:pPr>
        <w:pStyle w:val="a5"/>
        <w:spacing w:line="360" w:lineRule="auto"/>
        <w:ind w:firstLine="680"/>
        <w:jc w:val="both"/>
        <w:rPr>
          <w:sz w:val="28"/>
          <w:szCs w:val="28"/>
          <w:lang w:val="uk-UA" w:eastAsia="uk-UA"/>
        </w:rPr>
      </w:pPr>
      <w:r>
        <w:rPr>
          <w:sz w:val="28"/>
          <w:szCs w:val="28"/>
          <w:lang w:val="uk-UA" w:eastAsia="uk-UA"/>
        </w:rPr>
        <w:t xml:space="preserve"> – </w:t>
      </w:r>
      <w:r w:rsidR="00310DF1" w:rsidRPr="00310DF1">
        <w:rPr>
          <w:sz w:val="28"/>
          <w:szCs w:val="28"/>
          <w:lang w:val="uk-UA" w:eastAsia="uk-UA"/>
        </w:rPr>
        <w:t>оволодіння методикою самостійної по</w:t>
      </w:r>
      <w:r>
        <w:rPr>
          <w:sz w:val="28"/>
          <w:szCs w:val="28"/>
          <w:lang w:val="uk-UA" w:eastAsia="uk-UA"/>
        </w:rPr>
        <w:t>становки і вирішення наукових і</w:t>
      </w:r>
      <w:r w:rsidR="00310DF1" w:rsidRPr="00310DF1">
        <w:rPr>
          <w:sz w:val="28"/>
          <w:szCs w:val="28"/>
          <w:lang w:val="uk-UA" w:eastAsia="uk-UA"/>
        </w:rPr>
        <w:t xml:space="preserve"> технічних задач;</w:t>
      </w:r>
    </w:p>
    <w:p w:rsidR="00310DF1" w:rsidRPr="00310DF1" w:rsidRDefault="0090283D" w:rsidP="00310DF1">
      <w:pPr>
        <w:pStyle w:val="a5"/>
        <w:spacing w:line="360" w:lineRule="auto"/>
        <w:ind w:firstLine="680"/>
        <w:jc w:val="both"/>
        <w:rPr>
          <w:sz w:val="28"/>
          <w:szCs w:val="28"/>
          <w:lang w:val="uk-UA" w:eastAsia="uk-UA"/>
        </w:rPr>
      </w:pPr>
      <w:r>
        <w:rPr>
          <w:sz w:val="28"/>
          <w:szCs w:val="28"/>
          <w:lang w:val="uk-UA" w:eastAsia="uk-UA"/>
        </w:rPr>
        <w:t xml:space="preserve"> – </w:t>
      </w:r>
      <w:r w:rsidR="00310DF1" w:rsidRPr="00310DF1">
        <w:rPr>
          <w:sz w:val="28"/>
          <w:szCs w:val="28"/>
          <w:lang w:val="uk-UA" w:eastAsia="uk-UA"/>
        </w:rPr>
        <w:t>виховання навичок роботи у науковому колективі;</w:t>
      </w:r>
    </w:p>
    <w:p w:rsidR="00310DF1" w:rsidRPr="00310DF1" w:rsidRDefault="0090283D" w:rsidP="00310DF1">
      <w:pPr>
        <w:pStyle w:val="a5"/>
        <w:spacing w:line="360" w:lineRule="auto"/>
        <w:ind w:firstLine="680"/>
        <w:jc w:val="both"/>
        <w:rPr>
          <w:sz w:val="28"/>
          <w:szCs w:val="28"/>
          <w:lang w:val="uk-UA" w:eastAsia="uk-UA"/>
        </w:rPr>
      </w:pPr>
      <w:r>
        <w:rPr>
          <w:sz w:val="28"/>
          <w:szCs w:val="28"/>
          <w:lang w:val="uk-UA" w:eastAsia="uk-UA"/>
        </w:rPr>
        <w:t xml:space="preserve"> – </w:t>
      </w:r>
      <w:r w:rsidR="00310DF1" w:rsidRPr="00310DF1">
        <w:rPr>
          <w:sz w:val="28"/>
          <w:szCs w:val="28"/>
          <w:lang w:val="uk-UA" w:eastAsia="uk-UA"/>
        </w:rPr>
        <w:t>сприяння науково-технічному прогресові шляхом участі у розробці актуальних наукових і технічних задач</w:t>
      </w:r>
      <w:r>
        <w:rPr>
          <w:sz w:val="28"/>
          <w:szCs w:val="28"/>
          <w:lang w:val="uk-UA" w:eastAsia="uk-UA"/>
        </w:rPr>
        <w:t>.</w:t>
      </w:r>
      <w:r w:rsidR="00310DF1" w:rsidRPr="00310DF1">
        <w:rPr>
          <w:sz w:val="28"/>
          <w:szCs w:val="28"/>
          <w:lang w:val="uk-UA" w:eastAsia="uk-UA"/>
        </w:rPr>
        <w:t xml:space="preserve"> </w:t>
      </w:r>
    </w:p>
    <w:p w:rsidR="00310DF1" w:rsidRPr="00310DF1" w:rsidRDefault="00310DF1" w:rsidP="00310DF1">
      <w:pPr>
        <w:pStyle w:val="a5"/>
        <w:spacing w:line="360" w:lineRule="auto"/>
        <w:ind w:firstLine="680"/>
        <w:jc w:val="both"/>
        <w:rPr>
          <w:sz w:val="28"/>
          <w:szCs w:val="28"/>
          <w:lang w:val="uk-UA" w:eastAsia="uk-UA"/>
        </w:rPr>
      </w:pPr>
      <w:r w:rsidRPr="00310DF1">
        <w:rPr>
          <w:sz w:val="28"/>
          <w:szCs w:val="28"/>
          <w:lang w:val="uk-UA" w:eastAsia="uk-UA"/>
        </w:rPr>
        <w:t>Залучення студентів до п</w:t>
      </w:r>
      <w:r w:rsidR="00B44FF9">
        <w:rPr>
          <w:sz w:val="28"/>
          <w:szCs w:val="28"/>
          <w:lang w:val="uk-UA" w:eastAsia="uk-UA"/>
        </w:rPr>
        <w:t xml:space="preserve">осильної дослідницької роботи – </w:t>
      </w:r>
      <w:r w:rsidRPr="00310DF1">
        <w:rPr>
          <w:sz w:val="28"/>
          <w:szCs w:val="28"/>
          <w:lang w:val="uk-UA" w:eastAsia="uk-UA"/>
        </w:rPr>
        <w:t xml:space="preserve">одна із умов </w:t>
      </w:r>
      <w:r w:rsidR="0090283D">
        <w:rPr>
          <w:sz w:val="28"/>
          <w:szCs w:val="28"/>
          <w:lang w:val="uk-UA" w:eastAsia="uk-UA"/>
        </w:rPr>
        <w:t>формування творчого фахівця. Студент сучасного університету</w:t>
      </w:r>
      <w:r w:rsidR="00B44FF9">
        <w:rPr>
          <w:sz w:val="28"/>
          <w:szCs w:val="28"/>
          <w:lang w:val="uk-UA" w:eastAsia="uk-UA"/>
        </w:rPr>
        <w:t xml:space="preserve"> зобов</w:t>
      </w:r>
      <w:r w:rsidR="00B44FF9" w:rsidRPr="00B44FF9">
        <w:rPr>
          <w:sz w:val="28"/>
          <w:szCs w:val="28"/>
          <w:lang w:eastAsia="uk-UA"/>
        </w:rPr>
        <w:t>’</w:t>
      </w:r>
      <w:r w:rsidRPr="00310DF1">
        <w:rPr>
          <w:sz w:val="28"/>
          <w:szCs w:val="28"/>
          <w:lang w:val="uk-UA" w:eastAsia="uk-UA"/>
        </w:rPr>
        <w:t>язаний за роки навчання пройти так звану школу науково-дослідної діяльності.</w:t>
      </w:r>
    </w:p>
    <w:p w:rsidR="00310DF1" w:rsidRPr="00310DF1" w:rsidRDefault="00310DF1" w:rsidP="00310DF1">
      <w:pPr>
        <w:pStyle w:val="a5"/>
        <w:spacing w:line="360" w:lineRule="auto"/>
        <w:ind w:firstLine="680"/>
        <w:jc w:val="both"/>
        <w:rPr>
          <w:sz w:val="28"/>
          <w:szCs w:val="28"/>
          <w:lang w:val="uk-UA"/>
        </w:rPr>
      </w:pPr>
      <w:r w:rsidRPr="00310DF1">
        <w:rPr>
          <w:sz w:val="28"/>
          <w:szCs w:val="28"/>
          <w:lang w:val="uk-UA" w:eastAsia="uk-UA"/>
        </w:rPr>
        <w:t>Наукова праця вимагає певних здібностей, які має майже кожен студент. Щоправда, вони потребують цілеспрямованого та постійного розвитку.</w:t>
      </w:r>
    </w:p>
    <w:p w:rsidR="00310DF1" w:rsidRPr="00310DF1" w:rsidRDefault="00310DF1" w:rsidP="00310DF1">
      <w:pPr>
        <w:pStyle w:val="a5"/>
        <w:spacing w:line="360" w:lineRule="auto"/>
        <w:ind w:firstLine="680"/>
        <w:jc w:val="both"/>
        <w:rPr>
          <w:rStyle w:val="FontStyle13"/>
          <w:sz w:val="28"/>
          <w:szCs w:val="28"/>
          <w:lang w:val="uk-UA" w:eastAsia="uk-UA"/>
        </w:rPr>
      </w:pPr>
      <w:r w:rsidRPr="00310DF1">
        <w:rPr>
          <w:rStyle w:val="FontStyle13"/>
          <w:sz w:val="28"/>
          <w:szCs w:val="28"/>
          <w:lang w:val="uk-UA" w:eastAsia="uk-UA"/>
        </w:rPr>
        <w:t>Навчальний процес, якщо він базується на творчому підході до науки і ве</w:t>
      </w:r>
      <w:r w:rsidR="00EC337E">
        <w:rPr>
          <w:rStyle w:val="FontStyle13"/>
          <w:sz w:val="28"/>
          <w:szCs w:val="28"/>
          <w:lang w:val="uk-UA" w:eastAsia="uk-UA"/>
        </w:rPr>
        <w:t xml:space="preserve">деться педагогом-дослідником, – </w:t>
      </w:r>
      <w:r w:rsidRPr="00310DF1">
        <w:rPr>
          <w:rStyle w:val="FontStyle13"/>
          <w:sz w:val="28"/>
          <w:szCs w:val="28"/>
          <w:lang w:val="uk-UA" w:eastAsia="uk-UA"/>
        </w:rPr>
        <w:t xml:space="preserve">є головним джерелом формування дослідницьких інтересів </w:t>
      </w:r>
      <w:r w:rsidR="0090283D">
        <w:rPr>
          <w:rStyle w:val="FontStyle13"/>
          <w:sz w:val="28"/>
          <w:szCs w:val="28"/>
          <w:lang w:val="uk-UA" w:eastAsia="uk-UA"/>
        </w:rPr>
        <w:t>у студентів, які не мали цих ін</w:t>
      </w:r>
      <w:r w:rsidRPr="00310DF1">
        <w:rPr>
          <w:rStyle w:val="FontStyle13"/>
          <w:sz w:val="28"/>
          <w:szCs w:val="28"/>
          <w:lang w:val="uk-UA" w:eastAsia="uk-UA"/>
        </w:rPr>
        <w:t>тересів раніше, а також підтри</w:t>
      </w:r>
      <w:r w:rsidR="0090283D">
        <w:rPr>
          <w:rStyle w:val="FontStyle13"/>
          <w:sz w:val="28"/>
          <w:szCs w:val="28"/>
          <w:lang w:val="uk-UA" w:eastAsia="uk-UA"/>
        </w:rPr>
        <w:t>мкою і розвитком тих творчих ін</w:t>
      </w:r>
      <w:r w:rsidRPr="00310DF1">
        <w:rPr>
          <w:rStyle w:val="FontStyle13"/>
          <w:sz w:val="28"/>
          <w:szCs w:val="28"/>
          <w:lang w:val="uk-UA" w:eastAsia="uk-UA"/>
        </w:rPr>
        <w:t>тересів</w:t>
      </w:r>
      <w:r w:rsidR="0090283D">
        <w:rPr>
          <w:rStyle w:val="FontStyle13"/>
          <w:sz w:val="28"/>
          <w:szCs w:val="28"/>
          <w:lang w:val="uk-UA" w:eastAsia="uk-UA"/>
        </w:rPr>
        <w:t>, що склалися у студентів ще у</w:t>
      </w:r>
      <w:r w:rsidRPr="00310DF1">
        <w:rPr>
          <w:rStyle w:val="FontStyle13"/>
          <w:sz w:val="28"/>
          <w:szCs w:val="28"/>
          <w:lang w:val="uk-UA" w:eastAsia="uk-UA"/>
        </w:rPr>
        <w:t xml:space="preserve"> школі.</w:t>
      </w:r>
    </w:p>
    <w:p w:rsidR="00310DF1" w:rsidRPr="00310DF1" w:rsidRDefault="00310DF1" w:rsidP="00310DF1">
      <w:pPr>
        <w:pStyle w:val="a5"/>
        <w:spacing w:line="360" w:lineRule="auto"/>
        <w:ind w:firstLine="680"/>
        <w:jc w:val="both"/>
        <w:rPr>
          <w:rStyle w:val="FontStyle13"/>
          <w:sz w:val="28"/>
          <w:szCs w:val="28"/>
          <w:lang w:val="uk-UA" w:eastAsia="uk-UA"/>
        </w:rPr>
      </w:pPr>
      <w:r w:rsidRPr="00310DF1">
        <w:rPr>
          <w:rStyle w:val="FontStyle13"/>
          <w:sz w:val="28"/>
          <w:szCs w:val="28"/>
          <w:lang w:val="uk-UA" w:eastAsia="uk-UA"/>
        </w:rPr>
        <w:t>Форми науково-дослідної і тво</w:t>
      </w:r>
      <w:r w:rsidR="0090283D">
        <w:rPr>
          <w:rStyle w:val="FontStyle13"/>
          <w:sz w:val="28"/>
          <w:szCs w:val="28"/>
          <w:lang w:val="uk-UA" w:eastAsia="uk-UA"/>
        </w:rPr>
        <w:t>рчої роботи студентів умовно по</w:t>
      </w:r>
      <w:r w:rsidRPr="00310DF1">
        <w:rPr>
          <w:rStyle w:val="FontStyle13"/>
          <w:sz w:val="28"/>
          <w:szCs w:val="28"/>
          <w:lang w:val="uk-UA" w:eastAsia="uk-UA"/>
        </w:rPr>
        <w:t>діляються на дві категорії:</w:t>
      </w:r>
    </w:p>
    <w:p w:rsidR="00310DF1" w:rsidRPr="00310DF1" w:rsidRDefault="0090283D" w:rsidP="008703D2">
      <w:pPr>
        <w:pStyle w:val="a5"/>
        <w:numPr>
          <w:ilvl w:val="0"/>
          <w:numId w:val="28"/>
        </w:numPr>
        <w:spacing w:line="360" w:lineRule="auto"/>
        <w:jc w:val="both"/>
        <w:rPr>
          <w:rStyle w:val="FontStyle13"/>
          <w:sz w:val="28"/>
          <w:szCs w:val="28"/>
          <w:lang w:val="uk-UA" w:eastAsia="uk-UA"/>
        </w:rPr>
      </w:pPr>
      <w:r>
        <w:rPr>
          <w:rStyle w:val="FontStyle13"/>
          <w:sz w:val="28"/>
          <w:szCs w:val="28"/>
          <w:lang w:val="uk-UA" w:eastAsia="uk-UA"/>
        </w:rPr>
        <w:t>Ф</w:t>
      </w:r>
      <w:r w:rsidR="00310DF1" w:rsidRPr="00310DF1">
        <w:rPr>
          <w:rStyle w:val="FontStyle13"/>
          <w:sz w:val="28"/>
          <w:szCs w:val="28"/>
          <w:lang w:val="uk-UA" w:eastAsia="uk-UA"/>
        </w:rPr>
        <w:t>орми НДР</w:t>
      </w:r>
      <w:r>
        <w:rPr>
          <w:rStyle w:val="FontStyle13"/>
          <w:sz w:val="28"/>
          <w:szCs w:val="28"/>
          <w:lang w:val="uk-UA" w:eastAsia="uk-UA"/>
        </w:rPr>
        <w:t>С, які включені в навчальний процес.</w:t>
      </w:r>
    </w:p>
    <w:p w:rsidR="00310DF1" w:rsidRPr="00310DF1" w:rsidRDefault="0090283D" w:rsidP="008703D2">
      <w:pPr>
        <w:pStyle w:val="a5"/>
        <w:numPr>
          <w:ilvl w:val="0"/>
          <w:numId w:val="28"/>
        </w:numPr>
        <w:spacing w:line="360" w:lineRule="auto"/>
        <w:jc w:val="both"/>
        <w:rPr>
          <w:rStyle w:val="FontStyle13"/>
          <w:sz w:val="28"/>
          <w:szCs w:val="28"/>
          <w:lang w:val="uk-UA" w:eastAsia="uk-UA"/>
        </w:rPr>
      </w:pPr>
      <w:r>
        <w:rPr>
          <w:rStyle w:val="FontStyle13"/>
          <w:sz w:val="28"/>
          <w:szCs w:val="28"/>
          <w:lang w:val="uk-UA" w:eastAsia="uk-UA"/>
        </w:rPr>
        <w:t>Ф</w:t>
      </w:r>
      <w:r w:rsidR="00310DF1" w:rsidRPr="00310DF1">
        <w:rPr>
          <w:rStyle w:val="FontStyle13"/>
          <w:sz w:val="28"/>
          <w:szCs w:val="28"/>
          <w:lang w:val="uk-UA" w:eastAsia="uk-UA"/>
        </w:rPr>
        <w:t xml:space="preserve">орми НДРС, що виконуються в позанавчальний час. </w:t>
      </w:r>
    </w:p>
    <w:p w:rsidR="00310DF1" w:rsidRPr="00310DF1" w:rsidRDefault="00310DF1" w:rsidP="00310DF1">
      <w:pPr>
        <w:pStyle w:val="a5"/>
        <w:spacing w:line="360" w:lineRule="auto"/>
        <w:ind w:firstLine="680"/>
        <w:jc w:val="both"/>
        <w:rPr>
          <w:rStyle w:val="FontStyle13"/>
          <w:sz w:val="28"/>
          <w:szCs w:val="28"/>
          <w:lang w:val="uk-UA" w:eastAsia="uk-UA"/>
        </w:rPr>
      </w:pPr>
      <w:r w:rsidRPr="00310DF1">
        <w:rPr>
          <w:rStyle w:val="FontStyle13"/>
          <w:sz w:val="28"/>
          <w:szCs w:val="28"/>
          <w:lang w:val="uk-UA" w:eastAsia="uk-UA"/>
        </w:rPr>
        <w:lastRenderedPageBreak/>
        <w:t>Основними найбільш дієвими формами науково-</w:t>
      </w:r>
      <w:r w:rsidR="0090283D">
        <w:rPr>
          <w:rStyle w:val="FontStyle13"/>
          <w:sz w:val="28"/>
          <w:szCs w:val="28"/>
          <w:lang w:val="uk-UA" w:eastAsia="uk-UA"/>
        </w:rPr>
        <w:t>дослідницької роботи студентів у межах</w:t>
      </w:r>
      <w:r w:rsidRPr="00310DF1">
        <w:rPr>
          <w:rStyle w:val="FontStyle13"/>
          <w:sz w:val="28"/>
          <w:szCs w:val="28"/>
          <w:lang w:val="uk-UA" w:eastAsia="uk-UA"/>
        </w:rPr>
        <w:t xml:space="preserve"> навчаль</w:t>
      </w:r>
      <w:r w:rsidR="0090283D">
        <w:rPr>
          <w:rStyle w:val="FontStyle13"/>
          <w:sz w:val="28"/>
          <w:szCs w:val="28"/>
          <w:lang w:val="uk-UA" w:eastAsia="uk-UA"/>
        </w:rPr>
        <w:t>ного процесу, що використовуються в вищих школах</w:t>
      </w:r>
      <w:r w:rsidRPr="00310DF1">
        <w:rPr>
          <w:rStyle w:val="FontStyle13"/>
          <w:sz w:val="28"/>
          <w:szCs w:val="28"/>
          <w:lang w:val="uk-UA" w:eastAsia="uk-UA"/>
        </w:rPr>
        <w:t xml:space="preserve"> України є:</w:t>
      </w:r>
    </w:p>
    <w:p w:rsidR="00310DF1" w:rsidRPr="00310DF1" w:rsidRDefault="0090283D" w:rsidP="00310DF1">
      <w:pPr>
        <w:pStyle w:val="a5"/>
        <w:spacing w:line="360" w:lineRule="auto"/>
        <w:ind w:firstLine="680"/>
        <w:jc w:val="both"/>
        <w:rPr>
          <w:rStyle w:val="FontStyle13"/>
          <w:sz w:val="28"/>
          <w:szCs w:val="28"/>
          <w:lang w:val="uk-UA" w:eastAsia="uk-UA"/>
        </w:rPr>
      </w:pPr>
      <w:r>
        <w:rPr>
          <w:rStyle w:val="FontStyle13"/>
          <w:sz w:val="28"/>
          <w:szCs w:val="28"/>
          <w:lang w:val="uk-UA" w:eastAsia="uk-UA"/>
        </w:rPr>
        <w:t xml:space="preserve"> – </w:t>
      </w:r>
      <w:r w:rsidR="00310DF1" w:rsidRPr="00310DF1">
        <w:rPr>
          <w:rStyle w:val="FontStyle13"/>
          <w:sz w:val="28"/>
          <w:szCs w:val="28"/>
          <w:lang w:val="uk-UA" w:eastAsia="uk-UA"/>
        </w:rPr>
        <w:t>читання лекцій для студентів молодших курсів (</w:t>
      </w:r>
      <w:r w:rsidR="00310DF1" w:rsidRPr="00310DF1">
        <w:rPr>
          <w:rStyle w:val="FontStyle13"/>
          <w:sz w:val="28"/>
          <w:szCs w:val="28"/>
          <w:lang w:val="en-US" w:eastAsia="uk-UA"/>
        </w:rPr>
        <w:t>II</w:t>
      </w:r>
      <w:r w:rsidR="00310DF1" w:rsidRPr="00310DF1">
        <w:rPr>
          <w:rStyle w:val="FontStyle13"/>
          <w:sz w:val="28"/>
          <w:szCs w:val="28"/>
          <w:lang w:val="uk-UA" w:eastAsia="uk-UA"/>
        </w:rPr>
        <w:t>-</w:t>
      </w:r>
      <w:r w:rsidR="00310DF1" w:rsidRPr="00310DF1">
        <w:rPr>
          <w:rStyle w:val="FontStyle13"/>
          <w:sz w:val="28"/>
          <w:szCs w:val="28"/>
          <w:lang w:val="en-US" w:eastAsia="uk-UA"/>
        </w:rPr>
        <w:t>IV</w:t>
      </w:r>
      <w:r w:rsidR="00310DF1" w:rsidRPr="00310DF1">
        <w:rPr>
          <w:rStyle w:val="FontStyle13"/>
          <w:sz w:val="28"/>
          <w:szCs w:val="28"/>
          <w:lang w:val="uk-UA" w:eastAsia="uk-UA"/>
        </w:rPr>
        <w:t xml:space="preserve"> семестри) з методики і організації наукових досліджень, з наукової організації самостійної роботи, з методики роботи з наук</w:t>
      </w:r>
      <w:r>
        <w:rPr>
          <w:rStyle w:val="FontStyle13"/>
          <w:sz w:val="28"/>
          <w:szCs w:val="28"/>
          <w:lang w:val="uk-UA" w:eastAsia="uk-UA"/>
        </w:rPr>
        <w:t>овою літературою і користування</w:t>
      </w:r>
      <w:r w:rsidR="00310DF1" w:rsidRPr="00310DF1">
        <w:rPr>
          <w:rStyle w:val="FontStyle13"/>
          <w:sz w:val="28"/>
          <w:szCs w:val="28"/>
          <w:lang w:val="uk-UA" w:eastAsia="uk-UA"/>
        </w:rPr>
        <w:t xml:space="preserve"> бібліотекою;</w:t>
      </w:r>
    </w:p>
    <w:p w:rsidR="00310DF1" w:rsidRPr="00310DF1" w:rsidRDefault="0090283D" w:rsidP="00310DF1">
      <w:pPr>
        <w:pStyle w:val="a5"/>
        <w:spacing w:line="360" w:lineRule="auto"/>
        <w:ind w:firstLine="680"/>
        <w:jc w:val="both"/>
        <w:rPr>
          <w:rStyle w:val="FontStyle13"/>
          <w:sz w:val="28"/>
          <w:szCs w:val="28"/>
          <w:lang w:val="uk-UA" w:eastAsia="uk-UA"/>
        </w:rPr>
      </w:pPr>
      <w:r>
        <w:rPr>
          <w:rStyle w:val="FontStyle13"/>
          <w:sz w:val="28"/>
          <w:szCs w:val="28"/>
          <w:lang w:val="uk-UA" w:eastAsia="uk-UA"/>
        </w:rPr>
        <w:t xml:space="preserve"> – </w:t>
      </w:r>
      <w:r w:rsidR="00310DF1" w:rsidRPr="00310DF1">
        <w:rPr>
          <w:rStyle w:val="FontStyle13"/>
          <w:sz w:val="28"/>
          <w:szCs w:val="28"/>
          <w:lang w:val="uk-UA" w:eastAsia="uk-UA"/>
        </w:rPr>
        <w:t>залучення студентів до реферативної роботи на практичних, семінарських, лабораторних заняттях. Виконан</w:t>
      </w:r>
      <w:r>
        <w:rPr>
          <w:rStyle w:val="FontStyle13"/>
          <w:sz w:val="28"/>
          <w:szCs w:val="28"/>
          <w:lang w:val="uk-UA" w:eastAsia="uk-UA"/>
        </w:rPr>
        <w:t>ня студентами реферативної роботи повинно</w:t>
      </w:r>
      <w:r w:rsidR="00310DF1" w:rsidRPr="00310DF1">
        <w:rPr>
          <w:rStyle w:val="FontStyle13"/>
          <w:sz w:val="28"/>
          <w:szCs w:val="28"/>
          <w:lang w:val="uk-UA" w:eastAsia="uk-UA"/>
        </w:rPr>
        <w:t xml:space="preserve"> включати елементи наукового пошуку, підбір та вивчення відповідних розділів монографій і наукових статей;</w:t>
      </w:r>
    </w:p>
    <w:p w:rsidR="00310DF1" w:rsidRPr="00310DF1" w:rsidRDefault="0090283D" w:rsidP="00310DF1">
      <w:pPr>
        <w:pStyle w:val="a5"/>
        <w:spacing w:line="360" w:lineRule="auto"/>
        <w:ind w:firstLine="680"/>
        <w:jc w:val="both"/>
        <w:rPr>
          <w:rStyle w:val="FontStyle11"/>
          <w:b w:val="0"/>
          <w:sz w:val="28"/>
          <w:szCs w:val="28"/>
          <w:lang w:val="uk-UA" w:eastAsia="uk-UA"/>
        </w:rPr>
      </w:pPr>
      <w:r>
        <w:rPr>
          <w:rStyle w:val="FontStyle11"/>
          <w:b w:val="0"/>
          <w:sz w:val="28"/>
          <w:szCs w:val="28"/>
          <w:lang w:val="uk-UA" w:eastAsia="uk-UA"/>
        </w:rPr>
        <w:t xml:space="preserve"> – </w:t>
      </w:r>
      <w:r w:rsidR="00310DF1" w:rsidRPr="00310DF1">
        <w:rPr>
          <w:rStyle w:val="FontStyle11"/>
          <w:b w:val="0"/>
          <w:sz w:val="28"/>
          <w:szCs w:val="28"/>
          <w:lang w:val="uk-UA" w:eastAsia="uk-UA"/>
        </w:rPr>
        <w:t>включення елементів наукових досліджень в лабораторні роботи, семінари, практикуми;</w:t>
      </w:r>
    </w:p>
    <w:p w:rsidR="00310DF1" w:rsidRPr="00310DF1" w:rsidRDefault="0090283D" w:rsidP="00310DF1">
      <w:pPr>
        <w:pStyle w:val="a5"/>
        <w:spacing w:line="360" w:lineRule="auto"/>
        <w:ind w:firstLine="680"/>
        <w:jc w:val="both"/>
        <w:rPr>
          <w:rStyle w:val="FontStyle11"/>
          <w:b w:val="0"/>
          <w:sz w:val="28"/>
          <w:szCs w:val="28"/>
          <w:lang w:val="uk-UA" w:eastAsia="uk-UA"/>
        </w:rPr>
      </w:pPr>
      <w:r>
        <w:rPr>
          <w:rStyle w:val="FontStyle11"/>
          <w:b w:val="0"/>
          <w:sz w:val="28"/>
          <w:szCs w:val="28"/>
          <w:lang w:val="uk-UA" w:eastAsia="uk-UA"/>
        </w:rPr>
        <w:t xml:space="preserve"> – </w:t>
      </w:r>
      <w:r w:rsidR="00310DF1" w:rsidRPr="00310DF1">
        <w:rPr>
          <w:rStyle w:val="FontStyle11"/>
          <w:b w:val="0"/>
          <w:sz w:val="28"/>
          <w:szCs w:val="28"/>
          <w:lang w:val="uk-UA" w:eastAsia="uk-UA"/>
        </w:rPr>
        <w:t>включення елем</w:t>
      </w:r>
      <w:r>
        <w:rPr>
          <w:rStyle w:val="FontStyle11"/>
          <w:b w:val="0"/>
          <w:sz w:val="28"/>
          <w:szCs w:val="28"/>
          <w:lang w:val="uk-UA" w:eastAsia="uk-UA"/>
        </w:rPr>
        <w:t>ентів наукового пошуку в домашні</w:t>
      </w:r>
      <w:r w:rsidR="00310DF1" w:rsidRPr="00310DF1">
        <w:rPr>
          <w:rStyle w:val="FontStyle11"/>
          <w:b w:val="0"/>
          <w:sz w:val="28"/>
          <w:szCs w:val="28"/>
          <w:lang w:val="uk-UA" w:eastAsia="uk-UA"/>
        </w:rPr>
        <w:t xml:space="preserve"> завдання</w:t>
      </w:r>
      <w:r>
        <w:rPr>
          <w:rStyle w:val="FontStyle11"/>
          <w:b w:val="0"/>
          <w:sz w:val="28"/>
          <w:szCs w:val="28"/>
          <w:lang w:val="uk-UA" w:eastAsia="uk-UA"/>
        </w:rPr>
        <w:t>, що задаються</w:t>
      </w:r>
      <w:r w:rsidR="00310DF1" w:rsidRPr="00310DF1">
        <w:rPr>
          <w:rStyle w:val="FontStyle11"/>
          <w:b w:val="0"/>
          <w:sz w:val="28"/>
          <w:szCs w:val="28"/>
          <w:lang w:val="uk-UA" w:eastAsia="uk-UA"/>
        </w:rPr>
        <w:t xml:space="preserve"> студентам з тих чи інших дисциплін навчального </w:t>
      </w:r>
      <w:r>
        <w:rPr>
          <w:rStyle w:val="FontStyle11"/>
          <w:b w:val="0"/>
          <w:sz w:val="28"/>
          <w:szCs w:val="28"/>
          <w:lang w:val="uk-UA" w:eastAsia="uk-UA"/>
        </w:rPr>
        <w:t>пла</w:t>
      </w:r>
      <w:r w:rsidR="00310DF1" w:rsidRPr="00310DF1">
        <w:rPr>
          <w:rStyle w:val="FontStyle11"/>
          <w:b w:val="0"/>
          <w:sz w:val="28"/>
          <w:szCs w:val="28"/>
          <w:lang w:val="uk-UA" w:eastAsia="uk-UA"/>
        </w:rPr>
        <w:t>ну. Такі завдання є хорошим засобом інтенсифікації самостійної роботи студентів;</w:t>
      </w:r>
    </w:p>
    <w:p w:rsidR="00310DF1" w:rsidRPr="00310DF1" w:rsidRDefault="0090283D" w:rsidP="00310DF1">
      <w:pPr>
        <w:pStyle w:val="a5"/>
        <w:spacing w:line="360" w:lineRule="auto"/>
        <w:ind w:firstLine="680"/>
        <w:jc w:val="both"/>
        <w:rPr>
          <w:rStyle w:val="FontStyle11"/>
          <w:b w:val="0"/>
          <w:sz w:val="28"/>
          <w:szCs w:val="28"/>
          <w:lang w:val="uk-UA" w:eastAsia="uk-UA"/>
        </w:rPr>
      </w:pPr>
      <w:r>
        <w:rPr>
          <w:rStyle w:val="FontStyle11"/>
          <w:b w:val="0"/>
          <w:sz w:val="28"/>
          <w:szCs w:val="28"/>
          <w:lang w:val="uk-UA" w:eastAsia="uk-UA"/>
        </w:rPr>
        <w:t xml:space="preserve"> – </w:t>
      </w:r>
      <w:r w:rsidR="00310DF1" w:rsidRPr="00310DF1">
        <w:rPr>
          <w:rStyle w:val="FontStyle11"/>
          <w:b w:val="0"/>
          <w:sz w:val="28"/>
          <w:szCs w:val="28"/>
          <w:lang w:val="uk-UA" w:eastAsia="uk-UA"/>
        </w:rPr>
        <w:t>включення елементів наукової творчості в курсові та дипломні роботи. Теми д</w:t>
      </w:r>
      <w:r>
        <w:rPr>
          <w:rStyle w:val="FontStyle11"/>
          <w:b w:val="0"/>
          <w:sz w:val="28"/>
          <w:szCs w:val="28"/>
          <w:lang w:val="uk-UA" w:eastAsia="uk-UA"/>
        </w:rPr>
        <w:t>ипломних робіт слід тісніше пов</w:t>
      </w:r>
      <w:r w:rsidRPr="0090283D">
        <w:rPr>
          <w:rStyle w:val="FontStyle11"/>
          <w:b w:val="0"/>
          <w:sz w:val="28"/>
          <w:szCs w:val="28"/>
          <w:lang w:eastAsia="uk-UA"/>
        </w:rPr>
        <w:t>’</w:t>
      </w:r>
      <w:r w:rsidR="00310DF1" w:rsidRPr="00310DF1">
        <w:rPr>
          <w:rStyle w:val="FontStyle11"/>
          <w:b w:val="0"/>
          <w:sz w:val="28"/>
          <w:szCs w:val="28"/>
          <w:lang w:val="uk-UA" w:eastAsia="uk-UA"/>
        </w:rPr>
        <w:t xml:space="preserve">язувати з </w:t>
      </w:r>
      <w:r w:rsidR="00310DF1" w:rsidRPr="00310DF1">
        <w:rPr>
          <w:rStyle w:val="FontStyle11"/>
          <w:b w:val="0"/>
          <w:sz w:val="28"/>
          <w:szCs w:val="28"/>
          <w:lang w:eastAsia="uk-UA"/>
        </w:rPr>
        <w:t>наук</w:t>
      </w:r>
      <w:r w:rsidR="00310DF1" w:rsidRPr="00310DF1">
        <w:rPr>
          <w:rStyle w:val="FontStyle11"/>
          <w:b w:val="0"/>
          <w:sz w:val="28"/>
          <w:szCs w:val="28"/>
          <w:lang w:val="uk-UA" w:eastAsia="uk-UA"/>
        </w:rPr>
        <w:t>овою</w:t>
      </w:r>
      <w:r w:rsidR="00310DF1" w:rsidRPr="00310DF1">
        <w:rPr>
          <w:rStyle w:val="FontStyle11"/>
          <w:b w:val="0"/>
          <w:sz w:val="28"/>
          <w:szCs w:val="28"/>
          <w:lang w:eastAsia="uk-UA"/>
        </w:rPr>
        <w:t xml:space="preserve"> </w:t>
      </w:r>
      <w:r>
        <w:rPr>
          <w:rStyle w:val="FontStyle11"/>
          <w:b w:val="0"/>
          <w:sz w:val="28"/>
          <w:szCs w:val="28"/>
          <w:lang w:val="uk-UA" w:eastAsia="uk-UA"/>
        </w:rPr>
        <w:t>роботою кафедр</w:t>
      </w:r>
      <w:r w:rsidR="00310DF1" w:rsidRPr="00310DF1">
        <w:rPr>
          <w:rStyle w:val="FontStyle11"/>
          <w:b w:val="0"/>
          <w:sz w:val="28"/>
          <w:szCs w:val="28"/>
          <w:lang w:val="uk-UA" w:eastAsia="uk-UA"/>
        </w:rPr>
        <w:t>;</w:t>
      </w:r>
    </w:p>
    <w:p w:rsidR="00310DF1" w:rsidRPr="00310DF1" w:rsidRDefault="0090283D" w:rsidP="00310DF1">
      <w:pPr>
        <w:pStyle w:val="a5"/>
        <w:spacing w:line="360" w:lineRule="auto"/>
        <w:ind w:firstLine="680"/>
        <w:jc w:val="both"/>
        <w:rPr>
          <w:rStyle w:val="FontStyle11"/>
          <w:b w:val="0"/>
          <w:sz w:val="28"/>
          <w:szCs w:val="28"/>
          <w:lang w:val="uk-UA" w:eastAsia="uk-UA"/>
        </w:rPr>
      </w:pPr>
      <w:r>
        <w:rPr>
          <w:rStyle w:val="FontStyle11"/>
          <w:b w:val="0"/>
          <w:sz w:val="28"/>
          <w:szCs w:val="28"/>
          <w:lang w:val="uk-UA" w:eastAsia="uk-UA"/>
        </w:rPr>
        <w:t xml:space="preserve"> – </w:t>
      </w:r>
      <w:r w:rsidR="00310DF1" w:rsidRPr="00310DF1">
        <w:rPr>
          <w:rStyle w:val="FontStyle11"/>
          <w:b w:val="0"/>
          <w:sz w:val="28"/>
          <w:szCs w:val="28"/>
          <w:lang w:val="uk-UA" w:eastAsia="uk-UA"/>
        </w:rPr>
        <w:t>включення елементів наукової творчості в педагогічну практику студентів.</w:t>
      </w:r>
    </w:p>
    <w:p w:rsidR="00310DF1" w:rsidRPr="00310DF1" w:rsidRDefault="00310DF1" w:rsidP="00310DF1">
      <w:pPr>
        <w:pStyle w:val="a5"/>
        <w:spacing w:line="360" w:lineRule="auto"/>
        <w:ind w:firstLine="680"/>
        <w:jc w:val="both"/>
        <w:rPr>
          <w:rStyle w:val="FontStyle11"/>
          <w:b w:val="0"/>
          <w:sz w:val="28"/>
          <w:szCs w:val="28"/>
          <w:lang w:val="uk-UA" w:eastAsia="uk-UA"/>
        </w:rPr>
      </w:pPr>
      <w:r w:rsidRPr="00310DF1">
        <w:rPr>
          <w:rStyle w:val="FontStyle11"/>
          <w:b w:val="0"/>
          <w:sz w:val="28"/>
          <w:szCs w:val="28"/>
          <w:lang w:val="uk-UA" w:eastAsia="uk-UA"/>
        </w:rPr>
        <w:t>Науково-дослідна робота, включена в навч</w:t>
      </w:r>
      <w:r w:rsidR="00584EA6">
        <w:rPr>
          <w:rStyle w:val="FontStyle11"/>
          <w:b w:val="0"/>
          <w:sz w:val="28"/>
          <w:szCs w:val="28"/>
          <w:lang w:val="uk-UA" w:eastAsia="uk-UA"/>
        </w:rPr>
        <w:t>альний процес, студентів є обов</w:t>
      </w:r>
      <w:r w:rsidR="00584EA6" w:rsidRPr="00584EA6">
        <w:rPr>
          <w:rStyle w:val="FontStyle11"/>
          <w:b w:val="0"/>
          <w:sz w:val="28"/>
          <w:szCs w:val="28"/>
          <w:lang w:eastAsia="uk-UA"/>
        </w:rPr>
        <w:t>’</w:t>
      </w:r>
      <w:r w:rsidRPr="00310DF1">
        <w:rPr>
          <w:rStyle w:val="FontStyle11"/>
          <w:b w:val="0"/>
          <w:sz w:val="28"/>
          <w:szCs w:val="28"/>
          <w:lang w:val="uk-UA" w:eastAsia="uk-UA"/>
        </w:rPr>
        <w:t>язковою.</w:t>
      </w:r>
    </w:p>
    <w:p w:rsidR="00310DF1" w:rsidRPr="00310DF1" w:rsidRDefault="00310DF1" w:rsidP="00310DF1">
      <w:pPr>
        <w:pStyle w:val="a5"/>
        <w:spacing w:line="360" w:lineRule="auto"/>
        <w:ind w:firstLine="680"/>
        <w:jc w:val="both"/>
        <w:rPr>
          <w:rStyle w:val="FontStyle11"/>
          <w:b w:val="0"/>
          <w:sz w:val="28"/>
          <w:szCs w:val="28"/>
          <w:lang w:val="uk-UA" w:eastAsia="uk-UA"/>
        </w:rPr>
      </w:pPr>
      <w:r w:rsidRPr="00310DF1">
        <w:rPr>
          <w:rStyle w:val="FontStyle11"/>
          <w:b w:val="0"/>
          <w:sz w:val="28"/>
          <w:szCs w:val="28"/>
          <w:lang w:val="uk-UA" w:eastAsia="uk-UA"/>
        </w:rPr>
        <w:t>В позанавчальний час науково-дослідницька і творча ро</w:t>
      </w:r>
      <w:r w:rsidRPr="00310DF1">
        <w:rPr>
          <w:rStyle w:val="FontStyle11"/>
          <w:b w:val="0"/>
          <w:sz w:val="28"/>
          <w:szCs w:val="28"/>
          <w:lang w:eastAsia="uk-UA"/>
        </w:rPr>
        <w:t>бота</w:t>
      </w:r>
      <w:r w:rsidRPr="00310DF1">
        <w:rPr>
          <w:rStyle w:val="FontStyle11"/>
          <w:b w:val="0"/>
          <w:sz w:val="28"/>
          <w:szCs w:val="28"/>
          <w:lang w:val="uk-UA" w:eastAsia="uk-UA"/>
        </w:rPr>
        <w:t xml:space="preserve"> студентів включає наступні форми:</w:t>
      </w:r>
    </w:p>
    <w:p w:rsidR="00310DF1" w:rsidRPr="00310DF1" w:rsidRDefault="0090283D" w:rsidP="00310DF1">
      <w:pPr>
        <w:pStyle w:val="a5"/>
        <w:spacing w:line="360" w:lineRule="auto"/>
        <w:ind w:firstLine="680"/>
        <w:jc w:val="both"/>
        <w:rPr>
          <w:rStyle w:val="FontStyle11"/>
          <w:b w:val="0"/>
          <w:sz w:val="28"/>
          <w:szCs w:val="28"/>
          <w:lang w:val="uk-UA" w:eastAsia="uk-UA"/>
        </w:rPr>
      </w:pPr>
      <w:r>
        <w:rPr>
          <w:rStyle w:val="FontStyle11"/>
          <w:b w:val="0"/>
          <w:sz w:val="28"/>
          <w:szCs w:val="28"/>
          <w:lang w:val="uk-UA" w:eastAsia="uk-UA"/>
        </w:rPr>
        <w:t xml:space="preserve"> – </w:t>
      </w:r>
      <w:r w:rsidR="00310DF1" w:rsidRPr="00310DF1">
        <w:rPr>
          <w:rStyle w:val="FontStyle11"/>
          <w:b w:val="0"/>
          <w:sz w:val="28"/>
          <w:szCs w:val="28"/>
          <w:lang w:val="uk-UA" w:eastAsia="uk-UA"/>
        </w:rPr>
        <w:t>робота в студентських наукових гуртках;</w:t>
      </w:r>
    </w:p>
    <w:p w:rsidR="00310DF1" w:rsidRPr="00310DF1" w:rsidRDefault="0090283D" w:rsidP="00310DF1">
      <w:pPr>
        <w:pStyle w:val="a5"/>
        <w:spacing w:line="360" w:lineRule="auto"/>
        <w:ind w:firstLine="680"/>
        <w:jc w:val="both"/>
        <w:rPr>
          <w:rStyle w:val="FontStyle11"/>
          <w:b w:val="0"/>
          <w:sz w:val="28"/>
          <w:szCs w:val="28"/>
          <w:lang w:val="uk-UA" w:eastAsia="uk-UA"/>
        </w:rPr>
      </w:pPr>
      <w:r>
        <w:rPr>
          <w:rStyle w:val="FontStyle11"/>
          <w:b w:val="0"/>
          <w:sz w:val="28"/>
          <w:szCs w:val="28"/>
          <w:lang w:val="uk-UA" w:eastAsia="uk-UA"/>
        </w:rPr>
        <w:t xml:space="preserve"> – </w:t>
      </w:r>
      <w:r w:rsidR="00310DF1" w:rsidRPr="00310DF1">
        <w:rPr>
          <w:rStyle w:val="FontStyle11"/>
          <w:b w:val="0"/>
          <w:sz w:val="28"/>
          <w:szCs w:val="28"/>
          <w:lang w:val="uk-UA" w:eastAsia="uk-UA"/>
        </w:rPr>
        <w:t>участь у виконанні держбюджетних та госпдоговірних робіт, а також індивідуальна робота на кафедрах;</w:t>
      </w:r>
    </w:p>
    <w:p w:rsidR="00310DF1" w:rsidRPr="00310DF1" w:rsidRDefault="006F3D3E" w:rsidP="00310DF1">
      <w:pPr>
        <w:pStyle w:val="a5"/>
        <w:spacing w:line="360" w:lineRule="auto"/>
        <w:ind w:firstLine="680"/>
        <w:jc w:val="both"/>
        <w:rPr>
          <w:rStyle w:val="FontStyle11"/>
          <w:b w:val="0"/>
          <w:sz w:val="28"/>
          <w:szCs w:val="28"/>
          <w:lang w:val="uk-UA" w:eastAsia="uk-UA"/>
        </w:rPr>
      </w:pPr>
      <w:r>
        <w:rPr>
          <w:rStyle w:val="FontStyle11"/>
          <w:b w:val="0"/>
          <w:sz w:val="28"/>
          <w:szCs w:val="28"/>
          <w:lang w:val="uk-UA" w:eastAsia="uk-UA"/>
        </w:rPr>
        <w:t xml:space="preserve"> – </w:t>
      </w:r>
      <w:r w:rsidR="00310DF1" w:rsidRPr="00310DF1">
        <w:rPr>
          <w:rStyle w:val="FontStyle11"/>
          <w:b w:val="0"/>
          <w:sz w:val="28"/>
          <w:szCs w:val="28"/>
          <w:lang w:val="uk-UA" w:eastAsia="uk-UA"/>
        </w:rPr>
        <w:t>лекторська робота по розповсюдженню спеціальних знань області науки, техніки, культури та ін.;</w:t>
      </w:r>
    </w:p>
    <w:p w:rsidR="00310DF1" w:rsidRPr="00310DF1" w:rsidRDefault="006F3D3E" w:rsidP="00310DF1">
      <w:pPr>
        <w:pStyle w:val="a5"/>
        <w:spacing w:line="360" w:lineRule="auto"/>
        <w:ind w:firstLine="680"/>
        <w:jc w:val="both"/>
        <w:rPr>
          <w:rStyle w:val="FontStyle11"/>
          <w:b w:val="0"/>
          <w:sz w:val="28"/>
          <w:szCs w:val="28"/>
          <w:lang w:val="uk-UA" w:eastAsia="uk-UA"/>
        </w:rPr>
      </w:pPr>
      <w:r>
        <w:rPr>
          <w:rStyle w:val="FontStyle11"/>
          <w:b w:val="0"/>
          <w:sz w:val="28"/>
          <w:szCs w:val="28"/>
          <w:lang w:val="uk-UA" w:eastAsia="uk-UA"/>
        </w:rPr>
        <w:lastRenderedPageBreak/>
        <w:t xml:space="preserve"> – </w:t>
      </w:r>
      <w:r w:rsidR="00310DF1" w:rsidRPr="00310DF1">
        <w:rPr>
          <w:rStyle w:val="FontStyle11"/>
          <w:b w:val="0"/>
          <w:sz w:val="28"/>
          <w:szCs w:val="28"/>
          <w:lang w:val="uk-UA" w:eastAsia="uk-UA"/>
        </w:rPr>
        <w:t>робота в ролі керівників гуртків в дитячих клубах, шефська робота в школах</w:t>
      </w:r>
      <w:r>
        <w:rPr>
          <w:rStyle w:val="FontStyle11"/>
          <w:b w:val="0"/>
          <w:sz w:val="28"/>
          <w:szCs w:val="28"/>
          <w:lang w:val="uk-UA" w:eastAsia="uk-UA"/>
        </w:rPr>
        <w:t xml:space="preserve"> та ДНЗ</w:t>
      </w:r>
      <w:r w:rsidR="00310DF1" w:rsidRPr="00310DF1">
        <w:rPr>
          <w:rStyle w:val="FontStyle11"/>
          <w:b w:val="0"/>
          <w:sz w:val="28"/>
          <w:szCs w:val="28"/>
          <w:lang w:val="uk-UA" w:eastAsia="uk-UA"/>
        </w:rPr>
        <w:t xml:space="preserve"> за спеціальністю.</w:t>
      </w:r>
    </w:p>
    <w:p w:rsidR="00310DF1" w:rsidRPr="00310DF1" w:rsidRDefault="00310DF1" w:rsidP="00310DF1">
      <w:pPr>
        <w:pStyle w:val="a5"/>
        <w:spacing w:line="360" w:lineRule="auto"/>
        <w:ind w:firstLine="680"/>
        <w:jc w:val="both"/>
        <w:rPr>
          <w:rStyle w:val="FontStyle11"/>
          <w:b w:val="0"/>
          <w:sz w:val="28"/>
          <w:szCs w:val="28"/>
          <w:lang w:val="uk-UA" w:eastAsia="uk-UA"/>
        </w:rPr>
      </w:pPr>
      <w:r w:rsidRPr="00310DF1">
        <w:rPr>
          <w:rStyle w:val="FontStyle11"/>
          <w:b w:val="0"/>
          <w:sz w:val="28"/>
          <w:szCs w:val="28"/>
          <w:lang w:val="uk-UA" w:eastAsia="uk-UA"/>
        </w:rPr>
        <w:t>Важливе місце в розвитку, удосконаленні та пр</w:t>
      </w:r>
      <w:r w:rsidR="006F3D3E">
        <w:rPr>
          <w:rStyle w:val="FontStyle11"/>
          <w:b w:val="0"/>
          <w:sz w:val="28"/>
          <w:szCs w:val="28"/>
          <w:lang w:val="uk-UA" w:eastAsia="uk-UA"/>
        </w:rPr>
        <w:t>оведенні резутатів НДРС посідають</w:t>
      </w:r>
      <w:r w:rsidRPr="00310DF1">
        <w:rPr>
          <w:rStyle w:val="FontStyle11"/>
          <w:b w:val="0"/>
          <w:sz w:val="28"/>
          <w:szCs w:val="28"/>
          <w:lang w:val="uk-UA" w:eastAsia="uk-UA"/>
        </w:rPr>
        <w:t xml:space="preserve"> організаційно-масові заходи:</w:t>
      </w:r>
    </w:p>
    <w:p w:rsidR="00310DF1" w:rsidRPr="00310DF1" w:rsidRDefault="006F3D3E" w:rsidP="00310DF1">
      <w:pPr>
        <w:pStyle w:val="a5"/>
        <w:spacing w:line="360" w:lineRule="auto"/>
        <w:ind w:firstLine="680"/>
        <w:jc w:val="both"/>
        <w:rPr>
          <w:rStyle w:val="FontStyle11"/>
          <w:b w:val="0"/>
          <w:sz w:val="28"/>
          <w:szCs w:val="28"/>
          <w:lang w:val="uk-UA" w:eastAsia="uk-UA"/>
        </w:rPr>
      </w:pPr>
      <w:r>
        <w:rPr>
          <w:rStyle w:val="FontStyle11"/>
          <w:b w:val="0"/>
          <w:sz w:val="28"/>
          <w:szCs w:val="28"/>
          <w:lang w:val="uk-UA" w:eastAsia="uk-UA"/>
        </w:rPr>
        <w:t xml:space="preserve"> – </w:t>
      </w:r>
      <w:r w:rsidR="00310DF1" w:rsidRPr="00310DF1">
        <w:rPr>
          <w:rStyle w:val="FontStyle11"/>
          <w:b w:val="0"/>
          <w:sz w:val="28"/>
          <w:szCs w:val="28"/>
          <w:lang w:val="uk-UA" w:eastAsia="uk-UA"/>
        </w:rPr>
        <w:t>конкурси наукових робіт студентів:</w:t>
      </w:r>
    </w:p>
    <w:p w:rsidR="00310DF1" w:rsidRPr="00310DF1" w:rsidRDefault="006F3D3E" w:rsidP="00310DF1">
      <w:pPr>
        <w:pStyle w:val="a5"/>
        <w:spacing w:line="360" w:lineRule="auto"/>
        <w:ind w:firstLine="680"/>
        <w:jc w:val="both"/>
        <w:rPr>
          <w:rStyle w:val="FontStyle11"/>
          <w:b w:val="0"/>
          <w:sz w:val="28"/>
          <w:szCs w:val="28"/>
          <w:lang w:val="uk-UA" w:eastAsia="uk-UA"/>
        </w:rPr>
      </w:pPr>
      <w:r>
        <w:rPr>
          <w:rStyle w:val="FontStyle11"/>
          <w:b w:val="0"/>
          <w:sz w:val="28"/>
          <w:szCs w:val="28"/>
          <w:lang w:val="uk-UA" w:eastAsia="uk-UA"/>
        </w:rPr>
        <w:t xml:space="preserve"> – </w:t>
      </w:r>
      <w:r w:rsidR="00310DF1" w:rsidRPr="00310DF1">
        <w:rPr>
          <w:rStyle w:val="FontStyle11"/>
          <w:b w:val="0"/>
          <w:sz w:val="28"/>
          <w:szCs w:val="28"/>
          <w:lang w:val="uk-UA" w:eastAsia="uk-UA"/>
        </w:rPr>
        <w:t>студентські наукові конференції;</w:t>
      </w:r>
    </w:p>
    <w:p w:rsidR="00310DF1" w:rsidRPr="00310DF1" w:rsidRDefault="006F3D3E" w:rsidP="00310DF1">
      <w:pPr>
        <w:pStyle w:val="a5"/>
        <w:spacing w:line="360" w:lineRule="auto"/>
        <w:ind w:firstLine="680"/>
        <w:jc w:val="both"/>
        <w:rPr>
          <w:rStyle w:val="FontStyle11"/>
          <w:b w:val="0"/>
          <w:sz w:val="28"/>
          <w:szCs w:val="28"/>
          <w:lang w:val="uk-UA" w:eastAsia="uk-UA"/>
        </w:rPr>
      </w:pPr>
      <w:r>
        <w:rPr>
          <w:rStyle w:val="FontStyle11"/>
          <w:b w:val="0"/>
          <w:sz w:val="28"/>
          <w:szCs w:val="28"/>
          <w:lang w:val="uk-UA" w:eastAsia="uk-UA"/>
        </w:rPr>
        <w:t xml:space="preserve"> – </w:t>
      </w:r>
      <w:r w:rsidR="00310DF1" w:rsidRPr="00310DF1">
        <w:rPr>
          <w:rStyle w:val="FontStyle11"/>
          <w:b w:val="0"/>
          <w:sz w:val="28"/>
          <w:szCs w:val="28"/>
          <w:lang w:val="uk-UA" w:eastAsia="uk-UA"/>
        </w:rPr>
        <w:t>виставки наукової та науково-технічної творчості;</w:t>
      </w:r>
    </w:p>
    <w:p w:rsidR="00310DF1" w:rsidRPr="00310DF1" w:rsidRDefault="006F3D3E" w:rsidP="00310DF1">
      <w:pPr>
        <w:pStyle w:val="a5"/>
        <w:spacing w:line="360" w:lineRule="auto"/>
        <w:ind w:firstLine="680"/>
        <w:jc w:val="both"/>
        <w:rPr>
          <w:rStyle w:val="FontStyle11"/>
          <w:b w:val="0"/>
          <w:sz w:val="28"/>
          <w:szCs w:val="28"/>
          <w:lang w:val="uk-UA" w:eastAsia="uk-UA"/>
        </w:rPr>
      </w:pPr>
      <w:r>
        <w:rPr>
          <w:rStyle w:val="FontStyle11"/>
          <w:b w:val="0"/>
          <w:sz w:val="28"/>
          <w:szCs w:val="28"/>
          <w:lang w:val="uk-UA" w:eastAsia="uk-UA"/>
        </w:rPr>
        <w:t xml:space="preserve"> – олімпіади;</w:t>
      </w:r>
    </w:p>
    <w:p w:rsidR="00310DF1" w:rsidRPr="00BE1683" w:rsidRDefault="006F3D3E" w:rsidP="00BE1683">
      <w:pPr>
        <w:pStyle w:val="a5"/>
        <w:spacing w:line="360" w:lineRule="auto"/>
        <w:ind w:firstLine="680"/>
        <w:jc w:val="both"/>
        <w:rPr>
          <w:rStyle w:val="FontStyle11"/>
          <w:b w:val="0"/>
          <w:sz w:val="28"/>
          <w:szCs w:val="28"/>
          <w:lang w:val="uk-UA" w:eastAsia="uk-UA"/>
        </w:rPr>
      </w:pPr>
      <w:r>
        <w:rPr>
          <w:rStyle w:val="FontStyle11"/>
          <w:b w:val="0"/>
          <w:sz w:val="28"/>
          <w:szCs w:val="28"/>
          <w:lang w:val="uk-UA" w:eastAsia="uk-UA"/>
        </w:rPr>
        <w:t xml:space="preserve"> – </w:t>
      </w:r>
      <w:r w:rsidR="00310DF1" w:rsidRPr="00BE1683">
        <w:rPr>
          <w:rStyle w:val="FontStyle11"/>
          <w:b w:val="0"/>
          <w:sz w:val="28"/>
          <w:szCs w:val="28"/>
          <w:lang w:val="uk-UA" w:eastAsia="uk-UA"/>
        </w:rPr>
        <w:t>огляди-конкурси на кращу організацію НДРС.</w:t>
      </w:r>
    </w:p>
    <w:p w:rsidR="00584EA6" w:rsidRDefault="00BE1683" w:rsidP="00BE1683">
      <w:pPr>
        <w:pStyle w:val="a5"/>
        <w:spacing w:line="360" w:lineRule="auto"/>
        <w:ind w:firstLine="680"/>
        <w:jc w:val="both"/>
        <w:rPr>
          <w:sz w:val="28"/>
          <w:szCs w:val="28"/>
          <w:lang w:val="uk-UA" w:eastAsia="uk-UA"/>
        </w:rPr>
      </w:pPr>
      <w:r w:rsidRPr="00BE1683">
        <w:rPr>
          <w:sz w:val="28"/>
          <w:szCs w:val="28"/>
          <w:lang w:val="uk-UA" w:eastAsia="uk-UA"/>
        </w:rPr>
        <w:t>Для ведення дослідницької роботи</w:t>
      </w:r>
      <w:r w:rsidR="006F3D3E">
        <w:rPr>
          <w:sz w:val="28"/>
          <w:szCs w:val="28"/>
          <w:lang w:val="uk-UA" w:eastAsia="uk-UA"/>
        </w:rPr>
        <w:t>,</w:t>
      </w:r>
      <w:r w:rsidRPr="00BE1683">
        <w:rPr>
          <w:sz w:val="28"/>
          <w:szCs w:val="28"/>
          <w:lang w:val="uk-UA" w:eastAsia="uk-UA"/>
        </w:rPr>
        <w:t xml:space="preserve"> студент</w:t>
      </w:r>
      <w:r w:rsidR="006F3D3E">
        <w:rPr>
          <w:sz w:val="28"/>
          <w:szCs w:val="28"/>
          <w:lang w:val="uk-UA" w:eastAsia="uk-UA"/>
        </w:rPr>
        <w:t>, перш за все, пови</w:t>
      </w:r>
      <w:r w:rsidRPr="00BE1683">
        <w:rPr>
          <w:sz w:val="28"/>
          <w:szCs w:val="28"/>
          <w:lang w:val="uk-UA" w:eastAsia="uk-UA"/>
        </w:rPr>
        <w:t>нен оволодіти мет</w:t>
      </w:r>
      <w:r w:rsidR="006F3D3E">
        <w:rPr>
          <w:sz w:val="28"/>
          <w:szCs w:val="28"/>
          <w:lang w:val="uk-UA" w:eastAsia="uk-UA"/>
        </w:rPr>
        <w:t xml:space="preserve">одами наукового пізнання. Вони – </w:t>
      </w:r>
      <w:r w:rsidRPr="00BE1683">
        <w:rPr>
          <w:sz w:val="28"/>
          <w:szCs w:val="28"/>
          <w:lang w:val="uk-UA" w:eastAsia="uk-UA"/>
        </w:rPr>
        <w:t>компас будь-якого наукового робітника. Детальн</w:t>
      </w:r>
      <w:r w:rsidR="006F3D3E">
        <w:rPr>
          <w:sz w:val="28"/>
          <w:szCs w:val="28"/>
          <w:lang w:val="uk-UA" w:eastAsia="uk-UA"/>
        </w:rPr>
        <w:t>о методи науково-дослідної робо</w:t>
      </w:r>
      <w:r w:rsidRPr="00BE1683">
        <w:rPr>
          <w:sz w:val="28"/>
          <w:szCs w:val="28"/>
          <w:lang w:val="uk-UA" w:eastAsia="uk-UA"/>
        </w:rPr>
        <w:t>ти вивчаються в курсі теорії педагогік</w:t>
      </w:r>
      <w:r w:rsidR="006F3D3E">
        <w:rPr>
          <w:sz w:val="28"/>
          <w:szCs w:val="28"/>
          <w:lang w:val="uk-UA" w:eastAsia="uk-UA"/>
        </w:rPr>
        <w:t>и, потім на старших курсах з ці</w:t>
      </w:r>
      <w:r w:rsidRPr="00BE1683">
        <w:rPr>
          <w:sz w:val="28"/>
          <w:szCs w:val="28"/>
          <w:lang w:val="uk-UA" w:eastAsia="uk-UA"/>
        </w:rPr>
        <w:t>єї п</w:t>
      </w:r>
      <w:r w:rsidR="00584EA6">
        <w:rPr>
          <w:sz w:val="28"/>
          <w:szCs w:val="28"/>
          <w:lang w:val="uk-UA" w:eastAsia="uk-UA"/>
        </w:rPr>
        <w:t>роблематики читається спецкурс «Основи наукових досліджень»</w:t>
      </w:r>
      <w:r w:rsidRPr="00BE1683">
        <w:rPr>
          <w:sz w:val="28"/>
          <w:szCs w:val="28"/>
          <w:lang w:val="uk-UA" w:eastAsia="uk-UA"/>
        </w:rPr>
        <w:t xml:space="preserve">. </w:t>
      </w:r>
    </w:p>
    <w:p w:rsidR="00BE1683" w:rsidRPr="00BE1683" w:rsidRDefault="00584EA6" w:rsidP="00BE1683">
      <w:pPr>
        <w:pStyle w:val="a5"/>
        <w:spacing w:line="360" w:lineRule="auto"/>
        <w:ind w:firstLine="680"/>
        <w:jc w:val="both"/>
        <w:rPr>
          <w:sz w:val="28"/>
          <w:szCs w:val="28"/>
          <w:lang w:val="uk-UA" w:eastAsia="uk-UA"/>
        </w:rPr>
      </w:pPr>
      <w:r>
        <w:rPr>
          <w:sz w:val="28"/>
          <w:szCs w:val="28"/>
          <w:lang w:val="uk-UA" w:eastAsia="uk-UA"/>
        </w:rPr>
        <w:t xml:space="preserve">Методи дослідження – </w:t>
      </w:r>
      <w:r w:rsidR="006F3D3E">
        <w:rPr>
          <w:sz w:val="28"/>
          <w:szCs w:val="28"/>
          <w:lang w:val="uk-UA" w:eastAsia="uk-UA"/>
        </w:rPr>
        <w:t>це методи отри</w:t>
      </w:r>
      <w:r w:rsidR="00BE1683" w:rsidRPr="00BE1683">
        <w:rPr>
          <w:sz w:val="28"/>
          <w:szCs w:val="28"/>
          <w:lang w:val="uk-UA" w:eastAsia="uk-UA"/>
        </w:rPr>
        <w:t>мання достовірного знання, досягн</w:t>
      </w:r>
      <w:r w:rsidR="006F3D3E">
        <w:rPr>
          <w:sz w:val="28"/>
          <w:szCs w:val="28"/>
          <w:lang w:val="uk-UA" w:eastAsia="uk-UA"/>
        </w:rPr>
        <w:t>ення конкретних наукових резуль</w:t>
      </w:r>
      <w:r w:rsidR="00BE1683" w:rsidRPr="00BE1683">
        <w:rPr>
          <w:sz w:val="28"/>
          <w:szCs w:val="28"/>
          <w:lang w:val="uk-UA" w:eastAsia="uk-UA"/>
        </w:rPr>
        <w:t>татів. Існують загальні, загальнонаукові, соціально-наукові методи пізнання.</w:t>
      </w:r>
    </w:p>
    <w:p w:rsidR="00BE1683" w:rsidRPr="00BE1683" w:rsidRDefault="00BE1683" w:rsidP="00BE1683">
      <w:pPr>
        <w:pStyle w:val="a5"/>
        <w:spacing w:line="360" w:lineRule="auto"/>
        <w:ind w:firstLine="680"/>
        <w:jc w:val="both"/>
        <w:rPr>
          <w:sz w:val="28"/>
          <w:szCs w:val="28"/>
          <w:lang w:val="uk-UA" w:eastAsia="uk-UA"/>
        </w:rPr>
      </w:pPr>
      <w:r w:rsidRPr="00BE1683">
        <w:rPr>
          <w:sz w:val="28"/>
          <w:szCs w:val="28"/>
          <w:lang w:val="uk-UA" w:eastAsia="uk-UA"/>
        </w:rPr>
        <w:t>До загальних</w:t>
      </w:r>
      <w:r w:rsidR="006F3D3E">
        <w:rPr>
          <w:sz w:val="28"/>
          <w:szCs w:val="28"/>
          <w:lang w:val="uk-UA" w:eastAsia="uk-UA"/>
        </w:rPr>
        <w:t xml:space="preserve"> методів відноситься аналіз явищ на основі діалек</w:t>
      </w:r>
      <w:r w:rsidRPr="00BE1683">
        <w:rPr>
          <w:sz w:val="28"/>
          <w:szCs w:val="28"/>
          <w:lang w:val="uk-UA" w:eastAsia="uk-UA"/>
        </w:rPr>
        <w:t>тики, філософські методи.</w:t>
      </w:r>
    </w:p>
    <w:p w:rsidR="00BE1683" w:rsidRPr="00BE1683" w:rsidRDefault="00BE1683" w:rsidP="00BE1683">
      <w:pPr>
        <w:pStyle w:val="a5"/>
        <w:spacing w:line="360" w:lineRule="auto"/>
        <w:ind w:firstLine="680"/>
        <w:jc w:val="both"/>
        <w:rPr>
          <w:sz w:val="28"/>
          <w:szCs w:val="28"/>
          <w:lang w:val="uk-UA" w:eastAsia="uk-UA"/>
        </w:rPr>
      </w:pPr>
      <w:r w:rsidRPr="00BE1683">
        <w:rPr>
          <w:sz w:val="28"/>
          <w:szCs w:val="28"/>
          <w:lang w:val="uk-UA" w:eastAsia="uk-UA"/>
        </w:rPr>
        <w:t xml:space="preserve">Педагогіка використовує методи гуманітарних та природничих наук: теоретичні, емпіричні і </w:t>
      </w:r>
      <w:r w:rsidR="009E1016">
        <w:rPr>
          <w:sz w:val="28"/>
          <w:szCs w:val="28"/>
          <w:lang w:val="uk-UA" w:eastAsia="uk-UA"/>
        </w:rPr>
        <w:t>математичні (Таблиця</w:t>
      </w:r>
      <w:r w:rsidRPr="00BE1683">
        <w:rPr>
          <w:sz w:val="28"/>
          <w:szCs w:val="28"/>
          <w:lang w:val="uk-UA" w:eastAsia="uk-UA"/>
        </w:rPr>
        <w:t>).</w:t>
      </w:r>
    </w:p>
    <w:p w:rsidR="00BE1683" w:rsidRPr="00310DF1" w:rsidRDefault="00BE1683" w:rsidP="00310DF1">
      <w:pPr>
        <w:pStyle w:val="a5"/>
        <w:spacing w:line="360" w:lineRule="auto"/>
        <w:ind w:firstLine="680"/>
        <w:jc w:val="both"/>
        <w:rPr>
          <w:rStyle w:val="FontStyle11"/>
          <w:b w:val="0"/>
          <w:sz w:val="28"/>
          <w:szCs w:val="28"/>
          <w:lang w:val="uk-UA" w:eastAsia="uk-UA"/>
        </w:rPr>
      </w:pPr>
    </w:p>
    <w:tbl>
      <w:tblPr>
        <w:tblStyle w:val="a8"/>
        <w:tblW w:w="0" w:type="auto"/>
        <w:tblLook w:val="01E0"/>
      </w:tblPr>
      <w:tblGrid>
        <w:gridCol w:w="3190"/>
        <w:gridCol w:w="3190"/>
        <w:gridCol w:w="3191"/>
      </w:tblGrid>
      <w:tr w:rsidR="00BE1683" w:rsidRPr="00B90F93" w:rsidTr="00256023">
        <w:tc>
          <w:tcPr>
            <w:tcW w:w="3190" w:type="dxa"/>
          </w:tcPr>
          <w:p w:rsidR="00BE1683" w:rsidRPr="00B90F93" w:rsidRDefault="00BE1683" w:rsidP="00256023">
            <w:pPr>
              <w:autoSpaceDE w:val="0"/>
              <w:autoSpaceDN w:val="0"/>
              <w:adjustRightInd w:val="0"/>
              <w:ind w:firstLine="709"/>
              <w:jc w:val="both"/>
              <w:rPr>
                <w:sz w:val="28"/>
                <w:szCs w:val="28"/>
                <w:lang w:val="uk-UA" w:eastAsia="uk-UA"/>
              </w:rPr>
            </w:pPr>
            <w:r w:rsidRPr="00B90F93">
              <w:rPr>
                <w:sz w:val="28"/>
                <w:szCs w:val="28"/>
                <w:lang w:val="uk-UA" w:eastAsia="uk-UA"/>
              </w:rPr>
              <w:t>Теоретичні</w:t>
            </w:r>
          </w:p>
        </w:tc>
        <w:tc>
          <w:tcPr>
            <w:tcW w:w="3190" w:type="dxa"/>
          </w:tcPr>
          <w:p w:rsidR="00BE1683" w:rsidRPr="00B90F93" w:rsidRDefault="00BE1683" w:rsidP="00256023">
            <w:pPr>
              <w:autoSpaceDE w:val="0"/>
              <w:autoSpaceDN w:val="0"/>
              <w:adjustRightInd w:val="0"/>
              <w:ind w:firstLine="709"/>
              <w:jc w:val="both"/>
              <w:rPr>
                <w:sz w:val="28"/>
                <w:szCs w:val="28"/>
                <w:lang w:val="uk-UA" w:eastAsia="uk-UA"/>
              </w:rPr>
            </w:pPr>
            <w:r w:rsidRPr="00B90F93">
              <w:rPr>
                <w:sz w:val="28"/>
                <w:szCs w:val="28"/>
                <w:lang w:val="uk-UA" w:eastAsia="uk-UA"/>
              </w:rPr>
              <w:t>Емпіричні</w:t>
            </w:r>
          </w:p>
        </w:tc>
        <w:tc>
          <w:tcPr>
            <w:tcW w:w="3191" w:type="dxa"/>
          </w:tcPr>
          <w:p w:rsidR="00BE1683" w:rsidRPr="00B90F93" w:rsidRDefault="00BE1683" w:rsidP="00256023">
            <w:pPr>
              <w:autoSpaceDE w:val="0"/>
              <w:autoSpaceDN w:val="0"/>
              <w:adjustRightInd w:val="0"/>
              <w:ind w:firstLine="709"/>
              <w:jc w:val="both"/>
              <w:rPr>
                <w:sz w:val="28"/>
                <w:szCs w:val="28"/>
                <w:lang w:val="uk-UA" w:eastAsia="uk-UA"/>
              </w:rPr>
            </w:pPr>
            <w:r w:rsidRPr="00B90F93">
              <w:rPr>
                <w:sz w:val="28"/>
                <w:szCs w:val="28"/>
                <w:lang w:val="uk-UA" w:eastAsia="uk-UA"/>
              </w:rPr>
              <w:t>Математичні</w:t>
            </w:r>
          </w:p>
        </w:tc>
      </w:tr>
      <w:tr w:rsidR="00BE1683" w:rsidRPr="00B90F93" w:rsidTr="00256023">
        <w:tc>
          <w:tcPr>
            <w:tcW w:w="3190" w:type="dxa"/>
          </w:tcPr>
          <w:p w:rsidR="00BE1683" w:rsidRPr="006F3D3E" w:rsidRDefault="00BE1683" w:rsidP="006F3D3E">
            <w:pPr>
              <w:autoSpaceDE w:val="0"/>
              <w:autoSpaceDN w:val="0"/>
              <w:adjustRightInd w:val="0"/>
              <w:rPr>
                <w:bCs/>
                <w:sz w:val="28"/>
                <w:szCs w:val="28"/>
                <w:lang w:val="uk-UA" w:eastAsia="uk-UA"/>
              </w:rPr>
            </w:pPr>
            <w:r w:rsidRPr="00B90F93">
              <w:rPr>
                <w:bCs/>
                <w:sz w:val="28"/>
                <w:szCs w:val="28"/>
                <w:lang w:val="uk-UA" w:eastAsia="uk-UA"/>
              </w:rPr>
              <w:t>аналіз,</w:t>
            </w:r>
            <w:r w:rsidR="006F3D3E">
              <w:rPr>
                <w:bCs/>
                <w:sz w:val="28"/>
                <w:szCs w:val="28"/>
                <w:lang w:val="uk-UA" w:eastAsia="uk-UA"/>
              </w:rPr>
              <w:t xml:space="preserve"> </w:t>
            </w:r>
            <w:r w:rsidRPr="00B90F93">
              <w:rPr>
                <w:bCs/>
                <w:sz w:val="28"/>
                <w:szCs w:val="28"/>
                <w:lang w:val="uk-UA" w:eastAsia="uk-UA"/>
              </w:rPr>
              <w:t>синтез,</w:t>
            </w:r>
            <w:r w:rsidR="006F3D3E">
              <w:rPr>
                <w:bCs/>
                <w:sz w:val="28"/>
                <w:szCs w:val="28"/>
                <w:lang w:val="uk-UA" w:eastAsia="uk-UA"/>
              </w:rPr>
              <w:t xml:space="preserve"> </w:t>
            </w:r>
            <w:r w:rsidRPr="00B90F93">
              <w:rPr>
                <w:bCs/>
                <w:sz w:val="28"/>
                <w:szCs w:val="28"/>
                <w:lang w:val="uk-UA" w:eastAsia="uk-UA"/>
              </w:rPr>
              <w:t>узагальнення, класифікація, порівняння, моделювання.</w:t>
            </w:r>
          </w:p>
        </w:tc>
        <w:tc>
          <w:tcPr>
            <w:tcW w:w="3190" w:type="dxa"/>
          </w:tcPr>
          <w:p w:rsidR="00BE1683" w:rsidRPr="00B90F93" w:rsidRDefault="00BE1683" w:rsidP="00584EA6">
            <w:pPr>
              <w:autoSpaceDE w:val="0"/>
              <w:autoSpaceDN w:val="0"/>
              <w:adjustRightInd w:val="0"/>
              <w:ind w:firstLine="709"/>
              <w:jc w:val="both"/>
              <w:rPr>
                <w:bCs/>
                <w:sz w:val="28"/>
                <w:szCs w:val="28"/>
                <w:lang w:val="uk-UA" w:eastAsia="uk-UA"/>
              </w:rPr>
            </w:pPr>
            <w:r w:rsidRPr="00B90F93">
              <w:rPr>
                <w:bCs/>
                <w:sz w:val="28"/>
                <w:szCs w:val="28"/>
                <w:lang w:val="uk-UA" w:eastAsia="uk-UA"/>
              </w:rPr>
              <w:t xml:space="preserve">спостереження анкети, бесіда, </w:t>
            </w:r>
          </w:p>
          <w:p w:rsidR="00BE1683" w:rsidRPr="006F3D3E" w:rsidRDefault="006F3D3E" w:rsidP="006F3D3E">
            <w:pPr>
              <w:autoSpaceDE w:val="0"/>
              <w:autoSpaceDN w:val="0"/>
              <w:adjustRightInd w:val="0"/>
              <w:ind w:firstLine="709"/>
              <w:jc w:val="both"/>
              <w:rPr>
                <w:bCs/>
                <w:sz w:val="28"/>
                <w:szCs w:val="28"/>
                <w:lang w:val="uk-UA" w:eastAsia="uk-UA"/>
              </w:rPr>
            </w:pPr>
            <w:r>
              <w:rPr>
                <w:bCs/>
                <w:sz w:val="28"/>
                <w:szCs w:val="28"/>
                <w:lang w:val="uk-UA" w:eastAsia="uk-UA"/>
              </w:rPr>
              <w:t>інтерв</w:t>
            </w:r>
            <w:r w:rsidRPr="006F3D3E">
              <w:rPr>
                <w:bCs/>
                <w:sz w:val="28"/>
                <w:szCs w:val="28"/>
                <w:lang w:eastAsia="uk-UA"/>
              </w:rPr>
              <w:t>’</w:t>
            </w:r>
            <w:r>
              <w:rPr>
                <w:bCs/>
                <w:sz w:val="28"/>
                <w:szCs w:val="28"/>
                <w:lang w:val="uk-UA" w:eastAsia="uk-UA"/>
              </w:rPr>
              <w:t xml:space="preserve">ю, </w:t>
            </w:r>
            <w:r w:rsidR="00BE1683" w:rsidRPr="00B90F93">
              <w:rPr>
                <w:bCs/>
                <w:sz w:val="28"/>
                <w:szCs w:val="28"/>
                <w:lang w:val="uk-UA" w:eastAsia="uk-UA"/>
              </w:rPr>
              <w:t>соціометрія, експеримент, вивчення документації.</w:t>
            </w:r>
          </w:p>
        </w:tc>
        <w:tc>
          <w:tcPr>
            <w:tcW w:w="3191" w:type="dxa"/>
          </w:tcPr>
          <w:p w:rsidR="00BE1683" w:rsidRPr="00B90F93" w:rsidRDefault="00BE1683" w:rsidP="006F3D3E">
            <w:pPr>
              <w:autoSpaceDE w:val="0"/>
              <w:autoSpaceDN w:val="0"/>
              <w:adjustRightInd w:val="0"/>
              <w:jc w:val="both"/>
              <w:rPr>
                <w:bCs/>
                <w:sz w:val="28"/>
                <w:szCs w:val="28"/>
                <w:lang w:val="uk-UA" w:eastAsia="uk-UA"/>
              </w:rPr>
            </w:pPr>
            <w:r w:rsidRPr="00B90F93">
              <w:rPr>
                <w:bCs/>
                <w:sz w:val="28"/>
                <w:szCs w:val="28"/>
                <w:lang w:val="uk-UA" w:eastAsia="uk-UA"/>
              </w:rPr>
              <w:t>реєстрація, ранжування, шкалювання.</w:t>
            </w:r>
          </w:p>
          <w:p w:rsidR="00BE1683" w:rsidRPr="00B90F93" w:rsidRDefault="00BE1683" w:rsidP="00256023">
            <w:pPr>
              <w:autoSpaceDE w:val="0"/>
              <w:autoSpaceDN w:val="0"/>
              <w:adjustRightInd w:val="0"/>
              <w:ind w:firstLine="709"/>
              <w:jc w:val="both"/>
              <w:rPr>
                <w:sz w:val="28"/>
                <w:szCs w:val="28"/>
                <w:lang w:val="uk-UA" w:eastAsia="uk-UA"/>
              </w:rPr>
            </w:pPr>
          </w:p>
        </w:tc>
      </w:tr>
    </w:tbl>
    <w:p w:rsidR="00584EA6" w:rsidRDefault="00584EA6" w:rsidP="00BE1683">
      <w:pPr>
        <w:autoSpaceDE w:val="0"/>
        <w:autoSpaceDN w:val="0"/>
        <w:adjustRightInd w:val="0"/>
        <w:spacing w:line="360" w:lineRule="auto"/>
        <w:ind w:firstLine="709"/>
        <w:jc w:val="both"/>
        <w:rPr>
          <w:bCs/>
          <w:sz w:val="28"/>
          <w:szCs w:val="28"/>
          <w:lang w:val="uk-UA" w:eastAsia="uk-UA"/>
        </w:rPr>
      </w:pPr>
    </w:p>
    <w:p w:rsidR="002B2C2C" w:rsidRDefault="002B2C2C" w:rsidP="00BE1683">
      <w:pPr>
        <w:autoSpaceDE w:val="0"/>
        <w:autoSpaceDN w:val="0"/>
        <w:adjustRightInd w:val="0"/>
        <w:spacing w:line="360" w:lineRule="auto"/>
        <w:ind w:firstLine="709"/>
        <w:jc w:val="both"/>
        <w:rPr>
          <w:bCs/>
          <w:sz w:val="28"/>
          <w:szCs w:val="28"/>
          <w:lang w:val="uk-UA" w:eastAsia="uk-UA"/>
        </w:rPr>
      </w:pPr>
    </w:p>
    <w:p w:rsidR="00BE1683" w:rsidRPr="00BE1683" w:rsidRDefault="00BE1683" w:rsidP="00BE1683">
      <w:pPr>
        <w:autoSpaceDE w:val="0"/>
        <w:autoSpaceDN w:val="0"/>
        <w:adjustRightInd w:val="0"/>
        <w:spacing w:line="360" w:lineRule="auto"/>
        <w:ind w:firstLine="709"/>
        <w:jc w:val="both"/>
        <w:rPr>
          <w:bCs/>
          <w:sz w:val="28"/>
          <w:szCs w:val="28"/>
          <w:lang w:val="uk-UA"/>
        </w:rPr>
      </w:pPr>
      <w:r w:rsidRPr="00BE1683">
        <w:rPr>
          <w:b/>
          <w:bCs/>
          <w:sz w:val="28"/>
          <w:szCs w:val="28"/>
          <w:lang w:val="uk-UA" w:eastAsia="uk-UA"/>
        </w:rPr>
        <w:lastRenderedPageBreak/>
        <w:t xml:space="preserve"> Вивчення наукової л</w:t>
      </w:r>
      <w:r w:rsidR="00584EA6">
        <w:rPr>
          <w:b/>
          <w:bCs/>
          <w:sz w:val="28"/>
          <w:szCs w:val="28"/>
          <w:lang w:val="uk-UA" w:eastAsia="uk-UA"/>
        </w:rPr>
        <w:t>ітератури, робота з</w:t>
      </w:r>
      <w:r w:rsidRPr="00BE1683">
        <w:rPr>
          <w:b/>
          <w:bCs/>
          <w:sz w:val="28"/>
          <w:szCs w:val="28"/>
          <w:lang w:val="uk-UA" w:eastAsia="uk-UA"/>
        </w:rPr>
        <w:t xml:space="preserve"> літературними джерелами.</w:t>
      </w:r>
      <w:r w:rsidRPr="00BE1683">
        <w:rPr>
          <w:bCs/>
          <w:sz w:val="28"/>
          <w:szCs w:val="28"/>
          <w:lang w:val="uk-UA" w:eastAsia="uk-UA"/>
        </w:rPr>
        <w:t xml:space="preserve"> Не можна розпочинати дослідження, не вивчивши, що зроблено в науці з даного питанням до ц</w:t>
      </w:r>
      <w:r w:rsidR="002B2C2C">
        <w:rPr>
          <w:bCs/>
          <w:sz w:val="28"/>
          <w:szCs w:val="28"/>
          <w:lang w:val="uk-UA" w:eastAsia="uk-UA"/>
        </w:rPr>
        <w:t>ього моменту. Важливим є суворий</w:t>
      </w:r>
      <w:r w:rsidRPr="00BE1683">
        <w:rPr>
          <w:bCs/>
          <w:sz w:val="28"/>
          <w:szCs w:val="28"/>
          <w:lang w:val="uk-UA" w:eastAsia="uk-UA"/>
        </w:rPr>
        <w:t xml:space="preserve"> відбір </w:t>
      </w:r>
      <w:r w:rsidR="00584EA6">
        <w:rPr>
          <w:bCs/>
          <w:sz w:val="28"/>
          <w:szCs w:val="28"/>
          <w:lang w:val="uk-UA" w:eastAsia="uk-UA"/>
        </w:rPr>
        <w:t>найбільш цінних джерел, щоб не «потонути»</w:t>
      </w:r>
      <w:r w:rsidRPr="00BE1683">
        <w:rPr>
          <w:bCs/>
          <w:sz w:val="28"/>
          <w:szCs w:val="28"/>
          <w:lang w:val="uk-UA" w:eastAsia="uk-UA"/>
        </w:rPr>
        <w:t xml:space="preserve"> у великій кількості публікацій. Треба не просто читати статті і монографії, а посилено розмірковувати над текстами. Середньовічний мислитель</w:t>
      </w:r>
      <w:r w:rsidR="00584EA6">
        <w:rPr>
          <w:bCs/>
          <w:sz w:val="28"/>
          <w:szCs w:val="28"/>
          <w:lang w:val="uk-UA" w:eastAsia="uk-UA"/>
        </w:rPr>
        <w:t xml:space="preserve"> </w:t>
      </w:r>
      <w:r w:rsidRPr="00BE1683">
        <w:rPr>
          <w:bCs/>
          <w:sz w:val="28"/>
          <w:szCs w:val="28"/>
        </w:rPr>
        <w:t xml:space="preserve">Абдул-Фарадж радив, </w:t>
      </w:r>
      <w:r w:rsidRPr="00BE1683">
        <w:rPr>
          <w:bCs/>
          <w:sz w:val="28"/>
          <w:szCs w:val="28"/>
          <w:lang w:val="uk-UA"/>
        </w:rPr>
        <w:t xml:space="preserve">щоб </w:t>
      </w:r>
      <w:r w:rsidRPr="00BE1683">
        <w:rPr>
          <w:bCs/>
          <w:sz w:val="28"/>
          <w:szCs w:val="28"/>
        </w:rPr>
        <w:t xml:space="preserve">думки, </w:t>
      </w:r>
      <w:r w:rsidRPr="00BE1683">
        <w:rPr>
          <w:bCs/>
          <w:sz w:val="28"/>
          <w:szCs w:val="28"/>
          <w:lang w:val="uk-UA"/>
        </w:rPr>
        <w:t xml:space="preserve">що знаходяться </w:t>
      </w:r>
      <w:r w:rsidRPr="00BE1683">
        <w:rPr>
          <w:bCs/>
          <w:sz w:val="28"/>
          <w:szCs w:val="28"/>
        </w:rPr>
        <w:t xml:space="preserve">в книгах, </w:t>
      </w:r>
      <w:r w:rsidRPr="00BE1683">
        <w:rPr>
          <w:bCs/>
          <w:sz w:val="28"/>
          <w:szCs w:val="28"/>
          <w:lang w:val="uk-UA"/>
        </w:rPr>
        <w:t xml:space="preserve">були </w:t>
      </w:r>
      <w:r w:rsidR="002B2C2C">
        <w:rPr>
          <w:bCs/>
          <w:sz w:val="28"/>
          <w:szCs w:val="28"/>
        </w:rPr>
        <w:t>на</w:t>
      </w:r>
      <w:r w:rsidRPr="00BE1683">
        <w:rPr>
          <w:bCs/>
          <w:sz w:val="28"/>
          <w:szCs w:val="28"/>
        </w:rPr>
        <w:t xml:space="preserve">шим </w:t>
      </w:r>
      <w:r w:rsidRPr="00BE1683">
        <w:rPr>
          <w:bCs/>
          <w:sz w:val="28"/>
          <w:szCs w:val="28"/>
          <w:lang w:val="uk-UA"/>
        </w:rPr>
        <w:t xml:space="preserve">основним капіталом, </w:t>
      </w:r>
      <w:r w:rsidRPr="00BE1683">
        <w:rPr>
          <w:bCs/>
          <w:sz w:val="28"/>
          <w:szCs w:val="28"/>
        </w:rPr>
        <w:t xml:space="preserve">а думки, </w:t>
      </w:r>
      <w:r w:rsidRPr="00BE1683">
        <w:rPr>
          <w:bCs/>
          <w:sz w:val="28"/>
          <w:szCs w:val="28"/>
          <w:lang w:val="uk-UA"/>
        </w:rPr>
        <w:t xml:space="preserve">які виникають </w:t>
      </w:r>
      <w:r w:rsidR="00584EA6">
        <w:rPr>
          <w:bCs/>
          <w:sz w:val="28"/>
          <w:szCs w:val="28"/>
        </w:rPr>
        <w:t>у нас самих</w:t>
      </w:r>
      <w:r w:rsidR="00584EA6">
        <w:rPr>
          <w:bCs/>
          <w:sz w:val="28"/>
          <w:szCs w:val="28"/>
          <w:lang w:val="uk-UA"/>
        </w:rPr>
        <w:t xml:space="preserve"> – </w:t>
      </w:r>
      <w:r w:rsidR="002B2C2C">
        <w:rPr>
          <w:bCs/>
          <w:sz w:val="28"/>
          <w:szCs w:val="28"/>
          <w:lang w:val="uk-UA"/>
        </w:rPr>
        <w:t>від</w:t>
      </w:r>
      <w:r w:rsidRPr="00BE1683">
        <w:rPr>
          <w:bCs/>
          <w:sz w:val="28"/>
          <w:szCs w:val="28"/>
          <w:lang w:val="uk-UA"/>
        </w:rPr>
        <w:t xml:space="preserve">сотками </w:t>
      </w:r>
      <w:r w:rsidRPr="00BE1683">
        <w:rPr>
          <w:bCs/>
          <w:sz w:val="28"/>
          <w:szCs w:val="28"/>
        </w:rPr>
        <w:t xml:space="preserve">на </w:t>
      </w:r>
      <w:r w:rsidRPr="00BE1683">
        <w:rPr>
          <w:bCs/>
          <w:sz w:val="28"/>
          <w:szCs w:val="28"/>
          <w:lang w:val="uk-UA"/>
        </w:rPr>
        <w:t>нього.</w:t>
      </w:r>
    </w:p>
    <w:p w:rsidR="00BE1683" w:rsidRPr="00BE1683" w:rsidRDefault="00BE1683" w:rsidP="00BE1683">
      <w:pPr>
        <w:tabs>
          <w:tab w:val="left" w:pos="763"/>
        </w:tabs>
        <w:autoSpaceDE w:val="0"/>
        <w:autoSpaceDN w:val="0"/>
        <w:adjustRightInd w:val="0"/>
        <w:spacing w:line="360" w:lineRule="auto"/>
        <w:ind w:firstLine="709"/>
        <w:jc w:val="both"/>
        <w:rPr>
          <w:bCs/>
          <w:sz w:val="28"/>
          <w:szCs w:val="28"/>
          <w:lang w:val="uk-UA" w:eastAsia="uk-UA"/>
        </w:rPr>
      </w:pPr>
      <w:r w:rsidRPr="00BE1683">
        <w:rPr>
          <w:b/>
          <w:bCs/>
          <w:sz w:val="28"/>
          <w:szCs w:val="28"/>
          <w:lang w:val="uk-UA" w:eastAsia="uk-UA"/>
        </w:rPr>
        <w:t>Спостереження.</w:t>
      </w:r>
      <w:r w:rsidRPr="00BE1683">
        <w:rPr>
          <w:bCs/>
          <w:sz w:val="28"/>
          <w:szCs w:val="28"/>
          <w:lang w:val="uk-UA" w:eastAsia="uk-UA"/>
        </w:rPr>
        <w:t xml:space="preserve"> Під науковим спостереженням розуміють спеціально організова</w:t>
      </w:r>
      <w:r w:rsidR="00584EA6">
        <w:rPr>
          <w:bCs/>
          <w:sz w:val="28"/>
          <w:szCs w:val="28"/>
          <w:lang w:val="uk-UA" w:eastAsia="uk-UA"/>
        </w:rPr>
        <w:t>не сприйняття досліджуваного об</w:t>
      </w:r>
      <w:r w:rsidR="00584EA6" w:rsidRPr="00584EA6">
        <w:rPr>
          <w:bCs/>
          <w:sz w:val="28"/>
          <w:szCs w:val="28"/>
          <w:lang w:eastAsia="uk-UA"/>
        </w:rPr>
        <w:t>’</w:t>
      </w:r>
      <w:r w:rsidRPr="00BE1683">
        <w:rPr>
          <w:bCs/>
          <w:sz w:val="28"/>
          <w:szCs w:val="28"/>
          <w:lang w:val="uk-UA" w:eastAsia="uk-UA"/>
        </w:rPr>
        <w:t>єкта, процесу чи явища в природних умовах. Наукове спостереження суттєво відрізняється від повсякденного життєвого. Головні відмінності такі:</w:t>
      </w:r>
    </w:p>
    <w:p w:rsidR="00BE1683" w:rsidRPr="00BE1683" w:rsidRDefault="00BE1683" w:rsidP="00BE1683">
      <w:pPr>
        <w:tabs>
          <w:tab w:val="left" w:pos="701"/>
        </w:tabs>
        <w:autoSpaceDE w:val="0"/>
        <w:autoSpaceDN w:val="0"/>
        <w:adjustRightInd w:val="0"/>
        <w:spacing w:line="360" w:lineRule="auto"/>
        <w:ind w:firstLine="709"/>
        <w:jc w:val="both"/>
        <w:rPr>
          <w:bCs/>
          <w:sz w:val="28"/>
          <w:szCs w:val="28"/>
          <w:lang w:val="uk-UA" w:eastAsia="uk-UA"/>
        </w:rPr>
      </w:pPr>
      <w:r w:rsidRPr="00BE1683">
        <w:rPr>
          <w:bCs/>
          <w:sz w:val="28"/>
          <w:szCs w:val="28"/>
          <w:lang w:val="uk-UA" w:eastAsia="uk-UA"/>
        </w:rPr>
        <w:t>а) визначаються</w:t>
      </w:r>
      <w:r w:rsidR="002B2C2C">
        <w:rPr>
          <w:bCs/>
          <w:sz w:val="28"/>
          <w:szCs w:val="28"/>
          <w:lang w:val="uk-UA" w:eastAsia="uk-UA"/>
        </w:rPr>
        <w:t xml:space="preserve"> завдання, виділяються об</w:t>
      </w:r>
      <w:r w:rsidR="002B2C2C" w:rsidRPr="002B2C2C">
        <w:rPr>
          <w:bCs/>
          <w:sz w:val="28"/>
          <w:szCs w:val="28"/>
          <w:lang w:eastAsia="uk-UA"/>
        </w:rPr>
        <w:t>’</w:t>
      </w:r>
      <w:r w:rsidRPr="00BE1683">
        <w:rPr>
          <w:bCs/>
          <w:sz w:val="28"/>
          <w:szCs w:val="28"/>
          <w:lang w:val="uk-UA" w:eastAsia="uk-UA"/>
        </w:rPr>
        <w:t>єкти, розробляється схема спостереження;</w:t>
      </w:r>
    </w:p>
    <w:p w:rsidR="00BE1683" w:rsidRPr="00BE1683" w:rsidRDefault="00584EA6" w:rsidP="00BE1683">
      <w:pPr>
        <w:tabs>
          <w:tab w:val="left" w:pos="730"/>
        </w:tabs>
        <w:autoSpaceDE w:val="0"/>
        <w:autoSpaceDN w:val="0"/>
        <w:adjustRightInd w:val="0"/>
        <w:spacing w:line="360" w:lineRule="auto"/>
        <w:ind w:firstLine="709"/>
        <w:jc w:val="both"/>
        <w:rPr>
          <w:bCs/>
          <w:sz w:val="28"/>
          <w:szCs w:val="28"/>
          <w:lang w:val="uk-UA" w:eastAsia="uk-UA"/>
        </w:rPr>
      </w:pPr>
      <w:r>
        <w:rPr>
          <w:bCs/>
          <w:sz w:val="28"/>
          <w:szCs w:val="28"/>
          <w:lang w:val="uk-UA" w:eastAsia="uk-UA"/>
        </w:rPr>
        <w:t>б) результати обов</w:t>
      </w:r>
      <w:r w:rsidRPr="00E91B93">
        <w:rPr>
          <w:bCs/>
          <w:sz w:val="28"/>
          <w:szCs w:val="28"/>
          <w:lang w:eastAsia="uk-UA"/>
        </w:rPr>
        <w:t>’</w:t>
      </w:r>
      <w:r w:rsidR="00BE1683" w:rsidRPr="00BE1683">
        <w:rPr>
          <w:bCs/>
          <w:sz w:val="28"/>
          <w:szCs w:val="28"/>
          <w:lang w:val="uk-UA" w:eastAsia="uk-UA"/>
        </w:rPr>
        <w:t>язково фіксуються;</w:t>
      </w:r>
    </w:p>
    <w:p w:rsidR="00BE1683" w:rsidRPr="00BE1683" w:rsidRDefault="00BE1683" w:rsidP="00BE1683">
      <w:pPr>
        <w:tabs>
          <w:tab w:val="left" w:pos="730"/>
        </w:tabs>
        <w:autoSpaceDE w:val="0"/>
        <w:autoSpaceDN w:val="0"/>
        <w:adjustRightInd w:val="0"/>
        <w:spacing w:line="360" w:lineRule="auto"/>
        <w:ind w:firstLine="709"/>
        <w:jc w:val="both"/>
        <w:rPr>
          <w:bCs/>
          <w:sz w:val="28"/>
          <w:szCs w:val="28"/>
          <w:lang w:val="uk-UA" w:eastAsia="uk-UA"/>
        </w:rPr>
      </w:pPr>
      <w:r w:rsidRPr="00BE1683">
        <w:rPr>
          <w:bCs/>
          <w:sz w:val="28"/>
          <w:szCs w:val="28"/>
          <w:lang w:val="uk-UA" w:eastAsia="uk-UA"/>
        </w:rPr>
        <w:t>в) отримані дані опрацьовуються.</w:t>
      </w:r>
    </w:p>
    <w:p w:rsidR="00BE1683" w:rsidRPr="00BE1683" w:rsidRDefault="00BE1683" w:rsidP="00BE1683">
      <w:pPr>
        <w:autoSpaceDE w:val="0"/>
        <w:autoSpaceDN w:val="0"/>
        <w:adjustRightInd w:val="0"/>
        <w:spacing w:line="360" w:lineRule="auto"/>
        <w:ind w:firstLine="709"/>
        <w:jc w:val="both"/>
        <w:rPr>
          <w:bCs/>
          <w:sz w:val="28"/>
          <w:szCs w:val="28"/>
          <w:lang w:val="uk-UA" w:eastAsia="uk-UA"/>
        </w:rPr>
      </w:pPr>
      <w:r w:rsidRPr="00BE1683">
        <w:rPr>
          <w:bCs/>
          <w:sz w:val="28"/>
          <w:szCs w:val="28"/>
          <w:lang w:val="uk-UA" w:eastAsia="uk-UA"/>
        </w:rPr>
        <w:t>Для підвищення ефективності спостереження</w:t>
      </w:r>
      <w:r w:rsidR="002B2C2C">
        <w:rPr>
          <w:bCs/>
          <w:sz w:val="28"/>
          <w:szCs w:val="28"/>
          <w:lang w:val="uk-UA" w:eastAsia="uk-UA"/>
        </w:rPr>
        <w:t xml:space="preserve">, воно має </w:t>
      </w:r>
      <w:r w:rsidRPr="00BE1683">
        <w:rPr>
          <w:bCs/>
          <w:sz w:val="28"/>
          <w:szCs w:val="28"/>
          <w:lang w:val="uk-UA" w:eastAsia="uk-UA"/>
        </w:rPr>
        <w:t>бути тривалим,</w:t>
      </w:r>
      <w:r w:rsidR="00584EA6">
        <w:rPr>
          <w:bCs/>
          <w:sz w:val="28"/>
          <w:szCs w:val="28"/>
          <w:lang w:val="uk-UA" w:eastAsia="uk-UA"/>
        </w:rPr>
        <w:t xml:space="preserve"> систематичним, різнобічним, об</w:t>
      </w:r>
      <w:r w:rsidR="00584EA6" w:rsidRPr="00584EA6">
        <w:rPr>
          <w:bCs/>
          <w:sz w:val="28"/>
          <w:szCs w:val="28"/>
          <w:lang w:eastAsia="uk-UA"/>
        </w:rPr>
        <w:t>’</w:t>
      </w:r>
      <w:r w:rsidRPr="00BE1683">
        <w:rPr>
          <w:bCs/>
          <w:sz w:val="28"/>
          <w:szCs w:val="28"/>
          <w:lang w:val="uk-UA" w:eastAsia="uk-UA"/>
        </w:rPr>
        <w:t>єктивним і масовим. Підкреслюючи важливість методу спостереження, необхідно вказати і на його недоліки: спостереження не розкриває внутрішньої сторони педагогічних явищ, при використанні цього методу</w:t>
      </w:r>
      <w:r w:rsidR="00584EA6">
        <w:rPr>
          <w:bCs/>
          <w:sz w:val="28"/>
          <w:szCs w:val="28"/>
          <w:lang w:val="uk-UA" w:eastAsia="uk-UA"/>
        </w:rPr>
        <w:t xml:space="preserve"> неможливо забезпечити повну об</w:t>
      </w:r>
      <w:r w:rsidR="00584EA6" w:rsidRPr="00584EA6">
        <w:rPr>
          <w:bCs/>
          <w:sz w:val="28"/>
          <w:szCs w:val="28"/>
          <w:lang w:val="uk-UA" w:eastAsia="uk-UA"/>
        </w:rPr>
        <w:t>’</w:t>
      </w:r>
      <w:r w:rsidRPr="00BE1683">
        <w:rPr>
          <w:bCs/>
          <w:sz w:val="28"/>
          <w:szCs w:val="28"/>
          <w:lang w:val="uk-UA" w:eastAsia="uk-UA"/>
        </w:rPr>
        <w:t>єктивність інформації. Тому, спостереження найчастіше використовують на початкових етапах дослідження</w:t>
      </w:r>
      <w:r w:rsidR="002B2C2C">
        <w:rPr>
          <w:bCs/>
          <w:sz w:val="28"/>
          <w:szCs w:val="28"/>
          <w:lang w:val="uk-UA" w:eastAsia="uk-UA"/>
        </w:rPr>
        <w:t>, разом з іншими методами. Опиту</w:t>
      </w:r>
      <w:r w:rsidRPr="00BE1683">
        <w:rPr>
          <w:bCs/>
          <w:sz w:val="28"/>
          <w:szCs w:val="28"/>
          <w:lang w:val="uk-UA" w:eastAsia="uk-UA"/>
        </w:rPr>
        <w:t>вальні методи вивчення педагогічних проблем відносно прості і універсальні як засіб отримання даних широкого тематичного спектру. Використовують три загальновідомі різновиди опитувальних метод</w:t>
      </w:r>
      <w:r w:rsidR="00584EA6">
        <w:rPr>
          <w:bCs/>
          <w:sz w:val="28"/>
          <w:szCs w:val="28"/>
          <w:lang w:val="uk-UA" w:eastAsia="uk-UA"/>
        </w:rPr>
        <w:t>ів: бесіда, анкетування, інтерв</w:t>
      </w:r>
      <w:r w:rsidR="00584EA6" w:rsidRPr="00584EA6">
        <w:rPr>
          <w:bCs/>
          <w:sz w:val="28"/>
          <w:szCs w:val="28"/>
          <w:lang w:val="uk-UA" w:eastAsia="uk-UA"/>
        </w:rPr>
        <w:t>’</w:t>
      </w:r>
      <w:r w:rsidRPr="00BE1683">
        <w:rPr>
          <w:bCs/>
          <w:sz w:val="28"/>
          <w:szCs w:val="28"/>
          <w:lang w:val="uk-UA" w:eastAsia="uk-UA"/>
        </w:rPr>
        <w:t>ювання.</w:t>
      </w:r>
    </w:p>
    <w:p w:rsidR="002B2C2C" w:rsidRDefault="00BE1683" w:rsidP="009E1016">
      <w:pPr>
        <w:autoSpaceDE w:val="0"/>
        <w:autoSpaceDN w:val="0"/>
        <w:adjustRightInd w:val="0"/>
        <w:spacing w:line="360" w:lineRule="auto"/>
        <w:ind w:firstLine="709"/>
        <w:jc w:val="both"/>
        <w:rPr>
          <w:bCs/>
          <w:sz w:val="28"/>
          <w:szCs w:val="28"/>
          <w:lang w:val="uk-UA" w:eastAsia="uk-UA"/>
        </w:rPr>
      </w:pPr>
      <w:r w:rsidRPr="00BE1683">
        <w:rPr>
          <w:b/>
          <w:bCs/>
          <w:sz w:val="28"/>
          <w:szCs w:val="28"/>
          <w:lang w:val="uk-UA" w:eastAsia="uk-UA"/>
        </w:rPr>
        <w:t>Бесіда</w:t>
      </w:r>
      <w:r w:rsidR="00584EA6">
        <w:rPr>
          <w:bCs/>
          <w:sz w:val="28"/>
          <w:szCs w:val="28"/>
          <w:lang w:val="uk-UA" w:eastAsia="uk-UA"/>
        </w:rPr>
        <w:t xml:space="preserve"> – </w:t>
      </w:r>
      <w:r w:rsidRPr="00BE1683">
        <w:rPr>
          <w:bCs/>
          <w:sz w:val="28"/>
          <w:szCs w:val="28"/>
          <w:lang w:val="uk-UA" w:eastAsia="uk-UA"/>
        </w:rPr>
        <w:t xml:space="preserve">діалог дослідника з досліджуваним за заздалегідь розробленою програмою. Дослідники всіх часів в бесідах отримували таку інформацію, яку ніякими іншими способами отримати неможливо. </w:t>
      </w:r>
      <w:r w:rsidR="009E1016">
        <w:rPr>
          <w:bCs/>
          <w:sz w:val="28"/>
          <w:szCs w:val="28"/>
          <w:lang w:val="uk-UA" w:eastAsia="uk-UA"/>
        </w:rPr>
        <w:t xml:space="preserve"> </w:t>
      </w:r>
      <w:r w:rsidRPr="00BE1683">
        <w:rPr>
          <w:bCs/>
          <w:sz w:val="28"/>
          <w:szCs w:val="28"/>
          <w:lang w:val="uk-UA" w:eastAsia="uk-UA"/>
        </w:rPr>
        <w:lastRenderedPageBreak/>
        <w:t>Педагогічна бесіда, як метод дослідження, відрізняється цілеспрямованими спробами дослідника проникнути</w:t>
      </w:r>
      <w:r w:rsidR="002B2C2C">
        <w:rPr>
          <w:bCs/>
          <w:sz w:val="28"/>
          <w:szCs w:val="28"/>
          <w:lang w:val="uk-UA" w:eastAsia="uk-UA"/>
        </w:rPr>
        <w:t xml:space="preserve"> у внутрішній світ співрозмовника, виявити причини тих чи інших у</w:t>
      </w:r>
      <w:r w:rsidRPr="00BE1683">
        <w:rPr>
          <w:bCs/>
          <w:sz w:val="28"/>
          <w:szCs w:val="28"/>
          <w:lang w:val="uk-UA" w:eastAsia="uk-UA"/>
        </w:rPr>
        <w:t>чинків</w:t>
      </w:r>
      <w:r w:rsidR="002B2C2C">
        <w:rPr>
          <w:bCs/>
          <w:sz w:val="28"/>
          <w:szCs w:val="28"/>
          <w:lang w:val="uk-UA" w:eastAsia="uk-UA"/>
        </w:rPr>
        <w:t>. Інформацію про світосприймання</w:t>
      </w:r>
      <w:r w:rsidRPr="00BE1683">
        <w:rPr>
          <w:bCs/>
          <w:sz w:val="28"/>
          <w:szCs w:val="28"/>
          <w:lang w:val="uk-UA" w:eastAsia="uk-UA"/>
        </w:rPr>
        <w:t>, моральні, політичні та інші погляди досліджуваних, їх</w:t>
      </w:r>
      <w:r w:rsidR="002B2C2C">
        <w:rPr>
          <w:bCs/>
          <w:sz w:val="28"/>
          <w:szCs w:val="28"/>
          <w:lang w:val="uk-UA" w:eastAsia="uk-UA"/>
        </w:rPr>
        <w:t>нє</w:t>
      </w:r>
      <w:r w:rsidRPr="00BE1683">
        <w:rPr>
          <w:bCs/>
          <w:sz w:val="28"/>
          <w:szCs w:val="28"/>
          <w:lang w:val="uk-UA" w:eastAsia="uk-UA"/>
        </w:rPr>
        <w:t xml:space="preserve"> ставлення до проблем, що цікавлять дослідника, також отримують за допомогою бесіди. Але бесіда дуже складний і не завжди надійний метод. Тому він використовується найчастіше як додатковий метод. Щоб підвищити надійність результатів бесіди, вживають спеціальні заходи: наявність чіткого, продуманого</w:t>
      </w:r>
      <w:r w:rsidR="002B2C2C">
        <w:rPr>
          <w:bCs/>
          <w:sz w:val="28"/>
          <w:szCs w:val="28"/>
          <w:lang w:val="uk-UA" w:eastAsia="uk-UA"/>
        </w:rPr>
        <w:t>,</w:t>
      </w:r>
      <w:r w:rsidRPr="00BE1683">
        <w:rPr>
          <w:bCs/>
          <w:sz w:val="28"/>
          <w:szCs w:val="28"/>
          <w:lang w:val="uk-UA" w:eastAsia="uk-UA"/>
        </w:rPr>
        <w:t xml:space="preserve"> з урах</w:t>
      </w:r>
      <w:r w:rsidR="002B2C2C">
        <w:rPr>
          <w:bCs/>
          <w:sz w:val="28"/>
          <w:szCs w:val="28"/>
          <w:lang w:val="uk-UA" w:eastAsia="uk-UA"/>
        </w:rPr>
        <w:t>уванням особливостей особи плану,</w:t>
      </w:r>
      <w:r w:rsidRPr="00BE1683">
        <w:rPr>
          <w:bCs/>
          <w:sz w:val="28"/>
          <w:szCs w:val="28"/>
          <w:lang w:val="uk-UA" w:eastAsia="uk-UA"/>
        </w:rPr>
        <w:t xml:space="preserve"> бесіди; обговорення головних питань</w:t>
      </w:r>
      <w:r w:rsidR="002B2C2C">
        <w:rPr>
          <w:bCs/>
          <w:sz w:val="28"/>
          <w:szCs w:val="28"/>
          <w:lang w:val="uk-UA" w:eastAsia="uk-UA"/>
        </w:rPr>
        <w:t>,</w:t>
      </w:r>
      <w:r w:rsidRPr="00BE1683">
        <w:rPr>
          <w:bCs/>
          <w:sz w:val="28"/>
          <w:szCs w:val="28"/>
          <w:lang w:val="uk-UA" w:eastAsia="uk-UA"/>
        </w:rPr>
        <w:t xml:space="preserve"> що цікавлять до</w:t>
      </w:r>
      <w:r w:rsidR="002B2C2C">
        <w:rPr>
          <w:bCs/>
          <w:sz w:val="28"/>
          <w:szCs w:val="28"/>
          <w:lang w:val="uk-UA" w:eastAsia="uk-UA"/>
        </w:rPr>
        <w:t>слідника в різних ракурсах і зв</w:t>
      </w:r>
      <w:r w:rsidR="002B2C2C" w:rsidRPr="002B2C2C">
        <w:rPr>
          <w:bCs/>
          <w:sz w:val="28"/>
          <w:szCs w:val="28"/>
          <w:lang w:val="uk-UA" w:eastAsia="uk-UA"/>
        </w:rPr>
        <w:t>’</w:t>
      </w:r>
      <w:r w:rsidRPr="00BE1683">
        <w:rPr>
          <w:bCs/>
          <w:sz w:val="28"/>
          <w:szCs w:val="28"/>
          <w:lang w:val="uk-UA" w:eastAsia="uk-UA"/>
        </w:rPr>
        <w:t xml:space="preserve">язках, варіювання питань, постановка </w:t>
      </w:r>
      <w:r w:rsidRPr="00BE1683">
        <w:rPr>
          <w:bCs/>
          <w:spacing w:val="-20"/>
          <w:sz w:val="28"/>
          <w:szCs w:val="28"/>
          <w:lang w:val="uk-UA" w:eastAsia="uk-UA"/>
        </w:rPr>
        <w:t>їх</w:t>
      </w:r>
      <w:r w:rsidRPr="00BE1683">
        <w:rPr>
          <w:bCs/>
          <w:sz w:val="28"/>
          <w:szCs w:val="28"/>
          <w:lang w:val="uk-UA" w:eastAsia="uk-UA"/>
        </w:rPr>
        <w:t xml:space="preserve"> в зручній для співрозмовника формі; вміння використати ситуацію, винахідливість в питаннях та відповідях. До бесіди треба довго й наполегливо готуватися.</w:t>
      </w:r>
    </w:p>
    <w:p w:rsidR="002B2C2C" w:rsidRDefault="00BE1683" w:rsidP="002B2C2C">
      <w:pPr>
        <w:autoSpaceDE w:val="0"/>
        <w:autoSpaceDN w:val="0"/>
        <w:adjustRightInd w:val="0"/>
        <w:spacing w:line="360" w:lineRule="auto"/>
        <w:ind w:firstLine="709"/>
        <w:jc w:val="both"/>
        <w:rPr>
          <w:bCs/>
          <w:sz w:val="28"/>
          <w:szCs w:val="28"/>
          <w:lang w:val="uk-UA" w:eastAsia="uk-UA"/>
        </w:rPr>
      </w:pPr>
      <w:r>
        <w:rPr>
          <w:b/>
          <w:bCs/>
          <w:sz w:val="28"/>
          <w:szCs w:val="28"/>
          <w:lang w:val="uk-UA" w:eastAsia="uk-UA"/>
        </w:rPr>
        <w:t>Різновид</w:t>
      </w:r>
      <w:r w:rsidR="00584EA6">
        <w:rPr>
          <w:b/>
          <w:bCs/>
          <w:sz w:val="28"/>
          <w:szCs w:val="28"/>
          <w:lang w:val="uk-UA" w:eastAsia="uk-UA"/>
        </w:rPr>
        <w:t xml:space="preserve"> бесіди, її нова модифікація – </w:t>
      </w:r>
      <w:r w:rsidR="002B2C2C">
        <w:rPr>
          <w:b/>
          <w:bCs/>
          <w:sz w:val="28"/>
          <w:szCs w:val="28"/>
          <w:lang w:val="uk-UA" w:eastAsia="uk-UA"/>
        </w:rPr>
        <w:t>інтерв</w:t>
      </w:r>
      <w:r w:rsidR="002B2C2C" w:rsidRPr="002B2C2C">
        <w:rPr>
          <w:b/>
          <w:bCs/>
          <w:sz w:val="28"/>
          <w:szCs w:val="28"/>
          <w:lang w:val="uk-UA" w:eastAsia="uk-UA"/>
        </w:rPr>
        <w:t>’</w:t>
      </w:r>
      <w:r w:rsidRPr="00BE1683">
        <w:rPr>
          <w:b/>
          <w:bCs/>
          <w:sz w:val="28"/>
          <w:szCs w:val="28"/>
          <w:lang w:val="uk-UA" w:eastAsia="uk-UA"/>
        </w:rPr>
        <w:t>ювання.</w:t>
      </w:r>
      <w:r w:rsidRPr="00BE1683">
        <w:rPr>
          <w:bCs/>
          <w:sz w:val="28"/>
          <w:szCs w:val="28"/>
          <w:lang w:val="uk-UA" w:eastAsia="uk-UA"/>
        </w:rPr>
        <w:t xml:space="preserve"> Воно передбачає публічне обговорення: дослідник дотримується заздалегідь підготовлених питань, ставить їх в певній послідовності. Як</w:t>
      </w:r>
      <w:r w:rsidR="002B2C2C">
        <w:rPr>
          <w:bCs/>
          <w:sz w:val="28"/>
          <w:szCs w:val="28"/>
          <w:lang w:val="uk-UA" w:eastAsia="uk-UA"/>
        </w:rPr>
        <w:t xml:space="preserve"> бесіда, так і інтерв</w:t>
      </w:r>
      <w:r w:rsidR="002B2C2C" w:rsidRPr="002B2C2C">
        <w:rPr>
          <w:bCs/>
          <w:sz w:val="28"/>
          <w:szCs w:val="28"/>
          <w:lang w:eastAsia="uk-UA"/>
        </w:rPr>
        <w:t>’</w:t>
      </w:r>
      <w:r w:rsidRPr="00BE1683">
        <w:rPr>
          <w:bCs/>
          <w:sz w:val="28"/>
          <w:szCs w:val="28"/>
          <w:lang w:val="uk-UA" w:eastAsia="uk-UA"/>
        </w:rPr>
        <w:t>ю, продуктивніші в обстановці неофіційних контактів, симпатій, викликаних дослідником у досліджуваних. Не допускаються у педагогічній науці обидва опитувальні методи, що скидаються на допит.</w:t>
      </w:r>
    </w:p>
    <w:p w:rsidR="002B2C2C" w:rsidRDefault="00BE1683" w:rsidP="002B2C2C">
      <w:pPr>
        <w:autoSpaceDE w:val="0"/>
        <w:autoSpaceDN w:val="0"/>
        <w:adjustRightInd w:val="0"/>
        <w:spacing w:line="360" w:lineRule="auto"/>
        <w:ind w:firstLine="709"/>
        <w:jc w:val="both"/>
        <w:rPr>
          <w:bCs/>
          <w:sz w:val="28"/>
          <w:szCs w:val="28"/>
          <w:lang w:val="uk-UA" w:eastAsia="uk-UA"/>
        </w:rPr>
      </w:pPr>
      <w:r w:rsidRPr="00584EA6">
        <w:rPr>
          <w:b/>
          <w:bCs/>
          <w:sz w:val="28"/>
          <w:szCs w:val="28"/>
          <w:lang w:val="uk-UA" w:eastAsia="uk-UA"/>
        </w:rPr>
        <w:t>Анкетування</w:t>
      </w:r>
      <w:r w:rsidR="00584EA6">
        <w:rPr>
          <w:bCs/>
          <w:sz w:val="28"/>
          <w:szCs w:val="28"/>
          <w:lang w:val="uk-UA" w:eastAsia="uk-UA"/>
        </w:rPr>
        <w:t xml:space="preserve"> – </w:t>
      </w:r>
      <w:r w:rsidRPr="00BE1683">
        <w:rPr>
          <w:bCs/>
          <w:sz w:val="28"/>
          <w:szCs w:val="28"/>
          <w:lang w:val="uk-UA" w:eastAsia="uk-UA"/>
        </w:rPr>
        <w:t>письмове опитування. Воно більш продуктивне, документальне, гнучке за можливістю отримання і опрацювання інформації. Вчені вважають анкету досить корисним методом вивчення дітей. Відомо три типи анкет. Відкрита анкета містить питання без супроводжуючих готових відповідей на вибір досліджуваного. Анкети закритого типу побудовані так, що на кожне питання даються готові для вибору респондента відповіді.</w:t>
      </w:r>
      <w:r w:rsidR="00584EA6">
        <w:rPr>
          <w:bCs/>
          <w:sz w:val="28"/>
          <w:szCs w:val="28"/>
          <w:lang w:val="uk-UA" w:eastAsia="uk-UA"/>
        </w:rPr>
        <w:t xml:space="preserve"> Нарешті, змішане анкетування – </w:t>
      </w:r>
      <w:r w:rsidRPr="00BE1683">
        <w:rPr>
          <w:bCs/>
          <w:sz w:val="28"/>
          <w:szCs w:val="28"/>
          <w:lang w:val="uk-UA" w:eastAsia="uk-UA"/>
        </w:rPr>
        <w:t>анкети містять елементи відкритої і закритої анкети. Анкетування використовується з метою отримання таких даних, як</w:t>
      </w:r>
      <w:r w:rsidR="002B2C2C">
        <w:rPr>
          <w:bCs/>
          <w:sz w:val="28"/>
          <w:szCs w:val="28"/>
          <w:lang w:val="uk-UA" w:eastAsia="uk-UA"/>
        </w:rPr>
        <w:t>і</w:t>
      </w:r>
      <w:r w:rsidRPr="00BE1683">
        <w:rPr>
          <w:bCs/>
          <w:sz w:val="28"/>
          <w:szCs w:val="28"/>
          <w:lang w:val="uk-UA" w:eastAsia="uk-UA"/>
        </w:rPr>
        <w:t xml:space="preserve"> дослідник не може отримати і</w:t>
      </w:r>
      <w:r w:rsidR="002B2C2C">
        <w:rPr>
          <w:bCs/>
          <w:sz w:val="28"/>
          <w:szCs w:val="28"/>
          <w:lang w:val="uk-UA" w:eastAsia="uk-UA"/>
        </w:rPr>
        <w:t>ншим шляхом. Ефективність опиту</w:t>
      </w:r>
      <w:r w:rsidRPr="00BE1683">
        <w:rPr>
          <w:bCs/>
          <w:sz w:val="28"/>
          <w:szCs w:val="28"/>
          <w:lang w:val="uk-UA" w:eastAsia="uk-UA"/>
        </w:rPr>
        <w:t>вальних методів багато в чому залежить від змісту і форми пита</w:t>
      </w:r>
      <w:r w:rsidR="002B2C2C">
        <w:rPr>
          <w:bCs/>
          <w:sz w:val="28"/>
          <w:szCs w:val="28"/>
          <w:lang w:val="uk-UA" w:eastAsia="uk-UA"/>
        </w:rPr>
        <w:t>нь ще задаються, тактовного роз</w:t>
      </w:r>
      <w:r w:rsidR="002B2C2C" w:rsidRPr="002B2C2C">
        <w:rPr>
          <w:bCs/>
          <w:sz w:val="28"/>
          <w:szCs w:val="28"/>
          <w:lang w:eastAsia="uk-UA"/>
        </w:rPr>
        <w:t>’</w:t>
      </w:r>
      <w:r w:rsidRPr="00BE1683">
        <w:rPr>
          <w:bCs/>
          <w:sz w:val="28"/>
          <w:szCs w:val="28"/>
          <w:lang w:val="uk-UA" w:eastAsia="uk-UA"/>
        </w:rPr>
        <w:t xml:space="preserve">яснення їх мети і призначення. Тому рекомендується, щоб </w:t>
      </w:r>
      <w:r w:rsidRPr="00BE1683">
        <w:rPr>
          <w:bCs/>
          <w:sz w:val="28"/>
          <w:szCs w:val="28"/>
          <w:lang w:val="uk-UA" w:eastAsia="uk-UA"/>
        </w:rPr>
        <w:lastRenderedPageBreak/>
        <w:t xml:space="preserve">питання були посильними, однозначними, </w:t>
      </w:r>
      <w:r w:rsidR="002B2C2C">
        <w:rPr>
          <w:bCs/>
          <w:sz w:val="28"/>
          <w:szCs w:val="28"/>
          <w:lang w:eastAsia="uk-UA"/>
        </w:rPr>
        <w:t>коротки</w:t>
      </w:r>
      <w:r w:rsidR="002B2C2C">
        <w:rPr>
          <w:bCs/>
          <w:sz w:val="28"/>
          <w:szCs w:val="28"/>
          <w:lang w:val="uk-UA" w:eastAsia="uk-UA"/>
        </w:rPr>
        <w:t>ми, зрозумілими, об</w:t>
      </w:r>
      <w:r w:rsidR="002B2C2C" w:rsidRPr="002B2C2C">
        <w:rPr>
          <w:bCs/>
          <w:sz w:val="28"/>
          <w:szCs w:val="28"/>
          <w:lang w:eastAsia="uk-UA"/>
        </w:rPr>
        <w:t>’</w:t>
      </w:r>
      <w:r w:rsidRPr="00BE1683">
        <w:rPr>
          <w:bCs/>
          <w:sz w:val="28"/>
          <w:szCs w:val="28"/>
          <w:lang w:val="uk-UA" w:eastAsia="uk-UA"/>
        </w:rPr>
        <w:t>єк</w:t>
      </w:r>
      <w:r w:rsidR="002B2C2C">
        <w:rPr>
          <w:bCs/>
          <w:sz w:val="28"/>
          <w:szCs w:val="28"/>
          <w:lang w:val="uk-UA" w:eastAsia="uk-UA"/>
        </w:rPr>
        <w:t>тивними, не містили б у прихованому</w:t>
      </w:r>
      <w:r w:rsidRPr="00BE1683">
        <w:rPr>
          <w:bCs/>
          <w:sz w:val="28"/>
          <w:szCs w:val="28"/>
          <w:lang w:val="uk-UA" w:eastAsia="uk-UA"/>
        </w:rPr>
        <w:t xml:space="preserve"> вигляді навіювання, викликали б інтерес і бажання відповідати.</w:t>
      </w:r>
    </w:p>
    <w:p w:rsidR="00BE1683" w:rsidRPr="00BE1683" w:rsidRDefault="00BE1683" w:rsidP="002B2C2C">
      <w:pPr>
        <w:autoSpaceDE w:val="0"/>
        <w:autoSpaceDN w:val="0"/>
        <w:adjustRightInd w:val="0"/>
        <w:spacing w:line="360" w:lineRule="auto"/>
        <w:ind w:firstLine="709"/>
        <w:jc w:val="both"/>
        <w:rPr>
          <w:bCs/>
          <w:sz w:val="28"/>
          <w:szCs w:val="28"/>
          <w:lang w:val="uk-UA" w:eastAsia="uk-UA"/>
        </w:rPr>
      </w:pPr>
      <w:r w:rsidRPr="00BE1683">
        <w:rPr>
          <w:b/>
          <w:bCs/>
          <w:sz w:val="28"/>
          <w:szCs w:val="28"/>
          <w:lang w:val="uk-UA" w:eastAsia="uk-UA"/>
        </w:rPr>
        <w:t>Вивчення педагогічної документації, робіт учнів</w:t>
      </w:r>
      <w:r w:rsidR="00584EA6">
        <w:rPr>
          <w:b/>
          <w:bCs/>
          <w:sz w:val="28"/>
          <w:szCs w:val="28"/>
          <w:lang w:val="uk-UA" w:eastAsia="uk-UA"/>
        </w:rPr>
        <w:t>, продуктів їхньої діяльності</w:t>
      </w:r>
      <w:r w:rsidR="00584EA6">
        <w:rPr>
          <w:bCs/>
          <w:sz w:val="28"/>
          <w:szCs w:val="28"/>
          <w:lang w:val="uk-UA" w:eastAsia="uk-UA"/>
        </w:rPr>
        <w:t xml:space="preserve"> – </w:t>
      </w:r>
      <w:r w:rsidRPr="00BE1683">
        <w:rPr>
          <w:bCs/>
          <w:sz w:val="28"/>
          <w:szCs w:val="28"/>
          <w:lang w:val="uk-UA" w:eastAsia="uk-UA"/>
        </w:rPr>
        <w:t>важливий метод отримання фактичних даних. Мова йде про документацій: навчально-виховного процесу того чи іншого навчального закладу (журналів обліку успішності та від</w:t>
      </w:r>
      <w:r w:rsidR="002B2C2C">
        <w:rPr>
          <w:bCs/>
          <w:sz w:val="28"/>
          <w:szCs w:val="28"/>
          <w:lang w:val="uk-UA" w:eastAsia="uk-UA"/>
        </w:rPr>
        <w:t>відування, медичних карток, осо</w:t>
      </w:r>
      <w:r w:rsidRPr="00BE1683">
        <w:rPr>
          <w:bCs/>
          <w:sz w:val="28"/>
          <w:szCs w:val="28"/>
          <w:lang w:val="uk-UA" w:eastAsia="uk-UA"/>
        </w:rPr>
        <w:t>бових справ, зошитів і щоденників учнів, малюнків, протоколів зборів та інше). В цих доку</w:t>
      </w:r>
      <w:r w:rsidR="00584EA6">
        <w:rPr>
          <w:bCs/>
          <w:sz w:val="28"/>
          <w:szCs w:val="28"/>
          <w:lang w:val="uk-UA" w:eastAsia="uk-UA"/>
        </w:rPr>
        <w:t>ментах відображено більшість об</w:t>
      </w:r>
      <w:r w:rsidR="00584EA6" w:rsidRPr="00584EA6">
        <w:rPr>
          <w:bCs/>
          <w:sz w:val="28"/>
          <w:szCs w:val="28"/>
          <w:lang w:eastAsia="uk-UA"/>
        </w:rPr>
        <w:t>’</w:t>
      </w:r>
      <w:r w:rsidRPr="00BE1683">
        <w:rPr>
          <w:bCs/>
          <w:sz w:val="28"/>
          <w:szCs w:val="28"/>
          <w:lang w:val="uk-UA" w:eastAsia="uk-UA"/>
        </w:rPr>
        <w:t>єктивних даних, що допомага</w:t>
      </w:r>
      <w:r w:rsidR="00584EA6">
        <w:rPr>
          <w:bCs/>
          <w:sz w:val="28"/>
          <w:szCs w:val="28"/>
          <w:lang w:val="uk-UA" w:eastAsia="uk-UA"/>
        </w:rPr>
        <w:t>ють встановити ряд причинних зв</w:t>
      </w:r>
      <w:r w:rsidR="00584EA6" w:rsidRPr="00584EA6">
        <w:rPr>
          <w:bCs/>
          <w:sz w:val="28"/>
          <w:szCs w:val="28"/>
          <w:lang w:eastAsia="uk-UA"/>
        </w:rPr>
        <w:t>’</w:t>
      </w:r>
      <w:r w:rsidRPr="00BE1683">
        <w:rPr>
          <w:bCs/>
          <w:sz w:val="28"/>
          <w:szCs w:val="28"/>
          <w:lang w:val="uk-UA" w:eastAsia="uk-UA"/>
        </w:rPr>
        <w:t>язків, виявити деякі залежност</w:t>
      </w:r>
      <w:r w:rsidR="00584EA6">
        <w:rPr>
          <w:bCs/>
          <w:sz w:val="28"/>
          <w:szCs w:val="28"/>
          <w:lang w:val="uk-UA" w:eastAsia="uk-UA"/>
        </w:rPr>
        <w:t>і (наприклад, між станом здоров</w:t>
      </w:r>
      <w:r w:rsidR="00584EA6" w:rsidRPr="00584EA6">
        <w:rPr>
          <w:bCs/>
          <w:sz w:val="28"/>
          <w:szCs w:val="28"/>
          <w:lang w:eastAsia="uk-UA"/>
        </w:rPr>
        <w:t>’</w:t>
      </w:r>
      <w:r w:rsidRPr="00BE1683">
        <w:rPr>
          <w:bCs/>
          <w:sz w:val="28"/>
          <w:szCs w:val="28"/>
          <w:lang w:val="uk-UA" w:eastAsia="uk-UA"/>
        </w:rPr>
        <w:t>я та успішністю). Це, так звані, традиційні методи, які дісталися сучасній педагогіці в спадщину від дослідників, що стояли біля джерел педагогічної науки. Вони виявляю</w:t>
      </w:r>
      <w:r w:rsidR="00DE61B4">
        <w:rPr>
          <w:bCs/>
          <w:sz w:val="28"/>
          <w:szCs w:val="28"/>
          <w:lang w:val="uk-UA" w:eastAsia="uk-UA"/>
        </w:rPr>
        <w:t>ть в основному лише зовнішні зв</w:t>
      </w:r>
      <w:r w:rsidR="00DE61B4" w:rsidRPr="00DE61B4">
        <w:rPr>
          <w:bCs/>
          <w:sz w:val="28"/>
          <w:szCs w:val="28"/>
          <w:lang w:eastAsia="uk-UA"/>
        </w:rPr>
        <w:t>’</w:t>
      </w:r>
      <w:r w:rsidRPr="00BE1683">
        <w:rPr>
          <w:bCs/>
          <w:sz w:val="28"/>
          <w:szCs w:val="28"/>
          <w:lang w:val="uk-UA" w:eastAsia="uk-UA"/>
        </w:rPr>
        <w:t>язки між окремими сторонами педагогічного явища</w:t>
      </w:r>
      <w:r w:rsidR="00DE61B4">
        <w:rPr>
          <w:bCs/>
          <w:sz w:val="28"/>
          <w:szCs w:val="28"/>
          <w:lang w:val="uk-UA" w:eastAsia="uk-UA"/>
        </w:rPr>
        <w:t>,</w:t>
      </w:r>
      <w:r w:rsidRPr="00BE1683">
        <w:rPr>
          <w:bCs/>
          <w:sz w:val="28"/>
          <w:szCs w:val="28"/>
          <w:lang w:val="uk-UA" w:eastAsia="uk-UA"/>
        </w:rPr>
        <w:t xml:space="preserve"> яке вивчається. Для біль</w:t>
      </w:r>
      <w:r w:rsidR="00DE61B4">
        <w:rPr>
          <w:bCs/>
          <w:sz w:val="28"/>
          <w:szCs w:val="28"/>
          <w:lang w:val="uk-UA" w:eastAsia="uk-UA"/>
        </w:rPr>
        <w:t>ш глибокого проникнення в ці зв</w:t>
      </w:r>
      <w:r w:rsidR="00DE61B4" w:rsidRPr="00DE61B4">
        <w:rPr>
          <w:bCs/>
          <w:sz w:val="28"/>
          <w:szCs w:val="28"/>
          <w:lang w:eastAsia="uk-UA"/>
        </w:rPr>
        <w:t>’</w:t>
      </w:r>
      <w:r w:rsidRPr="00BE1683">
        <w:rPr>
          <w:bCs/>
          <w:sz w:val="28"/>
          <w:szCs w:val="28"/>
          <w:lang w:val="uk-UA" w:eastAsia="uk-UA"/>
        </w:rPr>
        <w:t>язки</w:t>
      </w:r>
      <w:r w:rsidR="00DE61B4">
        <w:rPr>
          <w:bCs/>
          <w:sz w:val="28"/>
          <w:szCs w:val="28"/>
          <w:lang w:val="uk-UA" w:eastAsia="uk-UA"/>
        </w:rPr>
        <w:t>,</w:t>
      </w:r>
      <w:r w:rsidRPr="00BE1683">
        <w:rPr>
          <w:bCs/>
          <w:sz w:val="28"/>
          <w:szCs w:val="28"/>
          <w:lang w:val="uk-UA" w:eastAsia="uk-UA"/>
        </w:rPr>
        <w:t xml:space="preserve"> використовується експеримент, математичні і соціометричні методи.</w:t>
      </w:r>
    </w:p>
    <w:p w:rsidR="00BE1683" w:rsidRPr="00BE1683" w:rsidRDefault="00BE1683" w:rsidP="00BE1683">
      <w:pPr>
        <w:tabs>
          <w:tab w:val="right" w:pos="9360"/>
        </w:tabs>
        <w:autoSpaceDE w:val="0"/>
        <w:autoSpaceDN w:val="0"/>
        <w:adjustRightInd w:val="0"/>
        <w:spacing w:line="360" w:lineRule="auto"/>
        <w:ind w:firstLine="709"/>
        <w:jc w:val="both"/>
        <w:rPr>
          <w:bCs/>
          <w:sz w:val="28"/>
          <w:szCs w:val="28"/>
          <w:lang w:val="uk-UA" w:eastAsia="uk-UA"/>
        </w:rPr>
      </w:pPr>
      <w:r w:rsidRPr="00BE1683">
        <w:rPr>
          <w:b/>
          <w:bCs/>
          <w:sz w:val="28"/>
          <w:szCs w:val="28"/>
          <w:lang w:val="uk-UA" w:eastAsia="uk-UA"/>
        </w:rPr>
        <w:t>Експеримент</w:t>
      </w:r>
      <w:r w:rsidR="00DE61B4">
        <w:rPr>
          <w:bCs/>
          <w:sz w:val="28"/>
          <w:szCs w:val="28"/>
          <w:lang w:val="uk-UA" w:eastAsia="uk-UA"/>
        </w:rPr>
        <w:t xml:space="preserve"> (від лат. </w:t>
      </w:r>
      <w:r w:rsidR="00584EA6">
        <w:rPr>
          <w:bCs/>
          <w:sz w:val="28"/>
          <w:szCs w:val="28"/>
          <w:lang w:val="uk-UA" w:eastAsia="uk-UA"/>
        </w:rPr>
        <w:t xml:space="preserve">дослід, випробовування) – </w:t>
      </w:r>
      <w:r w:rsidRPr="00BE1683">
        <w:rPr>
          <w:bCs/>
          <w:sz w:val="28"/>
          <w:szCs w:val="28"/>
          <w:lang w:val="uk-UA" w:eastAsia="uk-UA"/>
        </w:rPr>
        <w:t>відноситься до основних методів дослідження в педагогічній науці. Він має творчий характер. Експериментальним шляхом, наприклад, прокладають дорогу в практику нові прийоми, методи, форми, системи навчально-виховної діяльності.</w:t>
      </w:r>
    </w:p>
    <w:p w:rsidR="00BE1683" w:rsidRPr="00BE1683" w:rsidRDefault="00584EA6" w:rsidP="00BE1683">
      <w:pPr>
        <w:tabs>
          <w:tab w:val="right" w:pos="9360"/>
        </w:tabs>
        <w:autoSpaceDE w:val="0"/>
        <w:autoSpaceDN w:val="0"/>
        <w:adjustRightInd w:val="0"/>
        <w:spacing w:line="360" w:lineRule="auto"/>
        <w:ind w:firstLine="709"/>
        <w:jc w:val="both"/>
        <w:rPr>
          <w:bCs/>
          <w:sz w:val="28"/>
          <w:szCs w:val="28"/>
          <w:lang w:val="uk-UA" w:eastAsia="uk-UA"/>
        </w:rPr>
      </w:pPr>
      <w:r>
        <w:rPr>
          <w:bCs/>
          <w:sz w:val="28"/>
          <w:szCs w:val="28"/>
          <w:lang w:val="uk-UA" w:eastAsia="uk-UA"/>
        </w:rPr>
        <w:t xml:space="preserve">Експеримент – </w:t>
      </w:r>
      <w:r w:rsidR="00BE1683" w:rsidRPr="00BE1683">
        <w:rPr>
          <w:bCs/>
          <w:sz w:val="28"/>
          <w:szCs w:val="28"/>
          <w:lang w:val="uk-UA" w:eastAsia="uk-UA"/>
        </w:rPr>
        <w:t>це по суті педагогічне спостереження</w:t>
      </w:r>
      <w:r w:rsidR="00DE61B4">
        <w:rPr>
          <w:bCs/>
          <w:sz w:val="28"/>
          <w:szCs w:val="28"/>
          <w:lang w:val="uk-UA" w:eastAsia="uk-UA"/>
        </w:rPr>
        <w:t>,</w:t>
      </w:r>
      <w:r w:rsidR="00BE1683" w:rsidRPr="00BE1683">
        <w:rPr>
          <w:bCs/>
          <w:sz w:val="28"/>
          <w:szCs w:val="28"/>
          <w:lang w:val="uk-UA" w:eastAsia="uk-UA"/>
        </w:rPr>
        <w:t xml:space="preserve"> що</w:t>
      </w:r>
      <w:r w:rsidR="00DE61B4">
        <w:rPr>
          <w:bCs/>
          <w:sz w:val="28"/>
          <w:szCs w:val="28"/>
          <w:lang w:val="uk-UA" w:eastAsia="uk-UA"/>
        </w:rPr>
        <w:t xml:space="preserve"> суворо контролюється, лише з тіє</w:t>
      </w:r>
      <w:r w:rsidR="00BE1683" w:rsidRPr="00BE1683">
        <w:rPr>
          <w:bCs/>
          <w:sz w:val="28"/>
          <w:szCs w:val="28"/>
          <w:lang w:val="uk-UA" w:eastAsia="uk-UA"/>
        </w:rPr>
        <w:t>ю різницею, що експериментатор спостерігає процес, який він сам планує та здійєнює. Експеримент починається з висунення наукової гіпотези (твердження</w:t>
      </w:r>
      <w:r w:rsidR="00DE61B4">
        <w:rPr>
          <w:bCs/>
          <w:sz w:val="28"/>
          <w:szCs w:val="28"/>
          <w:lang w:val="uk-UA" w:eastAsia="uk-UA"/>
        </w:rPr>
        <w:t>,</w:t>
      </w:r>
      <w:r w:rsidR="00BE1683" w:rsidRPr="00BE1683">
        <w:rPr>
          <w:bCs/>
          <w:sz w:val="28"/>
          <w:szCs w:val="28"/>
          <w:lang w:val="uk-UA" w:eastAsia="uk-UA"/>
        </w:rPr>
        <w:t xml:space="preserve"> що підлягають дослідній перевірці). Експеримент задумують і проводять дл</w:t>
      </w:r>
      <w:r w:rsidR="00DE61B4">
        <w:rPr>
          <w:bCs/>
          <w:sz w:val="28"/>
          <w:szCs w:val="28"/>
          <w:lang w:val="uk-UA" w:eastAsia="uk-UA"/>
        </w:rPr>
        <w:t>я того, щоб перевірити висунуту</w:t>
      </w:r>
      <w:r w:rsidR="00BE1683" w:rsidRPr="00BE1683">
        <w:rPr>
          <w:bCs/>
          <w:sz w:val="28"/>
          <w:szCs w:val="28"/>
          <w:lang w:val="uk-UA" w:eastAsia="uk-UA"/>
        </w:rPr>
        <w:t xml:space="preserve"> гіпотезу. Визначається експериментальний і контрольний колектив. В ході і результаті</w:t>
      </w:r>
      <w:r w:rsidR="00BE1683" w:rsidRPr="00BE1683">
        <w:rPr>
          <w:i/>
          <w:iCs/>
          <w:sz w:val="28"/>
          <w:szCs w:val="28"/>
          <w:lang w:val="uk-UA" w:eastAsia="uk-UA"/>
        </w:rPr>
        <w:t xml:space="preserve"> </w:t>
      </w:r>
      <w:r w:rsidR="00BE1683" w:rsidRPr="00BE1683">
        <w:rPr>
          <w:bCs/>
          <w:sz w:val="28"/>
          <w:szCs w:val="28"/>
          <w:lang w:val="uk-UA" w:eastAsia="uk-UA"/>
        </w:rPr>
        <w:t xml:space="preserve">експерименту </w:t>
      </w:r>
      <w:r w:rsidR="00DE61B4">
        <w:rPr>
          <w:bCs/>
          <w:sz w:val="28"/>
          <w:szCs w:val="28"/>
          <w:lang w:val="uk-UA" w:eastAsia="uk-UA"/>
        </w:rPr>
        <w:t xml:space="preserve">робляться зрізи – </w:t>
      </w:r>
      <w:r w:rsidR="00BE1683" w:rsidRPr="00BE1683">
        <w:rPr>
          <w:bCs/>
          <w:sz w:val="28"/>
          <w:szCs w:val="28"/>
          <w:lang w:val="uk-UA" w:eastAsia="uk-UA"/>
        </w:rPr>
        <w:t>порівнюються показники експериментального і контрольного колективів.</w:t>
      </w:r>
    </w:p>
    <w:p w:rsidR="00DE61B4" w:rsidRDefault="00BE1683" w:rsidP="00DE61B4">
      <w:pPr>
        <w:tabs>
          <w:tab w:val="right" w:pos="8203"/>
          <w:tab w:val="right" w:pos="9360"/>
        </w:tabs>
        <w:autoSpaceDE w:val="0"/>
        <w:autoSpaceDN w:val="0"/>
        <w:adjustRightInd w:val="0"/>
        <w:spacing w:line="360" w:lineRule="auto"/>
        <w:ind w:firstLine="709"/>
        <w:jc w:val="both"/>
        <w:rPr>
          <w:bCs/>
          <w:sz w:val="28"/>
          <w:szCs w:val="28"/>
          <w:lang w:val="uk-UA" w:eastAsia="uk-UA"/>
        </w:rPr>
      </w:pPr>
      <w:r w:rsidRPr="00BE1683">
        <w:rPr>
          <w:bCs/>
          <w:sz w:val="28"/>
          <w:szCs w:val="28"/>
          <w:lang w:val="uk-UA" w:eastAsia="uk-UA"/>
        </w:rPr>
        <w:lastRenderedPageBreak/>
        <w:t>За місцем проведення розрізняють звичайний і лабораторний</w:t>
      </w:r>
      <w:r w:rsidRPr="00BE1683">
        <w:rPr>
          <w:i/>
          <w:iCs/>
          <w:sz w:val="28"/>
          <w:szCs w:val="28"/>
          <w:lang w:eastAsia="uk-UA"/>
        </w:rPr>
        <w:t xml:space="preserve"> </w:t>
      </w:r>
      <w:r w:rsidRPr="00BE1683">
        <w:rPr>
          <w:bCs/>
          <w:sz w:val="28"/>
          <w:szCs w:val="28"/>
          <w:lang w:val="uk-UA" w:eastAsia="uk-UA"/>
        </w:rPr>
        <w:t>педаго</w:t>
      </w:r>
      <w:r w:rsidR="00584EA6">
        <w:rPr>
          <w:bCs/>
          <w:sz w:val="28"/>
          <w:szCs w:val="28"/>
          <w:lang w:val="uk-UA" w:eastAsia="uk-UA"/>
        </w:rPr>
        <w:t xml:space="preserve">гічні експерименти. Звичайний – </w:t>
      </w:r>
      <w:r w:rsidRPr="00BE1683">
        <w:rPr>
          <w:bCs/>
          <w:sz w:val="28"/>
          <w:szCs w:val="28"/>
          <w:lang w:val="uk-UA" w:eastAsia="uk-UA"/>
        </w:rPr>
        <w:t>являє собою науково організований досвід перевірки висунутої гіпотези</w:t>
      </w:r>
      <w:r w:rsidR="00DE61B4">
        <w:rPr>
          <w:bCs/>
          <w:sz w:val="28"/>
          <w:szCs w:val="28"/>
          <w:lang w:val="uk-UA" w:eastAsia="uk-UA"/>
        </w:rPr>
        <w:t>,</w:t>
      </w:r>
      <w:r w:rsidRPr="00BE1683">
        <w:rPr>
          <w:bCs/>
          <w:sz w:val="28"/>
          <w:szCs w:val="28"/>
          <w:lang w:val="uk-UA" w:eastAsia="uk-UA"/>
        </w:rPr>
        <w:t xml:space="preserve"> без порушення навчально-виховного процесу. Лабор</w:t>
      </w:r>
      <w:r w:rsidR="00DE61B4">
        <w:rPr>
          <w:bCs/>
          <w:sz w:val="28"/>
          <w:szCs w:val="28"/>
          <w:lang w:val="uk-UA" w:eastAsia="uk-UA"/>
        </w:rPr>
        <w:t>аторний експеримент проводиться</w:t>
      </w:r>
      <w:r w:rsidRPr="00BE1683">
        <w:rPr>
          <w:bCs/>
          <w:sz w:val="28"/>
          <w:szCs w:val="28"/>
          <w:lang w:val="uk-UA" w:eastAsia="uk-UA"/>
        </w:rPr>
        <w:t xml:space="preserve"> в спец</w:t>
      </w:r>
      <w:r w:rsidR="00DE61B4">
        <w:rPr>
          <w:bCs/>
          <w:sz w:val="28"/>
          <w:szCs w:val="28"/>
          <w:lang w:val="uk-UA" w:eastAsia="uk-UA"/>
        </w:rPr>
        <w:t>іально обладнаних приміщеннях, у спеціально створених</w:t>
      </w:r>
      <w:r w:rsidRPr="00BE1683">
        <w:rPr>
          <w:bCs/>
          <w:sz w:val="28"/>
          <w:szCs w:val="28"/>
          <w:lang w:val="uk-UA" w:eastAsia="uk-UA"/>
        </w:rPr>
        <w:t xml:space="preserve"> дослідницьких умовах.</w:t>
      </w:r>
    </w:p>
    <w:p w:rsidR="00DE61B4" w:rsidRDefault="00DE61B4" w:rsidP="00DE61B4">
      <w:pPr>
        <w:tabs>
          <w:tab w:val="right" w:pos="8198"/>
          <w:tab w:val="right" w:pos="9360"/>
        </w:tabs>
        <w:autoSpaceDE w:val="0"/>
        <w:autoSpaceDN w:val="0"/>
        <w:adjustRightInd w:val="0"/>
        <w:spacing w:line="360" w:lineRule="auto"/>
        <w:ind w:firstLine="709"/>
        <w:jc w:val="both"/>
        <w:rPr>
          <w:bCs/>
          <w:sz w:val="28"/>
          <w:szCs w:val="28"/>
          <w:lang w:val="uk-UA" w:eastAsia="uk-UA"/>
        </w:rPr>
      </w:pPr>
      <w:r>
        <w:rPr>
          <w:bCs/>
          <w:sz w:val="28"/>
          <w:szCs w:val="28"/>
          <w:lang w:val="uk-UA" w:eastAsia="uk-UA"/>
        </w:rPr>
        <w:t>У</w:t>
      </w:r>
      <w:r w:rsidR="00BE1683" w:rsidRPr="00BE1683">
        <w:rPr>
          <w:bCs/>
          <w:sz w:val="28"/>
          <w:szCs w:val="28"/>
          <w:lang w:val="uk-UA" w:eastAsia="uk-UA"/>
        </w:rPr>
        <w:t xml:space="preserve"> педагогічних дослідженнях використовуються математичні методи, що допомагають не тільки виявленню якісних змін, а й встановленню кількісних залежностей між педагогічними явищами. Найбільш розповсюдженими з математичних методів, що використ</w:t>
      </w:r>
      <w:r>
        <w:rPr>
          <w:bCs/>
          <w:sz w:val="28"/>
          <w:szCs w:val="28"/>
          <w:lang w:val="uk-UA" w:eastAsia="uk-UA"/>
        </w:rPr>
        <w:t>овуються в педагогіці є такі</w:t>
      </w:r>
      <w:r w:rsidR="00BE1683" w:rsidRPr="00BE1683">
        <w:rPr>
          <w:bCs/>
          <w:sz w:val="28"/>
          <w:szCs w:val="28"/>
          <w:lang w:val="uk-UA" w:eastAsia="uk-UA"/>
        </w:rPr>
        <w:t>:</w:t>
      </w:r>
    </w:p>
    <w:p w:rsidR="00DE61B4" w:rsidRDefault="00BE1683" w:rsidP="00DE61B4">
      <w:pPr>
        <w:tabs>
          <w:tab w:val="right" w:pos="8189"/>
          <w:tab w:val="right" w:pos="9360"/>
        </w:tabs>
        <w:autoSpaceDE w:val="0"/>
        <w:autoSpaceDN w:val="0"/>
        <w:adjustRightInd w:val="0"/>
        <w:spacing w:line="360" w:lineRule="auto"/>
        <w:ind w:firstLine="709"/>
        <w:jc w:val="both"/>
        <w:rPr>
          <w:bCs/>
          <w:sz w:val="28"/>
          <w:szCs w:val="28"/>
          <w:lang w:val="uk-UA" w:eastAsia="uk-UA"/>
        </w:rPr>
      </w:pPr>
      <w:r w:rsidRPr="00BE1683">
        <w:rPr>
          <w:b/>
          <w:bCs/>
          <w:sz w:val="28"/>
          <w:szCs w:val="28"/>
          <w:lang w:val="uk-UA" w:eastAsia="uk-UA"/>
        </w:rPr>
        <w:t>Реєстрація</w:t>
      </w:r>
      <w:r w:rsidR="00DE61B4">
        <w:rPr>
          <w:bCs/>
          <w:sz w:val="28"/>
          <w:szCs w:val="28"/>
          <w:lang w:val="uk-UA" w:eastAsia="uk-UA"/>
        </w:rPr>
        <w:t xml:space="preserve"> – це метод виявлення наявності</w:t>
      </w:r>
      <w:r w:rsidRPr="00BE1683">
        <w:rPr>
          <w:bCs/>
          <w:sz w:val="28"/>
          <w:szCs w:val="28"/>
          <w:lang w:val="uk-UA" w:eastAsia="uk-UA"/>
        </w:rPr>
        <w:t xml:space="preserve"> конкретної якості у кожного члена групи і загального підрахунку кількості тих, у кого ця якість є або відсутня (наприклад, кількість встигаючих і невстигаючих).</w:t>
      </w:r>
    </w:p>
    <w:p w:rsidR="00DE61B4" w:rsidRDefault="00BE1683" w:rsidP="00DE61B4">
      <w:pPr>
        <w:tabs>
          <w:tab w:val="right" w:pos="8170"/>
          <w:tab w:val="right" w:pos="9360"/>
        </w:tabs>
        <w:autoSpaceDE w:val="0"/>
        <w:autoSpaceDN w:val="0"/>
        <w:adjustRightInd w:val="0"/>
        <w:spacing w:line="360" w:lineRule="auto"/>
        <w:ind w:firstLine="709"/>
        <w:jc w:val="both"/>
        <w:rPr>
          <w:bCs/>
          <w:sz w:val="28"/>
          <w:szCs w:val="28"/>
          <w:lang w:val="uk-UA" w:eastAsia="uk-UA"/>
        </w:rPr>
      </w:pPr>
      <w:r w:rsidRPr="00BE1683">
        <w:rPr>
          <w:b/>
          <w:bCs/>
          <w:sz w:val="28"/>
          <w:szCs w:val="28"/>
          <w:lang w:val="uk-UA" w:eastAsia="uk-UA"/>
        </w:rPr>
        <w:t>Ранжування</w:t>
      </w:r>
      <w:r w:rsidRPr="00BE1683">
        <w:rPr>
          <w:bCs/>
          <w:sz w:val="28"/>
          <w:szCs w:val="28"/>
          <w:lang w:val="uk-UA" w:eastAsia="uk-UA"/>
        </w:rPr>
        <w:t xml:space="preserve"> (або метод рангової оцінки) передбачає розміщення зібраних даних у визначеній послідовності, звичайно в порядку спаду або зростання показників, і відповідно</w:t>
      </w:r>
      <w:r w:rsidR="00DE61B4">
        <w:rPr>
          <w:bCs/>
          <w:sz w:val="28"/>
          <w:szCs w:val="28"/>
          <w:lang w:val="uk-UA" w:eastAsia="uk-UA"/>
        </w:rPr>
        <w:t xml:space="preserve"> –</w:t>
      </w:r>
      <w:r w:rsidRPr="00BE1683">
        <w:rPr>
          <w:bCs/>
          <w:sz w:val="28"/>
          <w:szCs w:val="28"/>
          <w:lang w:val="uk-UA" w:eastAsia="uk-UA"/>
        </w:rPr>
        <w:t xml:space="preserve"> визначення місця в</w:t>
      </w:r>
      <w:r w:rsidRPr="00BE1683">
        <w:rPr>
          <w:bCs/>
          <w:i/>
          <w:iCs/>
          <w:sz w:val="28"/>
          <w:szCs w:val="28"/>
          <w:lang w:val="uk-UA" w:eastAsia="uk-UA"/>
        </w:rPr>
        <w:t xml:space="preserve"> </w:t>
      </w:r>
      <w:r w:rsidRPr="00BE1683">
        <w:rPr>
          <w:bCs/>
          <w:sz w:val="28"/>
          <w:szCs w:val="28"/>
          <w:lang w:val="uk-UA" w:eastAsia="uk-UA"/>
        </w:rPr>
        <w:t>цьому ряду кожного із досліджуваних (наприклад, складання списку учнів в залежності від числа пропущених уроків та ін.).</w:t>
      </w:r>
    </w:p>
    <w:p w:rsidR="00BE1683" w:rsidRPr="00BE1683" w:rsidRDefault="00BE1683" w:rsidP="00DE61B4">
      <w:pPr>
        <w:tabs>
          <w:tab w:val="right" w:pos="8170"/>
          <w:tab w:val="right" w:pos="9360"/>
        </w:tabs>
        <w:autoSpaceDE w:val="0"/>
        <w:autoSpaceDN w:val="0"/>
        <w:adjustRightInd w:val="0"/>
        <w:spacing w:line="360" w:lineRule="auto"/>
        <w:ind w:firstLine="709"/>
        <w:jc w:val="both"/>
        <w:rPr>
          <w:bCs/>
          <w:sz w:val="28"/>
          <w:szCs w:val="28"/>
          <w:lang w:val="uk-UA" w:eastAsia="uk-UA"/>
        </w:rPr>
      </w:pPr>
      <w:r w:rsidRPr="00BE1683">
        <w:rPr>
          <w:b/>
          <w:bCs/>
          <w:sz w:val="28"/>
          <w:szCs w:val="28"/>
          <w:lang w:val="uk-UA" w:eastAsia="uk-UA"/>
        </w:rPr>
        <w:t>Шкалювання,</w:t>
      </w:r>
      <w:r w:rsidRPr="00BE1683">
        <w:rPr>
          <w:bCs/>
          <w:sz w:val="28"/>
          <w:szCs w:val="28"/>
          <w:lang w:val="uk-UA" w:eastAsia="uk-UA"/>
        </w:rPr>
        <w:t xml:space="preserve"> як кількісний метод дослідження, дає можливість вести цифрові показники і оцінку окремих сторін педагогічних явищ. Для ц</w:t>
      </w:r>
      <w:r w:rsidR="00DE61B4">
        <w:rPr>
          <w:bCs/>
          <w:sz w:val="28"/>
          <w:szCs w:val="28"/>
          <w:lang w:val="uk-UA" w:eastAsia="uk-UA"/>
        </w:rPr>
        <w:t>ієї мети досліджуваним ставляться</w:t>
      </w:r>
      <w:r w:rsidRPr="00BE1683">
        <w:rPr>
          <w:bCs/>
          <w:sz w:val="28"/>
          <w:szCs w:val="28"/>
          <w:lang w:val="uk-UA" w:eastAsia="uk-UA"/>
        </w:rPr>
        <w:t xml:space="preserve"> питання, відповідаючи на які вони повинні вказати ступінь і форму оцінки, вибрану з числа даних оцінок, пронумерованих в конкретному порядку (наприклад, питання про заняття спортом з вибором відповідей: </w:t>
      </w:r>
    </w:p>
    <w:p w:rsidR="00BE1683" w:rsidRPr="00BE1683" w:rsidRDefault="00BE1683" w:rsidP="00BE1683">
      <w:pPr>
        <w:tabs>
          <w:tab w:val="right" w:pos="8170"/>
        </w:tabs>
        <w:autoSpaceDE w:val="0"/>
        <w:autoSpaceDN w:val="0"/>
        <w:adjustRightInd w:val="0"/>
        <w:spacing w:line="360" w:lineRule="auto"/>
        <w:ind w:firstLine="709"/>
        <w:jc w:val="both"/>
        <w:rPr>
          <w:bCs/>
          <w:sz w:val="28"/>
          <w:szCs w:val="28"/>
          <w:lang w:val="uk-UA" w:eastAsia="uk-UA"/>
        </w:rPr>
      </w:pPr>
      <w:r w:rsidRPr="00BE1683">
        <w:rPr>
          <w:bCs/>
          <w:sz w:val="28"/>
          <w:szCs w:val="28"/>
          <w:lang w:val="uk-UA" w:eastAsia="uk-UA"/>
        </w:rPr>
        <w:t>а) зацікавлений;</w:t>
      </w:r>
    </w:p>
    <w:p w:rsidR="00BE1683" w:rsidRPr="00BE1683" w:rsidRDefault="00DE61B4" w:rsidP="00BE1683">
      <w:pPr>
        <w:autoSpaceDE w:val="0"/>
        <w:autoSpaceDN w:val="0"/>
        <w:adjustRightInd w:val="0"/>
        <w:spacing w:line="360" w:lineRule="auto"/>
        <w:ind w:firstLine="709"/>
        <w:jc w:val="both"/>
        <w:rPr>
          <w:bCs/>
          <w:sz w:val="28"/>
          <w:szCs w:val="28"/>
          <w:lang w:val="uk-UA" w:eastAsia="uk-UA"/>
        </w:rPr>
      </w:pPr>
      <w:r>
        <w:rPr>
          <w:bCs/>
          <w:sz w:val="28"/>
          <w:szCs w:val="28"/>
          <w:lang w:val="uk-UA" w:eastAsia="uk-UA"/>
        </w:rPr>
        <w:t>б) займаюся</w:t>
      </w:r>
      <w:r w:rsidR="00BE1683" w:rsidRPr="00BE1683">
        <w:rPr>
          <w:bCs/>
          <w:sz w:val="28"/>
          <w:szCs w:val="28"/>
          <w:lang w:val="uk-UA" w:eastAsia="uk-UA"/>
        </w:rPr>
        <w:t xml:space="preserve"> регулярно;</w:t>
      </w:r>
    </w:p>
    <w:p w:rsidR="00BE1683" w:rsidRPr="00BE1683" w:rsidRDefault="00DE61B4" w:rsidP="00BE1683">
      <w:pPr>
        <w:autoSpaceDE w:val="0"/>
        <w:autoSpaceDN w:val="0"/>
        <w:adjustRightInd w:val="0"/>
        <w:spacing w:line="360" w:lineRule="auto"/>
        <w:ind w:firstLine="709"/>
        <w:jc w:val="both"/>
        <w:rPr>
          <w:bCs/>
          <w:sz w:val="28"/>
          <w:szCs w:val="28"/>
          <w:lang w:val="uk-UA" w:eastAsia="uk-UA"/>
        </w:rPr>
      </w:pPr>
      <w:r>
        <w:rPr>
          <w:bCs/>
          <w:sz w:val="28"/>
          <w:szCs w:val="28"/>
          <w:lang w:val="uk-UA" w:eastAsia="uk-UA"/>
        </w:rPr>
        <w:t>в) займаюся</w:t>
      </w:r>
      <w:r w:rsidR="00BE1683" w:rsidRPr="00BE1683">
        <w:rPr>
          <w:bCs/>
          <w:sz w:val="28"/>
          <w:szCs w:val="28"/>
          <w:lang w:val="uk-UA" w:eastAsia="uk-UA"/>
        </w:rPr>
        <w:t xml:space="preserve"> нерегулярно; </w:t>
      </w:r>
    </w:p>
    <w:p w:rsidR="00BE1683" w:rsidRPr="00BE1683" w:rsidRDefault="00BE1683" w:rsidP="00BE1683">
      <w:pPr>
        <w:autoSpaceDE w:val="0"/>
        <w:autoSpaceDN w:val="0"/>
        <w:adjustRightInd w:val="0"/>
        <w:spacing w:line="360" w:lineRule="auto"/>
        <w:ind w:firstLine="709"/>
        <w:jc w:val="both"/>
        <w:rPr>
          <w:bCs/>
          <w:sz w:val="28"/>
          <w:szCs w:val="28"/>
          <w:lang w:val="uk-UA" w:eastAsia="uk-UA"/>
        </w:rPr>
      </w:pPr>
      <w:r w:rsidRPr="00BE1683">
        <w:rPr>
          <w:bCs/>
          <w:sz w:val="28"/>
          <w:szCs w:val="28"/>
          <w:lang w:val="uk-UA" w:eastAsia="uk-UA"/>
        </w:rPr>
        <w:t xml:space="preserve">г) не займаюсь ніяким видом спорту). </w:t>
      </w:r>
    </w:p>
    <w:p w:rsidR="00DE61B4" w:rsidRDefault="00BE1683" w:rsidP="00DE61B4">
      <w:pPr>
        <w:autoSpaceDE w:val="0"/>
        <w:autoSpaceDN w:val="0"/>
        <w:adjustRightInd w:val="0"/>
        <w:spacing w:line="360" w:lineRule="auto"/>
        <w:ind w:firstLine="709"/>
        <w:jc w:val="both"/>
        <w:rPr>
          <w:bCs/>
          <w:sz w:val="28"/>
          <w:szCs w:val="28"/>
          <w:lang w:val="uk-UA" w:eastAsia="uk-UA"/>
        </w:rPr>
      </w:pPr>
      <w:r w:rsidRPr="00BE1683">
        <w:rPr>
          <w:bCs/>
          <w:sz w:val="28"/>
          <w:szCs w:val="28"/>
          <w:lang w:val="uk-UA" w:eastAsia="uk-UA"/>
        </w:rPr>
        <w:t>Співставлення отриманих результатів з нормою передбачає визначення відхилень від норми. Визначення середніх значень отриманих показників</w:t>
      </w:r>
      <w:r w:rsidR="00584EA6">
        <w:rPr>
          <w:bCs/>
          <w:sz w:val="28"/>
          <w:szCs w:val="28"/>
          <w:lang w:val="uk-UA" w:eastAsia="uk-UA"/>
        </w:rPr>
        <w:t xml:space="preserve"> – </w:t>
      </w:r>
      <w:r w:rsidRPr="00BE1683">
        <w:rPr>
          <w:bCs/>
          <w:sz w:val="28"/>
          <w:szCs w:val="28"/>
          <w:lang w:val="uk-UA" w:eastAsia="uk-UA"/>
        </w:rPr>
        <w:lastRenderedPageBreak/>
        <w:t>середнє арифметичне (наприклад, середньої кількості помилок з</w:t>
      </w:r>
      <w:r w:rsidR="00DE61B4">
        <w:rPr>
          <w:bCs/>
          <w:sz w:val="28"/>
          <w:szCs w:val="28"/>
          <w:lang w:val="uk-UA" w:eastAsia="uk-UA"/>
        </w:rPr>
        <w:t>а контрольну роботу, виявлених у</w:t>
      </w:r>
      <w:r w:rsidRPr="00BE1683">
        <w:rPr>
          <w:bCs/>
          <w:sz w:val="28"/>
          <w:szCs w:val="28"/>
          <w:lang w:val="uk-UA" w:eastAsia="uk-UA"/>
        </w:rPr>
        <w:t xml:space="preserve"> двох класах).</w:t>
      </w:r>
    </w:p>
    <w:p w:rsidR="00BE1683" w:rsidRPr="00BE1683" w:rsidRDefault="00BE1683" w:rsidP="00DE61B4">
      <w:pPr>
        <w:autoSpaceDE w:val="0"/>
        <w:autoSpaceDN w:val="0"/>
        <w:adjustRightInd w:val="0"/>
        <w:spacing w:line="360" w:lineRule="auto"/>
        <w:ind w:firstLine="709"/>
        <w:jc w:val="both"/>
        <w:rPr>
          <w:bCs/>
          <w:sz w:val="28"/>
          <w:szCs w:val="28"/>
          <w:lang w:val="uk-UA" w:eastAsia="uk-UA"/>
        </w:rPr>
      </w:pPr>
      <w:r w:rsidRPr="00BE1683">
        <w:rPr>
          <w:bCs/>
          <w:sz w:val="28"/>
          <w:szCs w:val="28"/>
          <w:lang w:val="uk-UA" w:eastAsia="uk-UA"/>
        </w:rPr>
        <w:t xml:space="preserve">Широко використовується </w:t>
      </w:r>
      <w:r w:rsidRPr="00BE1683">
        <w:rPr>
          <w:b/>
          <w:bCs/>
          <w:sz w:val="28"/>
          <w:szCs w:val="28"/>
          <w:lang w:val="uk-UA" w:eastAsia="uk-UA"/>
        </w:rPr>
        <w:t>соціометричний метод</w:t>
      </w:r>
      <w:r w:rsidRPr="00BE1683">
        <w:rPr>
          <w:bCs/>
          <w:sz w:val="28"/>
          <w:szCs w:val="28"/>
          <w:lang w:val="uk-UA" w:eastAsia="uk-UA"/>
        </w:rPr>
        <w:t xml:space="preserve"> (метод вивчення групової диференціації), який дозволяє аналізувати внутрішньошкільні відносини. Школярів, наприклад, прося</w:t>
      </w:r>
      <w:r w:rsidR="00584EA6">
        <w:rPr>
          <w:bCs/>
          <w:sz w:val="28"/>
          <w:szCs w:val="28"/>
          <w:lang w:val="uk-UA" w:eastAsia="uk-UA"/>
        </w:rPr>
        <w:t>ть відповісти на питання типу: «З ким би ти хотів ...»</w:t>
      </w:r>
      <w:r w:rsidRPr="00BE1683">
        <w:rPr>
          <w:bCs/>
          <w:sz w:val="28"/>
          <w:szCs w:val="28"/>
          <w:lang w:val="uk-UA" w:eastAsia="uk-UA"/>
        </w:rPr>
        <w:t xml:space="preserve"> (піти в похід, сидіти за однією партою та ін.)</w:t>
      </w:r>
      <w:r w:rsidR="00584EA6">
        <w:rPr>
          <w:bCs/>
          <w:sz w:val="28"/>
          <w:szCs w:val="28"/>
          <w:lang w:val="uk-UA" w:eastAsia="uk-UA"/>
        </w:rPr>
        <w:t>. На кожне питання дається три «вибори»</w:t>
      </w:r>
      <w:r w:rsidRPr="00BE1683">
        <w:rPr>
          <w:bCs/>
          <w:sz w:val="28"/>
          <w:szCs w:val="28"/>
          <w:lang w:val="uk-UA" w:eastAsia="uk-UA"/>
        </w:rPr>
        <w:t>, (тобто в першу чергу, в другу, в третю). В результаті,</w:t>
      </w:r>
      <w:r w:rsidR="00DE61B4">
        <w:rPr>
          <w:bCs/>
          <w:sz w:val="28"/>
          <w:szCs w:val="28"/>
          <w:lang w:val="uk-UA" w:eastAsia="uk-UA"/>
        </w:rPr>
        <w:t xml:space="preserve"> у одних членів колективу – </w:t>
      </w:r>
      <w:r w:rsidRPr="00BE1683">
        <w:rPr>
          <w:bCs/>
          <w:sz w:val="28"/>
          <w:szCs w:val="28"/>
          <w:lang w:val="uk-UA" w:eastAsia="uk-UA"/>
        </w:rPr>
        <w:t xml:space="preserve">найбільше число </w:t>
      </w:r>
      <w:r w:rsidR="00584EA6">
        <w:rPr>
          <w:bCs/>
          <w:sz w:val="28"/>
          <w:szCs w:val="28"/>
          <w:lang w:val="uk-UA" w:eastAsia="uk-UA"/>
        </w:rPr>
        <w:t>виборів, у других – найменше. З</w:t>
      </w:r>
      <w:r w:rsidR="00584EA6" w:rsidRPr="00584EA6">
        <w:rPr>
          <w:bCs/>
          <w:sz w:val="28"/>
          <w:szCs w:val="28"/>
          <w:lang w:eastAsia="uk-UA"/>
        </w:rPr>
        <w:t>’</w:t>
      </w:r>
      <w:r w:rsidRPr="00BE1683">
        <w:rPr>
          <w:bCs/>
          <w:sz w:val="28"/>
          <w:szCs w:val="28"/>
          <w:lang w:val="uk-UA" w:eastAsia="uk-UA"/>
        </w:rPr>
        <w:t>являється можливість обгрунтовано судити про місце, роль, статус кожного члена колективу.</w:t>
      </w:r>
    </w:p>
    <w:p w:rsidR="00BE1683" w:rsidRPr="00BE1683" w:rsidRDefault="00BE1683" w:rsidP="00BE1683">
      <w:pPr>
        <w:autoSpaceDE w:val="0"/>
        <w:autoSpaceDN w:val="0"/>
        <w:adjustRightInd w:val="0"/>
        <w:spacing w:line="360" w:lineRule="auto"/>
        <w:ind w:firstLine="709"/>
        <w:jc w:val="both"/>
        <w:rPr>
          <w:bCs/>
          <w:sz w:val="28"/>
          <w:szCs w:val="28"/>
          <w:lang w:val="uk-UA" w:eastAsia="uk-UA"/>
        </w:rPr>
      </w:pPr>
      <w:r w:rsidRPr="00BE1683">
        <w:rPr>
          <w:bCs/>
          <w:sz w:val="28"/>
          <w:szCs w:val="28"/>
          <w:lang w:val="uk-UA" w:eastAsia="uk-UA"/>
        </w:rPr>
        <w:t>Таким чином, не можна починати дослідження не вивчивши методів дослідження. Одні з них використовуються тоді, коли стало зрозуміло що потрібно шукати і чого можна чекати в результаті пошуку. Це методи спостереження, експерименту. Для вивчення суспільної думки використовують</w:t>
      </w:r>
      <w:r w:rsidR="00584EA6">
        <w:rPr>
          <w:bCs/>
          <w:sz w:val="28"/>
          <w:szCs w:val="28"/>
          <w:lang w:val="uk-UA" w:eastAsia="uk-UA"/>
        </w:rPr>
        <w:t>ся: анкетування, бесіди, інтерв</w:t>
      </w:r>
      <w:r w:rsidR="00584EA6" w:rsidRPr="00584EA6">
        <w:rPr>
          <w:bCs/>
          <w:sz w:val="28"/>
          <w:szCs w:val="28"/>
          <w:lang w:val="uk-UA" w:eastAsia="uk-UA"/>
        </w:rPr>
        <w:t>’</w:t>
      </w:r>
      <w:r w:rsidRPr="00BE1683">
        <w:rPr>
          <w:bCs/>
          <w:sz w:val="28"/>
          <w:szCs w:val="28"/>
          <w:lang w:val="uk-UA" w:eastAsia="uk-UA"/>
        </w:rPr>
        <w:t>ювання і тестування.</w:t>
      </w:r>
    </w:p>
    <w:p w:rsidR="00BE1683" w:rsidRPr="00BE1683" w:rsidRDefault="00BE1683" w:rsidP="00BE1683">
      <w:pPr>
        <w:autoSpaceDE w:val="0"/>
        <w:autoSpaceDN w:val="0"/>
        <w:adjustRightInd w:val="0"/>
        <w:spacing w:line="360" w:lineRule="auto"/>
        <w:ind w:firstLine="709"/>
        <w:jc w:val="both"/>
        <w:rPr>
          <w:bCs/>
          <w:sz w:val="28"/>
          <w:szCs w:val="28"/>
          <w:lang w:val="uk-UA" w:eastAsia="uk-UA"/>
        </w:rPr>
      </w:pPr>
      <w:r w:rsidRPr="00BE1683">
        <w:rPr>
          <w:bCs/>
          <w:sz w:val="28"/>
          <w:szCs w:val="28"/>
          <w:lang w:val="uk-UA" w:eastAsia="uk-UA"/>
        </w:rPr>
        <w:t xml:space="preserve">Для обробки результатів спостережень і експериментів, для моделювання, діагностики, прогнозування широко використовуються математичні методи. Всі ці методи потребують спеціальних знань, деякого досвіду, детальних консультацій з науковим керівником. Але студент-першокурсник, </w:t>
      </w:r>
      <w:r w:rsidR="00DE61B4">
        <w:rPr>
          <w:bCs/>
          <w:sz w:val="28"/>
          <w:szCs w:val="28"/>
          <w:lang w:val="uk-UA" w:eastAsia="uk-UA"/>
        </w:rPr>
        <w:t>який стоїть біля витоків</w:t>
      </w:r>
      <w:r w:rsidRPr="00BE1683">
        <w:rPr>
          <w:bCs/>
          <w:sz w:val="28"/>
          <w:szCs w:val="28"/>
          <w:lang w:val="uk-UA" w:eastAsia="uk-UA"/>
        </w:rPr>
        <w:t xml:space="preserve"> дослідницької діяльності, повинен наполегливо і цілеспрямовано оволодівати ними.</w:t>
      </w:r>
    </w:p>
    <w:p w:rsidR="00584EA6" w:rsidRDefault="00BE1683" w:rsidP="00584EA6">
      <w:pPr>
        <w:autoSpaceDE w:val="0"/>
        <w:autoSpaceDN w:val="0"/>
        <w:adjustRightInd w:val="0"/>
        <w:spacing w:line="360" w:lineRule="auto"/>
        <w:ind w:firstLine="709"/>
        <w:jc w:val="both"/>
        <w:rPr>
          <w:bCs/>
          <w:sz w:val="28"/>
          <w:szCs w:val="28"/>
          <w:lang w:val="uk-UA" w:eastAsia="uk-UA"/>
        </w:rPr>
      </w:pPr>
      <w:r w:rsidRPr="00BE1683">
        <w:rPr>
          <w:bCs/>
          <w:sz w:val="28"/>
          <w:szCs w:val="28"/>
          <w:lang w:val="uk-UA" w:eastAsia="uk-UA"/>
        </w:rPr>
        <w:t>Серед різних форм</w:t>
      </w:r>
      <w:r w:rsidR="00DE61B4">
        <w:rPr>
          <w:bCs/>
          <w:sz w:val="28"/>
          <w:szCs w:val="28"/>
          <w:lang w:val="uk-UA" w:eastAsia="uk-UA"/>
        </w:rPr>
        <w:t xml:space="preserve"> наукової творчості студентів </w:t>
      </w:r>
      <w:r w:rsidRPr="00BE1683">
        <w:rPr>
          <w:bCs/>
          <w:sz w:val="28"/>
          <w:szCs w:val="28"/>
          <w:lang w:val="uk-UA" w:eastAsia="uk-UA"/>
        </w:rPr>
        <w:t>найголовніше значення має їх</w:t>
      </w:r>
      <w:r w:rsidR="00DE61B4">
        <w:rPr>
          <w:bCs/>
          <w:sz w:val="28"/>
          <w:szCs w:val="28"/>
          <w:lang w:val="uk-UA" w:eastAsia="uk-UA"/>
        </w:rPr>
        <w:t>ня</w:t>
      </w:r>
      <w:r w:rsidRPr="00BE1683">
        <w:rPr>
          <w:bCs/>
          <w:sz w:val="28"/>
          <w:szCs w:val="28"/>
          <w:lang w:val="uk-UA" w:eastAsia="uk-UA"/>
        </w:rPr>
        <w:t xml:space="preserve"> робота в наукових гуртках. Науковий гурток представляє собою добровільну організацію </w:t>
      </w:r>
      <w:r w:rsidR="00DE61B4">
        <w:rPr>
          <w:bCs/>
          <w:sz w:val="28"/>
          <w:szCs w:val="28"/>
          <w:lang w:val="uk-UA" w:eastAsia="uk-UA"/>
        </w:rPr>
        <w:t>студентів, які навчаються в університеті</w:t>
      </w:r>
      <w:r w:rsidRPr="00BE1683">
        <w:rPr>
          <w:bCs/>
          <w:sz w:val="28"/>
          <w:szCs w:val="28"/>
          <w:lang w:val="uk-UA" w:eastAsia="uk-UA"/>
        </w:rPr>
        <w:t>, метою яких є фор</w:t>
      </w:r>
      <w:r w:rsidR="00DE61B4">
        <w:rPr>
          <w:bCs/>
          <w:sz w:val="28"/>
          <w:szCs w:val="28"/>
          <w:lang w:val="uk-UA" w:eastAsia="uk-UA"/>
        </w:rPr>
        <w:t>мування у майбутніх фахівців</w:t>
      </w:r>
      <w:r w:rsidRPr="00BE1683">
        <w:rPr>
          <w:bCs/>
          <w:sz w:val="28"/>
          <w:szCs w:val="28"/>
          <w:lang w:val="uk-UA" w:eastAsia="uk-UA"/>
        </w:rPr>
        <w:t xml:space="preserve"> інтересу до наукової роботи, прищеплення відповідних умінь та навичок в дослідницькій творчій праці. Науковий гурток дозволяє залучити до активної творчої роботи велику кількість студентів, </w:t>
      </w:r>
      <w:r w:rsidR="00584EA6">
        <w:rPr>
          <w:bCs/>
          <w:sz w:val="28"/>
          <w:szCs w:val="28"/>
          <w:lang w:val="uk-UA" w:eastAsia="uk-UA"/>
        </w:rPr>
        <w:t>об</w:t>
      </w:r>
      <w:r w:rsidR="00584EA6" w:rsidRPr="00584EA6">
        <w:rPr>
          <w:bCs/>
          <w:sz w:val="28"/>
          <w:szCs w:val="28"/>
          <w:lang w:val="uk-UA" w:eastAsia="uk-UA"/>
        </w:rPr>
        <w:t>’</w:t>
      </w:r>
      <w:r w:rsidRPr="00BE1683">
        <w:rPr>
          <w:bCs/>
          <w:sz w:val="28"/>
          <w:szCs w:val="28"/>
          <w:lang w:val="uk-UA" w:eastAsia="uk-UA"/>
        </w:rPr>
        <w:t xml:space="preserve">єднаних єдиною метою та єдиним інтересом. </w:t>
      </w:r>
    </w:p>
    <w:p w:rsidR="00BE1683" w:rsidRPr="00BE1683" w:rsidRDefault="00BE1683" w:rsidP="00584EA6">
      <w:pPr>
        <w:autoSpaceDE w:val="0"/>
        <w:autoSpaceDN w:val="0"/>
        <w:adjustRightInd w:val="0"/>
        <w:spacing w:line="360" w:lineRule="auto"/>
        <w:ind w:firstLine="709"/>
        <w:jc w:val="both"/>
        <w:rPr>
          <w:bCs/>
          <w:sz w:val="28"/>
          <w:szCs w:val="28"/>
          <w:lang w:val="uk-UA" w:eastAsia="uk-UA"/>
        </w:rPr>
      </w:pPr>
      <w:r w:rsidRPr="00BE1683">
        <w:rPr>
          <w:bCs/>
          <w:sz w:val="28"/>
          <w:szCs w:val="28"/>
          <w:lang w:val="uk-UA" w:eastAsia="uk-UA"/>
        </w:rPr>
        <w:t>В МНУ імені В О.</w:t>
      </w:r>
      <w:r w:rsidR="00584EA6">
        <w:rPr>
          <w:bCs/>
          <w:sz w:val="28"/>
          <w:szCs w:val="28"/>
          <w:lang w:val="uk-UA" w:eastAsia="uk-UA"/>
        </w:rPr>
        <w:t xml:space="preserve"> </w:t>
      </w:r>
      <w:r w:rsidRPr="00BE1683">
        <w:rPr>
          <w:bCs/>
          <w:sz w:val="28"/>
          <w:szCs w:val="28"/>
          <w:lang w:val="uk-UA" w:eastAsia="uk-UA"/>
        </w:rPr>
        <w:t xml:space="preserve">Сухомлинського кожна кафедра має декілька наукових гуртків і проблемних груп. На факультеті в середньому функціонує </w:t>
      </w:r>
      <w:r w:rsidRPr="00BE1683">
        <w:rPr>
          <w:bCs/>
          <w:sz w:val="28"/>
          <w:szCs w:val="28"/>
          <w:lang w:val="uk-UA" w:eastAsia="uk-UA"/>
        </w:rPr>
        <w:lastRenderedPageBreak/>
        <w:t>до 20-25 гуртків і</w:t>
      </w:r>
      <w:r w:rsidR="00DE61B4">
        <w:rPr>
          <w:bCs/>
          <w:sz w:val="28"/>
          <w:szCs w:val="28"/>
          <w:lang w:val="uk-UA" w:eastAsia="uk-UA"/>
        </w:rPr>
        <w:t xml:space="preserve"> проблемних груп. Збираються вони, як правило, два рази на</w:t>
      </w:r>
      <w:r w:rsidRPr="00BE1683">
        <w:rPr>
          <w:bCs/>
          <w:sz w:val="28"/>
          <w:szCs w:val="28"/>
          <w:lang w:val="uk-UA" w:eastAsia="uk-UA"/>
        </w:rPr>
        <w:t xml:space="preserve"> місяць у встан</w:t>
      </w:r>
      <w:r w:rsidR="00584EA6">
        <w:rPr>
          <w:bCs/>
          <w:sz w:val="28"/>
          <w:szCs w:val="28"/>
          <w:lang w:val="uk-UA" w:eastAsia="uk-UA"/>
        </w:rPr>
        <w:t>овлені факультетом дні. Весь об</w:t>
      </w:r>
      <w:r w:rsidR="00584EA6" w:rsidRPr="00584EA6">
        <w:rPr>
          <w:bCs/>
          <w:sz w:val="28"/>
          <w:szCs w:val="28"/>
          <w:lang w:eastAsia="uk-UA"/>
        </w:rPr>
        <w:t>’</w:t>
      </w:r>
      <w:r w:rsidRPr="00BE1683">
        <w:rPr>
          <w:bCs/>
          <w:sz w:val="28"/>
          <w:szCs w:val="28"/>
          <w:lang w:val="uk-UA" w:eastAsia="uk-UA"/>
        </w:rPr>
        <w:t>єм консультацій студен</w:t>
      </w:r>
      <w:r w:rsidR="00584EA6">
        <w:rPr>
          <w:bCs/>
          <w:sz w:val="28"/>
          <w:szCs w:val="28"/>
          <w:lang w:val="uk-UA" w:eastAsia="uk-UA"/>
        </w:rPr>
        <w:t>тів з питань гурткової роботи</w:t>
      </w:r>
      <w:r w:rsidR="00584EA6" w:rsidRPr="00584EA6">
        <w:rPr>
          <w:bCs/>
          <w:sz w:val="28"/>
          <w:szCs w:val="28"/>
          <w:lang w:eastAsia="uk-UA"/>
        </w:rPr>
        <w:t xml:space="preserve"> </w:t>
      </w:r>
      <w:r w:rsidR="00584EA6">
        <w:rPr>
          <w:bCs/>
          <w:sz w:val="28"/>
          <w:szCs w:val="28"/>
          <w:lang w:eastAsia="uk-UA"/>
        </w:rPr>
        <w:t>–</w:t>
      </w:r>
      <w:r w:rsidR="00584EA6" w:rsidRPr="00584EA6">
        <w:rPr>
          <w:bCs/>
          <w:sz w:val="28"/>
          <w:szCs w:val="28"/>
          <w:lang w:eastAsia="uk-UA"/>
        </w:rPr>
        <w:t xml:space="preserve"> </w:t>
      </w:r>
      <w:r w:rsidRPr="00BE1683">
        <w:rPr>
          <w:bCs/>
          <w:sz w:val="28"/>
          <w:szCs w:val="28"/>
          <w:lang w:val="uk-UA" w:eastAsia="uk-UA"/>
        </w:rPr>
        <w:t xml:space="preserve">за </w:t>
      </w:r>
      <w:r w:rsidR="00584EA6">
        <w:rPr>
          <w:bCs/>
          <w:sz w:val="28"/>
          <w:szCs w:val="28"/>
          <w:lang w:val="uk-UA" w:eastAsia="uk-UA"/>
        </w:rPr>
        <w:t>керівниками гуртків. Це їх обов</w:t>
      </w:r>
      <w:r w:rsidR="00584EA6" w:rsidRPr="00584EA6">
        <w:rPr>
          <w:bCs/>
          <w:sz w:val="28"/>
          <w:szCs w:val="28"/>
          <w:lang w:val="uk-UA" w:eastAsia="uk-UA"/>
        </w:rPr>
        <w:t>’</w:t>
      </w:r>
      <w:r w:rsidRPr="00BE1683">
        <w:rPr>
          <w:bCs/>
          <w:sz w:val="28"/>
          <w:szCs w:val="28"/>
          <w:lang w:val="uk-UA" w:eastAsia="uk-UA"/>
        </w:rPr>
        <w:t>язок і вони в цьому зацікав</w:t>
      </w:r>
      <w:r w:rsidR="00584EA6">
        <w:rPr>
          <w:bCs/>
          <w:sz w:val="28"/>
          <w:szCs w:val="28"/>
          <w:lang w:val="uk-UA" w:eastAsia="uk-UA"/>
        </w:rPr>
        <w:t>лені. Методика роботи гуртків</w:t>
      </w:r>
      <w:r w:rsidR="00584EA6" w:rsidRPr="00584EA6">
        <w:rPr>
          <w:bCs/>
          <w:sz w:val="28"/>
          <w:szCs w:val="28"/>
          <w:lang w:val="uk-UA" w:eastAsia="uk-UA"/>
        </w:rPr>
        <w:t xml:space="preserve"> </w:t>
      </w:r>
      <w:r w:rsidR="00584EA6">
        <w:rPr>
          <w:bCs/>
          <w:sz w:val="28"/>
          <w:szCs w:val="28"/>
          <w:lang w:val="uk-UA" w:eastAsia="uk-UA"/>
        </w:rPr>
        <w:t>–</w:t>
      </w:r>
      <w:r w:rsidR="00584EA6" w:rsidRPr="00584EA6">
        <w:rPr>
          <w:bCs/>
          <w:sz w:val="28"/>
          <w:szCs w:val="28"/>
          <w:lang w:val="uk-UA" w:eastAsia="uk-UA"/>
        </w:rPr>
        <w:t xml:space="preserve"> </w:t>
      </w:r>
      <w:r w:rsidR="00DE61B4">
        <w:rPr>
          <w:bCs/>
          <w:sz w:val="28"/>
          <w:szCs w:val="28"/>
          <w:lang w:val="uk-UA" w:eastAsia="uk-UA"/>
        </w:rPr>
        <w:t>дослідницька (реферати, виготов</w:t>
      </w:r>
      <w:r w:rsidRPr="00BE1683">
        <w:rPr>
          <w:bCs/>
          <w:sz w:val="28"/>
          <w:szCs w:val="28"/>
          <w:lang w:val="uk-UA" w:eastAsia="uk-UA"/>
        </w:rPr>
        <w:t>лення наочних посібників, відкриті засідання гуртка, організація в школах конкурсів, олімпіад, читанн</w:t>
      </w:r>
      <w:r w:rsidR="00DE61B4">
        <w:rPr>
          <w:bCs/>
          <w:sz w:val="28"/>
          <w:szCs w:val="28"/>
          <w:lang w:val="uk-UA" w:eastAsia="uk-UA"/>
        </w:rPr>
        <w:t>я наукових доповідей на методичних об</w:t>
      </w:r>
      <w:r w:rsidR="00DE61B4" w:rsidRPr="00DE61B4">
        <w:rPr>
          <w:bCs/>
          <w:sz w:val="28"/>
          <w:szCs w:val="28"/>
          <w:lang w:val="uk-UA" w:eastAsia="uk-UA"/>
        </w:rPr>
        <w:t>’</w:t>
      </w:r>
      <w:r w:rsidRPr="00BE1683">
        <w:rPr>
          <w:bCs/>
          <w:sz w:val="28"/>
          <w:szCs w:val="28"/>
          <w:lang w:val="uk-UA" w:eastAsia="uk-UA"/>
        </w:rPr>
        <w:t xml:space="preserve">єднаннях </w:t>
      </w:r>
      <w:r w:rsidR="00DE61B4">
        <w:rPr>
          <w:bCs/>
          <w:sz w:val="28"/>
          <w:szCs w:val="28"/>
          <w:lang w:val="uk-UA" w:eastAsia="uk-UA"/>
        </w:rPr>
        <w:t xml:space="preserve">ДНЗ, </w:t>
      </w:r>
      <w:r w:rsidRPr="00BE1683">
        <w:rPr>
          <w:bCs/>
          <w:sz w:val="28"/>
          <w:szCs w:val="28"/>
          <w:lang w:val="uk-UA" w:eastAsia="uk-UA"/>
        </w:rPr>
        <w:t>шкіл та ін.).</w:t>
      </w:r>
    </w:p>
    <w:p w:rsidR="00BE1683" w:rsidRPr="00BE1683" w:rsidRDefault="00BE1683" w:rsidP="00BE1683">
      <w:pPr>
        <w:autoSpaceDE w:val="0"/>
        <w:autoSpaceDN w:val="0"/>
        <w:adjustRightInd w:val="0"/>
        <w:spacing w:line="360" w:lineRule="auto"/>
        <w:ind w:firstLine="709"/>
        <w:jc w:val="both"/>
        <w:rPr>
          <w:bCs/>
          <w:sz w:val="28"/>
          <w:szCs w:val="28"/>
          <w:u w:val="single"/>
          <w:lang w:val="uk-UA" w:eastAsia="uk-UA"/>
        </w:rPr>
      </w:pPr>
      <w:r w:rsidRPr="00BE1683">
        <w:rPr>
          <w:bCs/>
          <w:sz w:val="28"/>
          <w:szCs w:val="28"/>
          <w:lang w:val="uk-UA" w:eastAsia="uk-UA"/>
        </w:rPr>
        <w:t>Наступна форма залучення студентів універс</w:t>
      </w:r>
      <w:r w:rsidR="00584EA6">
        <w:rPr>
          <w:bCs/>
          <w:sz w:val="28"/>
          <w:szCs w:val="28"/>
          <w:lang w:val="uk-UA" w:eastAsia="uk-UA"/>
        </w:rPr>
        <w:t>итету до дослідницької роботи</w:t>
      </w:r>
      <w:r w:rsidR="00584EA6" w:rsidRPr="00584EA6">
        <w:rPr>
          <w:bCs/>
          <w:sz w:val="28"/>
          <w:szCs w:val="28"/>
          <w:lang w:eastAsia="uk-UA"/>
        </w:rPr>
        <w:t xml:space="preserve"> </w:t>
      </w:r>
      <w:r w:rsidR="00584EA6">
        <w:rPr>
          <w:bCs/>
          <w:sz w:val="28"/>
          <w:szCs w:val="28"/>
          <w:lang w:eastAsia="uk-UA"/>
        </w:rPr>
        <w:t>–</w:t>
      </w:r>
      <w:r w:rsidR="00584EA6" w:rsidRPr="00584EA6">
        <w:rPr>
          <w:bCs/>
          <w:sz w:val="28"/>
          <w:szCs w:val="28"/>
          <w:lang w:eastAsia="uk-UA"/>
        </w:rPr>
        <w:t xml:space="preserve"> </w:t>
      </w:r>
      <w:r w:rsidRPr="00BE1683">
        <w:rPr>
          <w:bCs/>
          <w:sz w:val="28"/>
          <w:szCs w:val="28"/>
          <w:lang w:val="uk-UA" w:eastAsia="uk-UA"/>
        </w:rPr>
        <w:t>науково-практичні конференції студентів. Проводяться вони щорічно в квітні. Конференції передають дослідження студентів під к</w:t>
      </w:r>
      <w:r w:rsidR="00DE61B4">
        <w:rPr>
          <w:bCs/>
          <w:sz w:val="28"/>
          <w:szCs w:val="28"/>
          <w:lang w:val="uk-UA" w:eastAsia="uk-UA"/>
        </w:rPr>
        <w:t>ерівництвом викладачів кафедр протягом</w:t>
      </w:r>
      <w:r w:rsidRPr="00BE1683">
        <w:rPr>
          <w:bCs/>
          <w:sz w:val="28"/>
          <w:szCs w:val="28"/>
          <w:lang w:val="uk-UA" w:eastAsia="uk-UA"/>
        </w:rPr>
        <w:t xml:space="preserve"> року, а то й більше. Наукові гуртки та проблемні групи представляють найбільш цікаві та значні роботи студентів на конференціях. Слухання доповідей та їх активне о</w:t>
      </w:r>
      <w:r w:rsidR="00DE61B4">
        <w:rPr>
          <w:bCs/>
          <w:sz w:val="28"/>
          <w:szCs w:val="28"/>
          <w:lang w:val="uk-UA" w:eastAsia="uk-UA"/>
        </w:rPr>
        <w:t>бговорення проходить на секціях. Наприклад,</w:t>
      </w:r>
      <w:r w:rsidRPr="00BE1683">
        <w:rPr>
          <w:bCs/>
          <w:sz w:val="28"/>
          <w:szCs w:val="28"/>
          <w:lang w:val="uk-UA" w:eastAsia="uk-UA"/>
        </w:rPr>
        <w:t xml:space="preserve"> секція педагогіки та історії педагогіки, секція психології, секція української мови та літератури, сек</w:t>
      </w:r>
      <w:r w:rsidR="00DE61B4">
        <w:rPr>
          <w:bCs/>
          <w:sz w:val="28"/>
          <w:szCs w:val="28"/>
          <w:lang w:val="uk-UA" w:eastAsia="uk-UA"/>
        </w:rPr>
        <w:t>ція математики і методики її ви</w:t>
      </w:r>
      <w:r w:rsidRPr="00BE1683">
        <w:rPr>
          <w:bCs/>
          <w:sz w:val="28"/>
          <w:szCs w:val="28"/>
          <w:lang w:val="uk-UA" w:eastAsia="uk-UA"/>
        </w:rPr>
        <w:t>кладання, секція диференційних рівнянь і мате</w:t>
      </w:r>
      <w:r w:rsidR="00DE61B4">
        <w:rPr>
          <w:bCs/>
          <w:sz w:val="28"/>
          <w:szCs w:val="28"/>
          <w:lang w:val="uk-UA" w:eastAsia="uk-UA"/>
        </w:rPr>
        <w:t>матичної фізики, сек</w:t>
      </w:r>
      <w:r w:rsidRPr="00BE1683">
        <w:rPr>
          <w:bCs/>
          <w:sz w:val="28"/>
          <w:szCs w:val="28"/>
          <w:lang w:val="uk-UA" w:eastAsia="uk-UA"/>
        </w:rPr>
        <w:t xml:space="preserve">ція методики фізики і технічних дисциплін, секція теорії і методики фізичного виховання та спорту та ін. Це справжній огляд наукових досягнень студентів. </w:t>
      </w:r>
    </w:p>
    <w:p w:rsidR="00BE1683" w:rsidRPr="00BE1683" w:rsidRDefault="00BE1683" w:rsidP="00BE1683">
      <w:pPr>
        <w:autoSpaceDE w:val="0"/>
        <w:autoSpaceDN w:val="0"/>
        <w:adjustRightInd w:val="0"/>
        <w:spacing w:line="360" w:lineRule="auto"/>
        <w:ind w:firstLine="709"/>
        <w:jc w:val="both"/>
        <w:rPr>
          <w:bCs/>
          <w:sz w:val="28"/>
          <w:szCs w:val="28"/>
          <w:lang w:val="uk-UA" w:eastAsia="uk-UA"/>
        </w:rPr>
      </w:pPr>
      <w:r w:rsidRPr="00BE1683">
        <w:rPr>
          <w:b/>
          <w:bCs/>
          <w:sz w:val="28"/>
          <w:szCs w:val="28"/>
          <w:lang w:val="uk-UA" w:eastAsia="uk-UA"/>
        </w:rPr>
        <w:t>Курсова робота</w:t>
      </w:r>
      <w:r w:rsidR="00584EA6" w:rsidRPr="00584EA6">
        <w:rPr>
          <w:bCs/>
          <w:sz w:val="28"/>
          <w:szCs w:val="28"/>
          <w:lang w:eastAsia="uk-UA"/>
        </w:rPr>
        <w:t xml:space="preserve"> </w:t>
      </w:r>
      <w:r w:rsidR="00584EA6">
        <w:rPr>
          <w:bCs/>
          <w:sz w:val="28"/>
          <w:szCs w:val="28"/>
          <w:lang w:eastAsia="uk-UA"/>
        </w:rPr>
        <w:t>–</w:t>
      </w:r>
      <w:r w:rsidR="00584EA6" w:rsidRPr="00584EA6">
        <w:rPr>
          <w:bCs/>
          <w:sz w:val="28"/>
          <w:szCs w:val="28"/>
          <w:lang w:eastAsia="uk-UA"/>
        </w:rPr>
        <w:t xml:space="preserve"> </w:t>
      </w:r>
      <w:r w:rsidR="00DE61B4">
        <w:rPr>
          <w:bCs/>
          <w:sz w:val="28"/>
          <w:szCs w:val="28"/>
          <w:lang w:val="uk-UA" w:eastAsia="uk-UA"/>
        </w:rPr>
        <w:t>це твір студента за о</w:t>
      </w:r>
      <w:r w:rsidRPr="00BE1683">
        <w:rPr>
          <w:bCs/>
          <w:sz w:val="28"/>
          <w:szCs w:val="28"/>
          <w:lang w:val="uk-UA" w:eastAsia="uk-UA"/>
        </w:rPr>
        <w:t>браною темою, що представляє собою результат елементарного самостійного дослідження. В окремих вип</w:t>
      </w:r>
      <w:r w:rsidR="00DE61B4">
        <w:rPr>
          <w:bCs/>
          <w:sz w:val="28"/>
          <w:szCs w:val="28"/>
          <w:lang w:val="uk-UA" w:eastAsia="uk-UA"/>
        </w:rPr>
        <w:t>адках курсова робота може мати</w:t>
      </w:r>
      <w:r w:rsidRPr="00BE1683">
        <w:rPr>
          <w:bCs/>
          <w:sz w:val="28"/>
          <w:szCs w:val="28"/>
          <w:lang w:val="uk-UA" w:eastAsia="uk-UA"/>
        </w:rPr>
        <w:t xml:space="preserve"> реферативний характер. Але, як</w:t>
      </w:r>
      <w:r w:rsidR="00584EA6">
        <w:rPr>
          <w:bCs/>
          <w:sz w:val="28"/>
          <w:szCs w:val="28"/>
          <w:lang w:val="uk-UA" w:eastAsia="uk-UA"/>
        </w:rPr>
        <w:t xml:space="preserve"> правило, вона повинна бути пов</w:t>
      </w:r>
      <w:r w:rsidR="00584EA6" w:rsidRPr="00584EA6">
        <w:rPr>
          <w:bCs/>
          <w:sz w:val="28"/>
          <w:szCs w:val="28"/>
          <w:lang w:eastAsia="uk-UA"/>
        </w:rPr>
        <w:t>’</w:t>
      </w:r>
      <w:r w:rsidRPr="00BE1683">
        <w:rPr>
          <w:bCs/>
          <w:sz w:val="28"/>
          <w:szCs w:val="28"/>
          <w:lang w:val="uk-UA" w:eastAsia="uk-UA"/>
        </w:rPr>
        <w:t>язаною з вирішенням доступного дослідницького завдання. Бажано, щоб курсова робота містила в собі нові факти, спостереження і висновки, глибокі узагальнення та рекомендації. Але вона виконає своє призначення і в тому випадку, коли навіть відомі положення будуть висвітлені в ній по-новому, з самостійної авторської позиції, якщо вона пробудила у студента творче, гнучке і конструктивне мислення, спостережливість, винахідливість, інтерес до пошуку надійних методів отримання наукової інформації.</w:t>
      </w:r>
    </w:p>
    <w:p w:rsidR="00BE1683" w:rsidRPr="00BE1683" w:rsidRDefault="00BE1683" w:rsidP="00BE1683">
      <w:pPr>
        <w:autoSpaceDE w:val="0"/>
        <w:autoSpaceDN w:val="0"/>
        <w:adjustRightInd w:val="0"/>
        <w:spacing w:line="360" w:lineRule="auto"/>
        <w:ind w:firstLine="709"/>
        <w:jc w:val="both"/>
        <w:rPr>
          <w:bCs/>
          <w:sz w:val="28"/>
          <w:szCs w:val="28"/>
          <w:lang w:val="uk-UA" w:eastAsia="uk-UA"/>
        </w:rPr>
      </w:pPr>
      <w:r w:rsidRPr="00BE1683">
        <w:rPr>
          <w:bCs/>
          <w:sz w:val="28"/>
          <w:szCs w:val="28"/>
          <w:lang w:val="uk-UA" w:eastAsia="uk-UA"/>
        </w:rPr>
        <w:lastRenderedPageBreak/>
        <w:t xml:space="preserve">Після </w:t>
      </w:r>
      <w:r w:rsidR="00DE61B4">
        <w:rPr>
          <w:bCs/>
          <w:sz w:val="28"/>
          <w:szCs w:val="28"/>
          <w:lang w:val="uk-UA" w:eastAsia="uk-UA"/>
        </w:rPr>
        <w:t>того, як тема курсової роботи о</w:t>
      </w:r>
      <w:r w:rsidRPr="00BE1683">
        <w:rPr>
          <w:bCs/>
          <w:sz w:val="28"/>
          <w:szCs w:val="28"/>
          <w:lang w:val="uk-UA" w:eastAsia="uk-UA"/>
        </w:rPr>
        <w:t>брана, студент отримує консультацію у науково</w:t>
      </w:r>
      <w:r w:rsidR="00DE61B4">
        <w:rPr>
          <w:bCs/>
          <w:sz w:val="28"/>
          <w:szCs w:val="28"/>
          <w:lang w:val="uk-UA" w:eastAsia="uk-UA"/>
        </w:rPr>
        <w:t>го керівника і складає календар</w:t>
      </w:r>
      <w:r w:rsidRPr="00BE1683">
        <w:rPr>
          <w:bCs/>
          <w:sz w:val="28"/>
          <w:szCs w:val="28"/>
          <w:lang w:val="uk-UA" w:eastAsia="uk-UA"/>
        </w:rPr>
        <w:t>ний план роботи, що визначає її основні етапи і терміни. Потім підлягає вивченню основна література, яка, по можливості, вичерпує бібліографію з проблеми. На основі цьог</w:t>
      </w:r>
      <w:r w:rsidR="00584EA6">
        <w:rPr>
          <w:bCs/>
          <w:sz w:val="28"/>
          <w:szCs w:val="28"/>
          <w:lang w:val="uk-UA" w:eastAsia="uk-UA"/>
        </w:rPr>
        <w:t>о складається початковий план</w:t>
      </w:r>
      <w:r w:rsidR="00584EA6" w:rsidRPr="00584EA6">
        <w:rPr>
          <w:bCs/>
          <w:sz w:val="28"/>
          <w:szCs w:val="28"/>
          <w:lang w:eastAsia="uk-UA"/>
        </w:rPr>
        <w:t xml:space="preserve"> – </w:t>
      </w:r>
      <w:r w:rsidRPr="00BE1683">
        <w:rPr>
          <w:bCs/>
          <w:sz w:val="28"/>
          <w:szCs w:val="28"/>
          <w:lang w:val="uk-UA" w:eastAsia="uk-UA"/>
        </w:rPr>
        <w:t>композиція майбутньої роботи. Орієнтовний план в подальшому буде доповнюватися, уточнюватися, конкретизуватися, він робить працю студента більш цілеспрямованою, значно полегшує написання курсового твору.</w:t>
      </w:r>
    </w:p>
    <w:p w:rsidR="00BE1683" w:rsidRPr="00BE1683" w:rsidRDefault="00584EA6" w:rsidP="00BE1683">
      <w:pPr>
        <w:autoSpaceDE w:val="0"/>
        <w:autoSpaceDN w:val="0"/>
        <w:adjustRightInd w:val="0"/>
        <w:spacing w:line="360" w:lineRule="auto"/>
        <w:ind w:firstLine="709"/>
        <w:jc w:val="both"/>
        <w:rPr>
          <w:bCs/>
          <w:sz w:val="28"/>
          <w:szCs w:val="28"/>
          <w:lang w:val="uk-UA" w:eastAsia="uk-UA"/>
        </w:rPr>
      </w:pPr>
      <w:r>
        <w:rPr>
          <w:bCs/>
          <w:sz w:val="28"/>
          <w:szCs w:val="28"/>
          <w:lang w:val="uk-UA" w:eastAsia="uk-UA"/>
        </w:rPr>
        <w:t>Найважливіший етап роботи</w:t>
      </w:r>
      <w:r w:rsidRPr="00584EA6">
        <w:rPr>
          <w:bCs/>
          <w:sz w:val="28"/>
          <w:szCs w:val="28"/>
          <w:lang w:val="uk-UA" w:eastAsia="uk-UA"/>
        </w:rPr>
        <w:t xml:space="preserve"> – </w:t>
      </w:r>
      <w:r w:rsidR="00BE1683" w:rsidRPr="00BE1683">
        <w:rPr>
          <w:bCs/>
          <w:sz w:val="28"/>
          <w:szCs w:val="28"/>
          <w:lang w:val="uk-UA" w:eastAsia="uk-UA"/>
        </w:rPr>
        <w:t>збір, систематизація і класифікація фактичного матеріалу. Не слід засмучуватися, якщо в результаті роботи виявиться більше фактів та повідомлень, ніж можна використати в творі. Із всього добутого матеріалу після його аналізу треба вибрати найнеобхідніше, найцікавіше, найтиповіше. Тільки відповідне групування, порівняння, аналіз і синтез фактів можуть привести до встан</w:t>
      </w:r>
      <w:r w:rsidR="00DE61B4">
        <w:rPr>
          <w:bCs/>
          <w:sz w:val="28"/>
          <w:szCs w:val="28"/>
          <w:lang w:val="uk-UA" w:eastAsia="uk-UA"/>
        </w:rPr>
        <w:t>овлення шуканої залежності і об</w:t>
      </w:r>
      <w:r w:rsidR="00DE61B4" w:rsidRPr="00DE61B4">
        <w:rPr>
          <w:bCs/>
          <w:sz w:val="28"/>
          <w:szCs w:val="28"/>
          <w:lang w:eastAsia="uk-UA"/>
        </w:rPr>
        <w:t>’</w:t>
      </w:r>
      <w:r w:rsidR="00BE1683" w:rsidRPr="00BE1683">
        <w:rPr>
          <w:bCs/>
          <w:sz w:val="28"/>
          <w:szCs w:val="28"/>
          <w:lang w:val="uk-UA" w:eastAsia="uk-UA"/>
        </w:rPr>
        <w:t>єктивних теоретичних положень. Результатом аналізу і синтезу фактів повинні стати висновки та узагальнення.</w:t>
      </w:r>
    </w:p>
    <w:p w:rsidR="00BE1683" w:rsidRPr="00BE1683" w:rsidRDefault="00BE1683" w:rsidP="00BE1683">
      <w:pPr>
        <w:autoSpaceDE w:val="0"/>
        <w:autoSpaceDN w:val="0"/>
        <w:adjustRightInd w:val="0"/>
        <w:spacing w:line="360" w:lineRule="auto"/>
        <w:ind w:firstLine="709"/>
        <w:jc w:val="both"/>
        <w:rPr>
          <w:bCs/>
          <w:sz w:val="28"/>
          <w:szCs w:val="28"/>
          <w:lang w:val="uk-UA" w:eastAsia="uk-UA"/>
        </w:rPr>
      </w:pPr>
      <w:r w:rsidRPr="00BE1683">
        <w:rPr>
          <w:bCs/>
          <w:sz w:val="28"/>
          <w:szCs w:val="28"/>
          <w:lang w:val="uk-UA" w:eastAsia="uk-UA"/>
        </w:rPr>
        <w:t>Перш ніж взятися за написання тексту курсово</w:t>
      </w:r>
      <w:r w:rsidR="00584EA6">
        <w:rPr>
          <w:bCs/>
          <w:sz w:val="28"/>
          <w:szCs w:val="28"/>
          <w:lang w:val="uk-UA" w:eastAsia="uk-UA"/>
        </w:rPr>
        <w:t>ї роботи, необхідно остаточно з</w:t>
      </w:r>
      <w:r w:rsidR="00584EA6" w:rsidRPr="00584EA6">
        <w:rPr>
          <w:bCs/>
          <w:sz w:val="28"/>
          <w:szCs w:val="28"/>
          <w:lang w:eastAsia="uk-UA"/>
        </w:rPr>
        <w:t>’</w:t>
      </w:r>
      <w:r w:rsidRPr="00BE1683">
        <w:rPr>
          <w:bCs/>
          <w:sz w:val="28"/>
          <w:szCs w:val="28"/>
          <w:lang w:val="uk-UA" w:eastAsia="uk-UA"/>
        </w:rPr>
        <w:t>ясувати, якщо потрібно, змінити раніше складений початковий план. В структурному відношенні курсова робота звичайно включає в себе вступ, виклад основного змісту матеріалу, висновок, список використаної літератури, додатки, якщо вони є. Для кожного розділу зробіть папку (обгортк</w:t>
      </w:r>
      <w:r w:rsidR="00063DAA">
        <w:rPr>
          <w:bCs/>
          <w:sz w:val="28"/>
          <w:szCs w:val="28"/>
          <w:lang w:val="uk-UA" w:eastAsia="uk-UA"/>
        </w:rPr>
        <w:t>у від списаних зошитів). Проана</w:t>
      </w:r>
      <w:r w:rsidRPr="00BE1683">
        <w:rPr>
          <w:bCs/>
          <w:sz w:val="28"/>
          <w:szCs w:val="28"/>
          <w:lang w:val="uk-UA" w:eastAsia="uk-UA"/>
        </w:rPr>
        <w:t>лізуйте всі матеріали (виписки, зауваження, схеми, замітки) і розкладіть їх у відповідні папки.</w:t>
      </w:r>
    </w:p>
    <w:p w:rsidR="00BE1683" w:rsidRPr="00BE1683" w:rsidRDefault="00BE1683" w:rsidP="00BE1683">
      <w:pPr>
        <w:autoSpaceDE w:val="0"/>
        <w:autoSpaceDN w:val="0"/>
        <w:adjustRightInd w:val="0"/>
        <w:spacing w:line="360" w:lineRule="auto"/>
        <w:ind w:firstLine="709"/>
        <w:jc w:val="both"/>
        <w:rPr>
          <w:bCs/>
          <w:sz w:val="28"/>
          <w:szCs w:val="28"/>
          <w:lang w:val="uk-UA" w:eastAsia="uk-UA"/>
        </w:rPr>
      </w:pPr>
      <w:r w:rsidRPr="00BE1683">
        <w:rPr>
          <w:bCs/>
          <w:sz w:val="28"/>
          <w:szCs w:val="28"/>
          <w:lang w:val="uk-UA" w:eastAsia="uk-UA"/>
        </w:rPr>
        <w:t>У вступі подається: обгрунтування теми, характеристика її наукового і практичного значення, критичний аналіз використаної літератури і джерел, завдання та м</w:t>
      </w:r>
      <w:r w:rsidR="00584EA6">
        <w:rPr>
          <w:bCs/>
          <w:sz w:val="28"/>
          <w:szCs w:val="28"/>
          <w:lang w:val="uk-UA" w:eastAsia="uk-UA"/>
        </w:rPr>
        <w:t>етоди наукового дослідження. Об</w:t>
      </w:r>
      <w:r w:rsidR="00584EA6" w:rsidRPr="00E91B93">
        <w:rPr>
          <w:bCs/>
          <w:sz w:val="28"/>
          <w:szCs w:val="28"/>
          <w:lang w:eastAsia="uk-UA"/>
        </w:rPr>
        <w:t>’</w:t>
      </w:r>
      <w:r w:rsidRPr="00BE1683">
        <w:rPr>
          <w:bCs/>
          <w:sz w:val="28"/>
          <w:szCs w:val="28"/>
          <w:lang w:val="uk-UA" w:eastAsia="uk-UA"/>
        </w:rPr>
        <w:t>єм 5-6 сторінок.</w:t>
      </w:r>
    </w:p>
    <w:p w:rsidR="00BE1683" w:rsidRPr="00BE1683" w:rsidRDefault="00BE1683" w:rsidP="00BE1683">
      <w:pPr>
        <w:autoSpaceDE w:val="0"/>
        <w:autoSpaceDN w:val="0"/>
        <w:adjustRightInd w:val="0"/>
        <w:spacing w:line="360" w:lineRule="auto"/>
        <w:ind w:firstLine="709"/>
        <w:jc w:val="both"/>
        <w:rPr>
          <w:bCs/>
          <w:sz w:val="28"/>
          <w:szCs w:val="28"/>
          <w:lang w:val="uk-UA" w:eastAsia="uk-UA"/>
        </w:rPr>
      </w:pPr>
      <w:r w:rsidRPr="00BE1683">
        <w:rPr>
          <w:bCs/>
          <w:sz w:val="28"/>
          <w:szCs w:val="28"/>
          <w:lang w:val="uk-UA" w:eastAsia="uk-UA"/>
        </w:rPr>
        <w:t>Найбільш трудомістку частину роботи складає виклад основного змісту. Пишіть на одній стороні аркуша, нумеруючи сторінки. Другу залишайте чистою для доповнень та змін. При написанні можете користуватися будь-як</w:t>
      </w:r>
      <w:r w:rsidR="00584EA6">
        <w:rPr>
          <w:bCs/>
          <w:sz w:val="28"/>
          <w:szCs w:val="28"/>
          <w:lang w:val="uk-UA" w:eastAsia="uk-UA"/>
        </w:rPr>
        <w:t>ими скороченнями та символами</w:t>
      </w:r>
      <w:r w:rsidR="00584EA6" w:rsidRPr="00584EA6">
        <w:rPr>
          <w:bCs/>
          <w:sz w:val="28"/>
          <w:szCs w:val="28"/>
          <w:lang w:eastAsia="uk-UA"/>
        </w:rPr>
        <w:t xml:space="preserve"> </w:t>
      </w:r>
      <w:r w:rsidR="00584EA6">
        <w:rPr>
          <w:bCs/>
          <w:sz w:val="28"/>
          <w:szCs w:val="28"/>
          <w:lang w:eastAsia="uk-UA"/>
        </w:rPr>
        <w:t>–</w:t>
      </w:r>
      <w:r w:rsidR="00584EA6" w:rsidRPr="00584EA6">
        <w:rPr>
          <w:bCs/>
          <w:sz w:val="28"/>
          <w:szCs w:val="28"/>
          <w:lang w:eastAsia="uk-UA"/>
        </w:rPr>
        <w:t xml:space="preserve"> </w:t>
      </w:r>
      <w:r w:rsidRPr="00BE1683">
        <w:rPr>
          <w:bCs/>
          <w:sz w:val="28"/>
          <w:szCs w:val="28"/>
          <w:lang w:val="uk-UA" w:eastAsia="uk-UA"/>
        </w:rPr>
        <w:t xml:space="preserve">тільки б зміст був </w:t>
      </w:r>
      <w:r w:rsidRPr="00BE1683">
        <w:rPr>
          <w:bCs/>
          <w:sz w:val="28"/>
          <w:szCs w:val="28"/>
          <w:lang w:val="uk-UA" w:eastAsia="uk-UA"/>
        </w:rPr>
        <w:lastRenderedPageBreak/>
        <w:t>зрозумілий. Якщо якийсь параграф виявився складним</w:t>
      </w:r>
      <w:r w:rsidR="00584EA6" w:rsidRPr="00584EA6">
        <w:rPr>
          <w:bCs/>
          <w:sz w:val="28"/>
          <w:szCs w:val="28"/>
          <w:lang w:eastAsia="uk-UA"/>
        </w:rPr>
        <w:t>,</w:t>
      </w:r>
      <w:r w:rsidR="00063DAA">
        <w:rPr>
          <w:bCs/>
          <w:sz w:val="28"/>
          <w:szCs w:val="28"/>
          <w:lang w:val="uk-UA" w:eastAsia="uk-UA"/>
        </w:rPr>
        <w:t xml:space="preserve"> за</w:t>
      </w:r>
      <w:r w:rsidRPr="00BE1683">
        <w:rPr>
          <w:bCs/>
          <w:sz w:val="28"/>
          <w:szCs w:val="28"/>
          <w:lang w:val="uk-UA" w:eastAsia="uk-UA"/>
        </w:rPr>
        <w:t>лиште його на деякий час і займіться наступними розділа</w:t>
      </w:r>
      <w:r w:rsidR="00063DAA">
        <w:rPr>
          <w:bCs/>
          <w:sz w:val="28"/>
          <w:szCs w:val="28"/>
          <w:lang w:val="uk-UA" w:eastAsia="uk-UA"/>
        </w:rPr>
        <w:t>ми. Нерідко при цьому труднощі вирішую</w:t>
      </w:r>
      <w:r w:rsidRPr="00BE1683">
        <w:rPr>
          <w:bCs/>
          <w:sz w:val="28"/>
          <w:szCs w:val="28"/>
          <w:lang w:val="uk-UA" w:eastAsia="uk-UA"/>
        </w:rPr>
        <w:t>ться. В складних питаннях часто міститься суть і цінність роботи. Викладати свої думки слід якомога коротше, аргументованіше, образніше та емоційніше. Разом з тим не забувайте, що це наукове дослідження, і його не можна перетворювати на літературний витвір. Тон викладення повинен бути спокійним, розсудливим, діловим і доказовим.</w:t>
      </w:r>
    </w:p>
    <w:p w:rsidR="00BE1683" w:rsidRPr="00BE1683" w:rsidRDefault="00BE1683" w:rsidP="00BE1683">
      <w:pPr>
        <w:autoSpaceDE w:val="0"/>
        <w:autoSpaceDN w:val="0"/>
        <w:adjustRightInd w:val="0"/>
        <w:spacing w:line="360" w:lineRule="auto"/>
        <w:ind w:firstLine="709"/>
        <w:jc w:val="both"/>
        <w:rPr>
          <w:bCs/>
          <w:sz w:val="28"/>
          <w:szCs w:val="28"/>
          <w:lang w:val="uk-UA" w:eastAsia="uk-UA"/>
        </w:rPr>
      </w:pPr>
      <w:r w:rsidRPr="00BE1683">
        <w:rPr>
          <w:bCs/>
          <w:sz w:val="28"/>
          <w:szCs w:val="28"/>
          <w:lang w:val="uk-UA" w:eastAsia="uk-UA"/>
        </w:rPr>
        <w:t>Хоча кожен розділ плану завершується короткими висновками, найбільш вагомі з них ті, що віднося</w:t>
      </w:r>
      <w:r w:rsidR="00063DAA">
        <w:rPr>
          <w:bCs/>
          <w:sz w:val="28"/>
          <w:szCs w:val="28"/>
          <w:lang w:val="uk-UA" w:eastAsia="uk-UA"/>
        </w:rPr>
        <w:t>ться до всієї роботи, узагальню</w:t>
      </w:r>
      <w:r w:rsidRPr="00BE1683">
        <w:rPr>
          <w:bCs/>
          <w:sz w:val="28"/>
          <w:szCs w:val="28"/>
          <w:lang w:val="uk-UA" w:eastAsia="uk-UA"/>
        </w:rPr>
        <w:t>ються у вигляді завершення (2-3 стор.). Воно також може містити в собі, конкретні позиції, поради, рекомендації, що витікають з роботи.</w:t>
      </w:r>
    </w:p>
    <w:p w:rsidR="00BE1683" w:rsidRPr="00BE1683" w:rsidRDefault="00BE1683" w:rsidP="00BE1683">
      <w:pPr>
        <w:autoSpaceDE w:val="0"/>
        <w:autoSpaceDN w:val="0"/>
        <w:adjustRightInd w:val="0"/>
        <w:spacing w:line="360" w:lineRule="auto"/>
        <w:ind w:firstLine="709"/>
        <w:jc w:val="both"/>
        <w:rPr>
          <w:bCs/>
          <w:sz w:val="28"/>
          <w:szCs w:val="28"/>
          <w:lang w:val="uk-UA" w:eastAsia="uk-UA"/>
        </w:rPr>
      </w:pPr>
      <w:r w:rsidRPr="00BE1683">
        <w:rPr>
          <w:bCs/>
          <w:sz w:val="28"/>
          <w:szCs w:val="28"/>
          <w:lang w:val="uk-UA" w:eastAsia="uk-UA"/>
        </w:rPr>
        <w:t>В списки використаної літера</w:t>
      </w:r>
      <w:r w:rsidR="00063DAA">
        <w:rPr>
          <w:bCs/>
          <w:sz w:val="28"/>
          <w:szCs w:val="28"/>
          <w:lang w:val="uk-UA" w:eastAsia="uk-UA"/>
        </w:rPr>
        <w:t>тури включаються документи, кни</w:t>
      </w:r>
      <w:r w:rsidRPr="00BE1683">
        <w:rPr>
          <w:bCs/>
          <w:sz w:val="28"/>
          <w:szCs w:val="28"/>
          <w:lang w:val="uk-UA" w:eastAsia="uk-UA"/>
        </w:rPr>
        <w:t>ги, статті та ін., які автор залучає у загальному вигляді, використовує в замітках та додатках, або посилається на них у тексті.</w:t>
      </w:r>
    </w:p>
    <w:p w:rsidR="00BE1683" w:rsidRPr="00BE1683" w:rsidRDefault="00BE1683" w:rsidP="00BE1683">
      <w:pPr>
        <w:autoSpaceDE w:val="0"/>
        <w:autoSpaceDN w:val="0"/>
        <w:adjustRightInd w:val="0"/>
        <w:spacing w:line="360" w:lineRule="auto"/>
        <w:ind w:firstLine="709"/>
        <w:jc w:val="both"/>
        <w:rPr>
          <w:bCs/>
          <w:sz w:val="28"/>
          <w:szCs w:val="28"/>
          <w:lang w:val="uk-UA" w:eastAsia="uk-UA"/>
        </w:rPr>
      </w:pPr>
      <w:r w:rsidRPr="00BE1683">
        <w:rPr>
          <w:bCs/>
          <w:sz w:val="28"/>
          <w:szCs w:val="28"/>
          <w:lang w:val="uk-UA" w:eastAsia="uk-UA"/>
        </w:rPr>
        <w:t>У додатку містяться: документи, раніше не опубліковані, на які робиться посилання в тексті, фотоматеріали, таблиці, діафільми, креслення, схеми, графіки, перелік основних дат і подій, список прийнятих в роботі скорочень.</w:t>
      </w:r>
    </w:p>
    <w:p w:rsidR="00BE1683" w:rsidRPr="00BE1683" w:rsidRDefault="00BE1683" w:rsidP="00BE1683">
      <w:pPr>
        <w:autoSpaceDE w:val="0"/>
        <w:autoSpaceDN w:val="0"/>
        <w:adjustRightInd w:val="0"/>
        <w:spacing w:line="360" w:lineRule="auto"/>
        <w:ind w:firstLine="709"/>
        <w:jc w:val="both"/>
        <w:rPr>
          <w:bCs/>
          <w:sz w:val="28"/>
          <w:szCs w:val="28"/>
          <w:lang w:val="uk-UA" w:eastAsia="uk-UA"/>
        </w:rPr>
      </w:pPr>
      <w:r w:rsidRPr="00BE1683">
        <w:rPr>
          <w:bCs/>
          <w:sz w:val="28"/>
          <w:szCs w:val="28"/>
          <w:lang w:val="uk-UA" w:eastAsia="uk-UA"/>
        </w:rPr>
        <w:t>Курсова робота пишеться</w:t>
      </w:r>
      <w:r w:rsidR="00063DAA">
        <w:rPr>
          <w:bCs/>
          <w:sz w:val="28"/>
          <w:szCs w:val="28"/>
          <w:lang w:val="uk-UA" w:eastAsia="uk-UA"/>
        </w:rPr>
        <w:t>,</w:t>
      </w:r>
      <w:r w:rsidRPr="00BE1683">
        <w:rPr>
          <w:bCs/>
          <w:sz w:val="28"/>
          <w:szCs w:val="28"/>
          <w:lang w:val="uk-UA" w:eastAsia="uk-UA"/>
        </w:rPr>
        <w:t xml:space="preserve"> звичайно</w:t>
      </w:r>
      <w:r w:rsidR="00063DAA">
        <w:rPr>
          <w:bCs/>
          <w:sz w:val="28"/>
          <w:szCs w:val="28"/>
          <w:lang w:val="uk-UA" w:eastAsia="uk-UA"/>
        </w:rPr>
        <w:t>,</w:t>
      </w:r>
      <w:r w:rsidRPr="00BE1683">
        <w:rPr>
          <w:bCs/>
          <w:sz w:val="28"/>
          <w:szCs w:val="28"/>
          <w:lang w:val="uk-UA" w:eastAsia="uk-UA"/>
        </w:rPr>
        <w:t xml:space="preserve"> частинами, кожна з яких, у відповідності з календарним планом, дається на огляд науковому керівнику. Після того, як робота отримала ухвалення викладача, проведено наукове та літературне редагування, вона повинна бути оформлена до кінця. Робота н</w:t>
      </w:r>
      <w:r w:rsidR="00063DAA">
        <w:rPr>
          <w:bCs/>
          <w:sz w:val="28"/>
          <w:szCs w:val="28"/>
          <w:lang w:val="uk-UA" w:eastAsia="uk-UA"/>
        </w:rPr>
        <w:t>ачисто передруковується</w:t>
      </w:r>
      <w:r w:rsidRPr="00BE1683">
        <w:rPr>
          <w:bCs/>
          <w:sz w:val="28"/>
          <w:szCs w:val="28"/>
          <w:lang w:val="uk-UA" w:eastAsia="uk-UA"/>
        </w:rPr>
        <w:t xml:space="preserve"> </w:t>
      </w:r>
      <w:r w:rsidR="00063DAA">
        <w:rPr>
          <w:bCs/>
          <w:sz w:val="28"/>
          <w:szCs w:val="28"/>
          <w:lang w:val="uk-UA" w:eastAsia="uk-UA"/>
        </w:rPr>
        <w:t xml:space="preserve">на комп’ютері, </w:t>
      </w:r>
      <w:r w:rsidRPr="00BE1683">
        <w:rPr>
          <w:bCs/>
          <w:sz w:val="28"/>
          <w:szCs w:val="28"/>
          <w:lang w:val="uk-UA" w:eastAsia="uk-UA"/>
        </w:rPr>
        <w:t xml:space="preserve">на стандартному папері через два </w:t>
      </w:r>
      <w:r w:rsidR="00063DAA">
        <w:rPr>
          <w:bCs/>
          <w:sz w:val="28"/>
          <w:szCs w:val="28"/>
          <w:lang w:val="uk-UA" w:eastAsia="uk-UA"/>
        </w:rPr>
        <w:t>інтервали і підписується. Ї</w:t>
      </w:r>
      <w:r w:rsidRPr="00BE1683">
        <w:rPr>
          <w:bCs/>
          <w:sz w:val="28"/>
          <w:szCs w:val="28"/>
          <w:lang w:val="uk-UA" w:eastAsia="uk-UA"/>
        </w:rPr>
        <w:t>ї о</w:t>
      </w:r>
      <w:r w:rsidR="00063DAA">
        <w:rPr>
          <w:bCs/>
          <w:sz w:val="28"/>
          <w:szCs w:val="28"/>
          <w:lang w:val="uk-UA" w:eastAsia="uk-UA"/>
        </w:rPr>
        <w:t xml:space="preserve">бсяг не повинен перевищувати </w:t>
      </w:r>
      <w:r w:rsidRPr="00BE1683">
        <w:rPr>
          <w:bCs/>
          <w:sz w:val="28"/>
          <w:szCs w:val="28"/>
          <w:lang w:val="uk-UA" w:eastAsia="uk-UA"/>
        </w:rPr>
        <w:t>30</w:t>
      </w:r>
      <w:r w:rsidR="00063DAA">
        <w:rPr>
          <w:bCs/>
          <w:sz w:val="28"/>
          <w:szCs w:val="28"/>
          <w:lang w:val="uk-UA" w:eastAsia="uk-UA"/>
        </w:rPr>
        <w:t>-40</w:t>
      </w:r>
      <w:r w:rsidRPr="00BE1683">
        <w:rPr>
          <w:bCs/>
          <w:sz w:val="28"/>
          <w:szCs w:val="28"/>
          <w:lang w:val="uk-UA" w:eastAsia="uk-UA"/>
        </w:rPr>
        <w:t xml:space="preserve"> сторінок. Бажано, щоб робота була скріплена і складена в папку.</w:t>
      </w:r>
    </w:p>
    <w:p w:rsidR="00BE1683" w:rsidRPr="00BE1683" w:rsidRDefault="00BE1683" w:rsidP="00BE1683">
      <w:pPr>
        <w:autoSpaceDE w:val="0"/>
        <w:autoSpaceDN w:val="0"/>
        <w:adjustRightInd w:val="0"/>
        <w:spacing w:line="360" w:lineRule="auto"/>
        <w:ind w:firstLine="709"/>
        <w:jc w:val="both"/>
        <w:rPr>
          <w:bCs/>
          <w:sz w:val="28"/>
          <w:szCs w:val="28"/>
          <w:lang w:val="uk-UA" w:eastAsia="uk-UA"/>
        </w:rPr>
      </w:pPr>
      <w:r w:rsidRPr="00BE1683">
        <w:rPr>
          <w:bCs/>
          <w:sz w:val="28"/>
          <w:szCs w:val="28"/>
          <w:lang w:val="uk-UA" w:eastAsia="uk-UA"/>
        </w:rPr>
        <w:t>Курсова робота відкривається титульним листком, на якому вказується: назва інституту і факультету; назва теми; прізвище та ініціали, почесні ступінь та звання наукового керівника; місце і рік написання роботи.</w:t>
      </w:r>
    </w:p>
    <w:p w:rsidR="00BE1683" w:rsidRPr="00BE1683" w:rsidRDefault="00BE1683" w:rsidP="00FB14F8">
      <w:pPr>
        <w:spacing w:line="360" w:lineRule="auto"/>
        <w:ind w:firstLine="680"/>
        <w:jc w:val="both"/>
        <w:rPr>
          <w:sz w:val="28"/>
          <w:szCs w:val="28"/>
        </w:rPr>
      </w:pPr>
      <w:r w:rsidRPr="00BE1683">
        <w:rPr>
          <w:sz w:val="28"/>
          <w:szCs w:val="28"/>
        </w:rPr>
        <w:t>Пропонуючи студентам підготувати реферат, слід надати рекомендації щодо осо</w:t>
      </w:r>
      <w:r w:rsidR="00FB14F8">
        <w:rPr>
          <w:sz w:val="28"/>
          <w:szCs w:val="28"/>
        </w:rPr>
        <w:t>бливостей реферування. Це в</w:t>
      </w:r>
      <w:r w:rsidR="00FB14F8">
        <w:rPr>
          <w:sz w:val="28"/>
          <w:szCs w:val="28"/>
          <w:lang w:val="uk-UA"/>
        </w:rPr>
        <w:t>край</w:t>
      </w:r>
      <w:r w:rsidRPr="00BE1683">
        <w:rPr>
          <w:sz w:val="28"/>
          <w:szCs w:val="28"/>
        </w:rPr>
        <w:t xml:space="preserve"> важли</w:t>
      </w:r>
      <w:r w:rsidR="00584EA6">
        <w:rPr>
          <w:sz w:val="28"/>
          <w:szCs w:val="28"/>
        </w:rPr>
        <w:t>во для студентів</w:t>
      </w:r>
      <w:r w:rsidRPr="00BE1683">
        <w:rPr>
          <w:sz w:val="28"/>
          <w:szCs w:val="28"/>
        </w:rPr>
        <w:t xml:space="preserve">- </w:t>
      </w:r>
      <w:r w:rsidRPr="00BE1683">
        <w:rPr>
          <w:sz w:val="28"/>
          <w:szCs w:val="28"/>
        </w:rPr>
        <w:lastRenderedPageBreak/>
        <w:t>першокурсників, яких необхідно цілеспрямовано навчати процесу підготовки реферату.</w:t>
      </w:r>
    </w:p>
    <w:p w:rsidR="00BE1683" w:rsidRPr="00BE1683" w:rsidRDefault="00BE1683" w:rsidP="00BE1683">
      <w:pPr>
        <w:spacing w:line="360" w:lineRule="auto"/>
        <w:jc w:val="both"/>
        <w:rPr>
          <w:sz w:val="28"/>
          <w:szCs w:val="28"/>
        </w:rPr>
      </w:pPr>
      <w:r w:rsidRPr="00BE1683">
        <w:rPr>
          <w:sz w:val="28"/>
          <w:szCs w:val="28"/>
        </w:rPr>
        <w:t>Процес підготовки реферату має містити в собі наступні етапи:</w:t>
      </w:r>
    </w:p>
    <w:p w:rsidR="00BE1683" w:rsidRPr="00BE1683" w:rsidRDefault="00BE1683" w:rsidP="00BE1683">
      <w:pPr>
        <w:spacing w:line="360" w:lineRule="auto"/>
        <w:jc w:val="both"/>
        <w:rPr>
          <w:sz w:val="28"/>
          <w:szCs w:val="28"/>
        </w:rPr>
      </w:pPr>
      <w:r w:rsidRPr="00BE1683">
        <w:rPr>
          <w:sz w:val="28"/>
          <w:szCs w:val="28"/>
        </w:rPr>
        <w:t>1. Вибір теми.</w:t>
      </w:r>
    </w:p>
    <w:p w:rsidR="00BE1683" w:rsidRPr="00BE1683" w:rsidRDefault="00BE1683" w:rsidP="00BE1683">
      <w:pPr>
        <w:spacing w:line="360" w:lineRule="auto"/>
        <w:jc w:val="both"/>
        <w:rPr>
          <w:sz w:val="28"/>
          <w:szCs w:val="28"/>
        </w:rPr>
      </w:pPr>
      <w:r w:rsidRPr="00BE1683">
        <w:rPr>
          <w:sz w:val="28"/>
          <w:szCs w:val="28"/>
        </w:rPr>
        <w:t>2. Вивчення спеціальної літератури за темою реферату.</w:t>
      </w:r>
    </w:p>
    <w:p w:rsidR="00BE1683" w:rsidRPr="00BE1683" w:rsidRDefault="00BE1683" w:rsidP="00BE1683">
      <w:pPr>
        <w:spacing w:line="360" w:lineRule="auto"/>
        <w:jc w:val="both"/>
        <w:rPr>
          <w:sz w:val="28"/>
          <w:szCs w:val="28"/>
        </w:rPr>
      </w:pPr>
      <w:r w:rsidRPr="00BE1683">
        <w:rPr>
          <w:sz w:val="28"/>
          <w:szCs w:val="28"/>
        </w:rPr>
        <w:t>3. Складання плану.</w:t>
      </w:r>
    </w:p>
    <w:p w:rsidR="00BE1683" w:rsidRPr="00BE1683" w:rsidRDefault="00BE1683" w:rsidP="00BE1683">
      <w:pPr>
        <w:spacing w:line="360" w:lineRule="auto"/>
        <w:jc w:val="both"/>
        <w:rPr>
          <w:sz w:val="28"/>
          <w:szCs w:val="28"/>
        </w:rPr>
      </w:pPr>
      <w:r w:rsidRPr="00BE1683">
        <w:rPr>
          <w:sz w:val="28"/>
          <w:szCs w:val="28"/>
        </w:rPr>
        <w:t>4. Добір і вивчення додаткових джерел та інформації з обраної теми.</w:t>
      </w:r>
    </w:p>
    <w:p w:rsidR="00BE1683" w:rsidRPr="00BE1683" w:rsidRDefault="00BE1683" w:rsidP="00BE1683">
      <w:pPr>
        <w:spacing w:line="360" w:lineRule="auto"/>
        <w:jc w:val="both"/>
        <w:rPr>
          <w:sz w:val="28"/>
          <w:szCs w:val="28"/>
        </w:rPr>
      </w:pPr>
      <w:r w:rsidRPr="00BE1683">
        <w:rPr>
          <w:sz w:val="28"/>
          <w:szCs w:val="28"/>
        </w:rPr>
        <w:t>5. Добір практичного та статистичного матеріалу.</w:t>
      </w:r>
    </w:p>
    <w:p w:rsidR="00BE1683" w:rsidRPr="00BE1683" w:rsidRDefault="00BE1683" w:rsidP="00BE1683">
      <w:pPr>
        <w:spacing w:line="360" w:lineRule="auto"/>
        <w:jc w:val="both"/>
        <w:rPr>
          <w:sz w:val="28"/>
          <w:szCs w:val="28"/>
        </w:rPr>
      </w:pPr>
      <w:r w:rsidRPr="00BE1683">
        <w:rPr>
          <w:sz w:val="28"/>
          <w:szCs w:val="28"/>
        </w:rPr>
        <w:t>6. Опрацювання зібраного матеріалу.</w:t>
      </w:r>
    </w:p>
    <w:p w:rsidR="00BE1683" w:rsidRPr="00BE1683" w:rsidRDefault="00BE1683" w:rsidP="00BE1683">
      <w:pPr>
        <w:spacing w:line="360" w:lineRule="auto"/>
        <w:jc w:val="both"/>
        <w:rPr>
          <w:sz w:val="28"/>
          <w:szCs w:val="28"/>
        </w:rPr>
      </w:pPr>
      <w:r w:rsidRPr="00BE1683">
        <w:rPr>
          <w:sz w:val="28"/>
          <w:szCs w:val="28"/>
        </w:rPr>
        <w:t>7. Безпосереднє написання тексту реферату.</w:t>
      </w:r>
    </w:p>
    <w:p w:rsidR="00BE1683" w:rsidRPr="00BE1683" w:rsidRDefault="00BE1683" w:rsidP="00BE1683">
      <w:pPr>
        <w:spacing w:line="360" w:lineRule="auto"/>
        <w:jc w:val="both"/>
        <w:rPr>
          <w:sz w:val="28"/>
          <w:szCs w:val="28"/>
        </w:rPr>
      </w:pPr>
      <w:r w:rsidRPr="00BE1683">
        <w:rPr>
          <w:sz w:val="28"/>
          <w:szCs w:val="28"/>
        </w:rPr>
        <w:t>8. Формулювання висновків.</w:t>
      </w:r>
    </w:p>
    <w:p w:rsidR="00BE1683" w:rsidRPr="00BE1683" w:rsidRDefault="00BE1683" w:rsidP="00BE1683">
      <w:pPr>
        <w:spacing w:line="360" w:lineRule="auto"/>
        <w:jc w:val="both"/>
        <w:rPr>
          <w:sz w:val="28"/>
          <w:szCs w:val="28"/>
        </w:rPr>
      </w:pPr>
      <w:r w:rsidRPr="00BE1683">
        <w:rPr>
          <w:sz w:val="28"/>
          <w:szCs w:val="28"/>
        </w:rPr>
        <w:t>9. Оформлення реферату і списку джерел інформації.</w:t>
      </w:r>
    </w:p>
    <w:p w:rsidR="00BE1683" w:rsidRPr="00BE1683" w:rsidRDefault="00BE1683" w:rsidP="00BE1683">
      <w:pPr>
        <w:spacing w:line="360" w:lineRule="auto"/>
        <w:jc w:val="both"/>
        <w:rPr>
          <w:sz w:val="28"/>
          <w:szCs w:val="28"/>
        </w:rPr>
      </w:pPr>
      <w:r w:rsidRPr="00BE1683">
        <w:rPr>
          <w:sz w:val="28"/>
          <w:szCs w:val="28"/>
        </w:rPr>
        <w:t>10. Самокритична оцінка змісту і виправлення помилок.</w:t>
      </w:r>
    </w:p>
    <w:p w:rsidR="00BE1683" w:rsidRPr="00BE1683" w:rsidRDefault="00BE1683" w:rsidP="00BE1683">
      <w:pPr>
        <w:spacing w:line="360" w:lineRule="auto"/>
        <w:jc w:val="both"/>
        <w:rPr>
          <w:sz w:val="28"/>
          <w:szCs w:val="28"/>
        </w:rPr>
      </w:pPr>
      <w:r w:rsidRPr="00BE1683">
        <w:rPr>
          <w:sz w:val="28"/>
          <w:szCs w:val="28"/>
        </w:rPr>
        <w:t>11. Підготовка тез або доповіді до захисту реферату.</w:t>
      </w:r>
    </w:p>
    <w:p w:rsidR="00063DAA" w:rsidRDefault="00BE1683" w:rsidP="00BE1683">
      <w:pPr>
        <w:spacing w:line="360" w:lineRule="auto"/>
        <w:jc w:val="both"/>
        <w:rPr>
          <w:sz w:val="28"/>
          <w:szCs w:val="28"/>
          <w:lang w:val="uk-UA"/>
        </w:rPr>
      </w:pPr>
      <w:r w:rsidRPr="00BE1683">
        <w:rPr>
          <w:sz w:val="28"/>
          <w:szCs w:val="28"/>
        </w:rPr>
        <w:t>12. Захист реферату (під час семінарського заняття, на студентській конференції та ін.).</w:t>
      </w:r>
    </w:p>
    <w:p w:rsidR="00BE1683" w:rsidRPr="00BE1683" w:rsidRDefault="00063DAA" w:rsidP="00BE1683">
      <w:pPr>
        <w:spacing w:line="360" w:lineRule="auto"/>
        <w:jc w:val="both"/>
        <w:rPr>
          <w:sz w:val="28"/>
          <w:szCs w:val="28"/>
        </w:rPr>
      </w:pPr>
      <w:r>
        <w:rPr>
          <w:sz w:val="28"/>
          <w:szCs w:val="28"/>
          <w:lang w:val="uk-UA"/>
        </w:rPr>
        <w:t xml:space="preserve">          </w:t>
      </w:r>
      <w:r w:rsidR="00BE1683" w:rsidRPr="00063DAA">
        <w:rPr>
          <w:sz w:val="28"/>
          <w:szCs w:val="28"/>
          <w:lang w:val="uk-UA"/>
        </w:rPr>
        <w:t xml:space="preserve">Тему реферату студент вибирає у відповідності до рекомендацій викладача або ж самостійно, відповідно власного рівня підготовленості та здібностей, а також маючи на увазі перспективу подальшого використання реферату для написання курсових та підсумкових кваліфікаційних робіт. </w:t>
      </w:r>
      <w:r w:rsidR="00BE1683" w:rsidRPr="00BE1683">
        <w:rPr>
          <w:sz w:val="28"/>
          <w:szCs w:val="28"/>
        </w:rPr>
        <w:t>Вибір теми реферату студент повинен узгоджувати з викладачем.</w:t>
      </w:r>
    </w:p>
    <w:p w:rsidR="00BE1683" w:rsidRPr="00BE1683" w:rsidRDefault="00BE1683" w:rsidP="004A44A7">
      <w:pPr>
        <w:spacing w:line="360" w:lineRule="auto"/>
        <w:jc w:val="center"/>
        <w:outlineLvl w:val="0"/>
        <w:rPr>
          <w:b/>
          <w:sz w:val="28"/>
          <w:szCs w:val="28"/>
        </w:rPr>
      </w:pPr>
      <w:r w:rsidRPr="00BE1683">
        <w:rPr>
          <w:b/>
          <w:sz w:val="28"/>
          <w:szCs w:val="28"/>
        </w:rPr>
        <w:t>Орієнтовна структура розширеного реферату мас такий вигляд:</w:t>
      </w:r>
    </w:p>
    <w:p w:rsidR="00063DAA" w:rsidRDefault="00BE1683" w:rsidP="00BE1683">
      <w:pPr>
        <w:spacing w:line="360" w:lineRule="auto"/>
        <w:jc w:val="both"/>
        <w:rPr>
          <w:sz w:val="28"/>
          <w:szCs w:val="28"/>
          <w:lang w:val="uk-UA"/>
        </w:rPr>
      </w:pPr>
      <w:r w:rsidRPr="00BE1683">
        <w:rPr>
          <w:sz w:val="28"/>
          <w:szCs w:val="28"/>
        </w:rPr>
        <w:t>Титульна сторінка.</w:t>
      </w:r>
    </w:p>
    <w:p w:rsidR="00BE1683" w:rsidRPr="00063DAA" w:rsidRDefault="00BE1683" w:rsidP="00BE1683">
      <w:pPr>
        <w:spacing w:line="360" w:lineRule="auto"/>
        <w:jc w:val="both"/>
        <w:rPr>
          <w:sz w:val="28"/>
          <w:szCs w:val="28"/>
          <w:lang w:val="uk-UA"/>
        </w:rPr>
      </w:pPr>
      <w:r w:rsidRPr="00BE1683">
        <w:rPr>
          <w:sz w:val="28"/>
          <w:szCs w:val="28"/>
        </w:rPr>
        <w:t>План.</w:t>
      </w:r>
    </w:p>
    <w:p w:rsidR="00BE1683" w:rsidRPr="00BE1683" w:rsidRDefault="00BE1683" w:rsidP="00BE1683">
      <w:pPr>
        <w:spacing w:line="360" w:lineRule="auto"/>
        <w:jc w:val="both"/>
        <w:rPr>
          <w:sz w:val="28"/>
          <w:szCs w:val="28"/>
        </w:rPr>
      </w:pPr>
      <w:r w:rsidRPr="00BE1683">
        <w:rPr>
          <w:sz w:val="28"/>
          <w:szCs w:val="28"/>
        </w:rPr>
        <w:t>Вступ.</w:t>
      </w:r>
    </w:p>
    <w:p w:rsidR="00063DAA" w:rsidRDefault="00BE1683" w:rsidP="00BE1683">
      <w:pPr>
        <w:spacing w:line="360" w:lineRule="auto"/>
        <w:jc w:val="both"/>
        <w:rPr>
          <w:sz w:val="28"/>
          <w:szCs w:val="28"/>
          <w:lang w:val="uk-UA"/>
        </w:rPr>
      </w:pPr>
      <w:r w:rsidRPr="00BE1683">
        <w:rPr>
          <w:sz w:val="28"/>
          <w:szCs w:val="28"/>
        </w:rPr>
        <w:t xml:space="preserve">Основна частина, яка складається з розділів, пунктів та підпунктів. </w:t>
      </w:r>
    </w:p>
    <w:p w:rsidR="00BE1683" w:rsidRPr="00BE1683" w:rsidRDefault="00BE1683" w:rsidP="00BE1683">
      <w:pPr>
        <w:spacing w:line="360" w:lineRule="auto"/>
        <w:jc w:val="both"/>
        <w:rPr>
          <w:sz w:val="28"/>
          <w:szCs w:val="28"/>
        </w:rPr>
      </w:pPr>
      <w:r w:rsidRPr="00BE1683">
        <w:rPr>
          <w:sz w:val="28"/>
          <w:szCs w:val="28"/>
        </w:rPr>
        <w:t>Висновки.</w:t>
      </w:r>
    </w:p>
    <w:p w:rsidR="00063DAA" w:rsidRDefault="00BE1683" w:rsidP="00BE1683">
      <w:pPr>
        <w:spacing w:line="360" w:lineRule="auto"/>
        <w:jc w:val="both"/>
        <w:rPr>
          <w:sz w:val="28"/>
          <w:szCs w:val="28"/>
          <w:lang w:val="uk-UA"/>
        </w:rPr>
      </w:pPr>
      <w:r w:rsidRPr="00BE1683">
        <w:rPr>
          <w:sz w:val="28"/>
          <w:szCs w:val="28"/>
        </w:rPr>
        <w:t xml:space="preserve">Список використаних джерел. </w:t>
      </w:r>
    </w:p>
    <w:p w:rsidR="00BE1683" w:rsidRPr="00BE1683" w:rsidRDefault="00BE1683" w:rsidP="00BE1683">
      <w:pPr>
        <w:spacing w:line="360" w:lineRule="auto"/>
        <w:jc w:val="both"/>
        <w:rPr>
          <w:sz w:val="28"/>
          <w:szCs w:val="28"/>
        </w:rPr>
      </w:pPr>
      <w:r w:rsidRPr="00BE1683">
        <w:rPr>
          <w:sz w:val="28"/>
          <w:szCs w:val="28"/>
        </w:rPr>
        <w:t>Додатки (за необхідністю).</w:t>
      </w:r>
    </w:p>
    <w:p w:rsidR="00FB14F8" w:rsidRDefault="00BE1683" w:rsidP="00FB14F8">
      <w:pPr>
        <w:spacing w:line="360" w:lineRule="auto"/>
        <w:ind w:firstLine="737"/>
        <w:jc w:val="both"/>
        <w:rPr>
          <w:sz w:val="28"/>
          <w:szCs w:val="28"/>
          <w:lang w:val="uk-UA"/>
        </w:rPr>
      </w:pPr>
      <w:r w:rsidRPr="00BE1683">
        <w:rPr>
          <w:sz w:val="28"/>
          <w:szCs w:val="28"/>
        </w:rPr>
        <w:lastRenderedPageBreak/>
        <w:t>У вступі обґру</w:t>
      </w:r>
      <w:r w:rsidR="00063DAA">
        <w:rPr>
          <w:sz w:val="28"/>
          <w:szCs w:val="28"/>
        </w:rPr>
        <w:t xml:space="preserve">нтовуються актуальність теми, </w:t>
      </w:r>
      <w:r w:rsidR="00063DAA">
        <w:rPr>
          <w:sz w:val="28"/>
          <w:szCs w:val="28"/>
          <w:lang w:val="uk-UA"/>
        </w:rPr>
        <w:t>її</w:t>
      </w:r>
      <w:r w:rsidRPr="00BE1683">
        <w:rPr>
          <w:sz w:val="28"/>
          <w:szCs w:val="28"/>
        </w:rPr>
        <w:t xml:space="preserve"> особливості, значущість з огляду на потреби суспільства та розвиток конкретної галузі науки або практичної діяльності.</w:t>
      </w:r>
    </w:p>
    <w:p w:rsidR="00FB14F8" w:rsidRPr="00FB14F8" w:rsidRDefault="00BE1683" w:rsidP="00FB14F8">
      <w:pPr>
        <w:spacing w:line="360" w:lineRule="auto"/>
        <w:ind w:firstLine="737"/>
        <w:jc w:val="both"/>
        <w:rPr>
          <w:sz w:val="28"/>
          <w:szCs w:val="28"/>
          <w:lang w:val="uk-UA"/>
        </w:rPr>
      </w:pPr>
      <w:r w:rsidRPr="00FB14F8">
        <w:rPr>
          <w:sz w:val="28"/>
          <w:szCs w:val="28"/>
          <w:lang w:val="uk-UA"/>
        </w:rPr>
        <w:t>В основній частині здійснюється огляд основних теоретичних та експериментальних досліджень з теми, зазначається хто з учених вивчав дану проблему, які ідеї висловлював. Визначаються сутність проблеми, основні чинники, що зумовлюють розвиток явища або процесу, що вивчається, наводиться перелік основних змістовних аспектів проблеми, які розглядалися вченими. Визначаються не</w:t>
      </w:r>
      <w:r w:rsidR="00FB14F8" w:rsidRPr="00FB14F8">
        <w:rPr>
          <w:sz w:val="28"/>
          <w:szCs w:val="28"/>
          <w:lang w:val="uk-UA"/>
        </w:rPr>
        <w:t>достатньо досліджені питання, з’</w:t>
      </w:r>
      <w:r w:rsidRPr="00FB14F8">
        <w:rPr>
          <w:sz w:val="28"/>
          <w:szCs w:val="28"/>
          <w:lang w:val="uk-UA"/>
        </w:rPr>
        <w:t>ясовуються причини їх слабкого висвітлення.</w:t>
      </w:r>
    </w:p>
    <w:p w:rsidR="00FB14F8" w:rsidRPr="00FB14F8" w:rsidRDefault="00BE1683" w:rsidP="00FB14F8">
      <w:pPr>
        <w:spacing w:line="360" w:lineRule="auto"/>
        <w:ind w:firstLine="737"/>
        <w:jc w:val="both"/>
        <w:rPr>
          <w:sz w:val="28"/>
          <w:szCs w:val="28"/>
          <w:lang w:val="uk-UA"/>
        </w:rPr>
      </w:pPr>
      <w:r w:rsidRPr="00FB14F8">
        <w:rPr>
          <w:sz w:val="28"/>
          <w:szCs w:val="28"/>
          <w:lang w:val="uk-UA"/>
        </w:rPr>
        <w:t>Потім здійснюється поглиблений аналіз сучасного стану процесу або явища, тлумачення основних поглядів і позицій щодо проблеми, висвітлюються власні судження та думки відносно перспектив розвитку проблеми.</w:t>
      </w:r>
    </w:p>
    <w:p w:rsidR="00FB14F8" w:rsidRPr="00FB14F8" w:rsidRDefault="00BE1683" w:rsidP="00FB14F8">
      <w:pPr>
        <w:spacing w:line="360" w:lineRule="auto"/>
        <w:ind w:firstLine="737"/>
        <w:jc w:val="both"/>
        <w:rPr>
          <w:sz w:val="28"/>
          <w:szCs w:val="28"/>
        </w:rPr>
      </w:pPr>
      <w:r w:rsidRPr="00BE1683">
        <w:rPr>
          <w:sz w:val="28"/>
          <w:szCs w:val="28"/>
        </w:rPr>
        <w:t>У висновках надаються узагальнені ідеї, думки, оцінки, пропозиції автора.</w:t>
      </w:r>
      <w:r w:rsidR="00FB14F8" w:rsidRPr="00FB14F8">
        <w:rPr>
          <w:sz w:val="28"/>
          <w:szCs w:val="28"/>
        </w:rPr>
        <w:t xml:space="preserve"> </w:t>
      </w:r>
      <w:r w:rsidRPr="00BE1683">
        <w:rPr>
          <w:sz w:val="28"/>
          <w:szCs w:val="28"/>
        </w:rPr>
        <w:t>До списку використаних джерел включають публікації, звертаючи особливу увагу на публікації останніх 5-10 років, Інтернет-ресурси і роботи останнього року. Позитивним слід вважати звернення студента до публікацій науковців вищого навчального закладу і провідної кафедри.</w:t>
      </w:r>
    </w:p>
    <w:p w:rsidR="00BE1683" w:rsidRPr="00FB14F8" w:rsidRDefault="00BE1683" w:rsidP="00FB14F8">
      <w:pPr>
        <w:spacing w:line="360" w:lineRule="auto"/>
        <w:ind w:firstLine="737"/>
        <w:jc w:val="both"/>
        <w:rPr>
          <w:sz w:val="28"/>
          <w:szCs w:val="28"/>
          <w:lang w:val="uk-UA"/>
        </w:rPr>
      </w:pPr>
      <w:r w:rsidRPr="00BE1683">
        <w:rPr>
          <w:sz w:val="28"/>
          <w:szCs w:val="28"/>
        </w:rPr>
        <w:t>У додатках за необхідності наводяться формули, таблиці, схеми, якщо вони суттєво полегшують розуміння роботи.</w:t>
      </w:r>
    </w:p>
    <w:p w:rsidR="00BE1683" w:rsidRPr="00BE1683" w:rsidRDefault="00BE1683" w:rsidP="00BE1683">
      <w:pPr>
        <w:spacing w:line="360" w:lineRule="auto"/>
        <w:jc w:val="both"/>
        <w:rPr>
          <w:sz w:val="28"/>
          <w:szCs w:val="28"/>
        </w:rPr>
      </w:pPr>
      <w:r w:rsidRPr="00BE1683">
        <w:rPr>
          <w:sz w:val="28"/>
          <w:szCs w:val="28"/>
        </w:rPr>
        <w:t>Оцінюють реферат, спираючись на такі критерії:</w:t>
      </w:r>
    </w:p>
    <w:p w:rsidR="00BE1683" w:rsidRPr="00BE1683" w:rsidRDefault="00BE1683" w:rsidP="00BE1683">
      <w:pPr>
        <w:spacing w:line="360" w:lineRule="auto"/>
        <w:jc w:val="both"/>
        <w:rPr>
          <w:sz w:val="28"/>
          <w:szCs w:val="28"/>
        </w:rPr>
      </w:pPr>
      <w:r w:rsidRPr="00BE1683">
        <w:rPr>
          <w:sz w:val="28"/>
          <w:szCs w:val="28"/>
        </w:rPr>
        <w:t>1. Відповідність темі змісту реферату.</w:t>
      </w:r>
    </w:p>
    <w:p w:rsidR="00BE1683" w:rsidRPr="00BE1683" w:rsidRDefault="00BE1683" w:rsidP="00BE1683">
      <w:pPr>
        <w:spacing w:line="360" w:lineRule="auto"/>
        <w:jc w:val="both"/>
        <w:rPr>
          <w:sz w:val="28"/>
          <w:szCs w:val="28"/>
        </w:rPr>
      </w:pPr>
      <w:r w:rsidRPr="00BE1683">
        <w:rPr>
          <w:sz w:val="28"/>
          <w:szCs w:val="28"/>
        </w:rPr>
        <w:t>2. Глибина і повнота розкриття теми.</w:t>
      </w:r>
    </w:p>
    <w:p w:rsidR="00BE1683" w:rsidRPr="00BE1683" w:rsidRDefault="00BE1683" w:rsidP="00BE1683">
      <w:pPr>
        <w:spacing w:line="360" w:lineRule="auto"/>
        <w:jc w:val="both"/>
        <w:rPr>
          <w:sz w:val="28"/>
          <w:szCs w:val="28"/>
        </w:rPr>
      </w:pPr>
      <w:r w:rsidRPr="00BE1683">
        <w:rPr>
          <w:sz w:val="28"/>
          <w:szCs w:val="28"/>
        </w:rPr>
        <w:t>3. Логіка викладення матеріалу.</w:t>
      </w:r>
    </w:p>
    <w:p w:rsidR="00BE1683" w:rsidRPr="00BE1683" w:rsidRDefault="00BE1683" w:rsidP="00BE1683">
      <w:pPr>
        <w:spacing w:line="360" w:lineRule="auto"/>
        <w:jc w:val="both"/>
        <w:rPr>
          <w:sz w:val="28"/>
          <w:szCs w:val="28"/>
        </w:rPr>
      </w:pPr>
      <w:r w:rsidRPr="00BE1683">
        <w:rPr>
          <w:sz w:val="28"/>
          <w:szCs w:val="28"/>
        </w:rPr>
        <w:t>4. Термінологічна чіткість.</w:t>
      </w:r>
    </w:p>
    <w:p w:rsidR="00BE1683" w:rsidRPr="00BE1683" w:rsidRDefault="00BE1683" w:rsidP="00BE1683">
      <w:pPr>
        <w:spacing w:line="360" w:lineRule="auto"/>
        <w:jc w:val="both"/>
        <w:rPr>
          <w:sz w:val="28"/>
          <w:szCs w:val="28"/>
        </w:rPr>
      </w:pPr>
      <w:r w:rsidRPr="00BE1683">
        <w:rPr>
          <w:sz w:val="28"/>
          <w:szCs w:val="28"/>
        </w:rPr>
        <w:t>5. Рівень навичок самостійної роботи з науковою літературою та вміння її критично аналізувати.</w:t>
      </w:r>
    </w:p>
    <w:p w:rsidR="00BE1683" w:rsidRPr="00BE1683" w:rsidRDefault="00BE1683" w:rsidP="00BE1683">
      <w:pPr>
        <w:spacing w:line="360" w:lineRule="auto"/>
        <w:jc w:val="both"/>
        <w:rPr>
          <w:sz w:val="28"/>
          <w:szCs w:val="28"/>
        </w:rPr>
      </w:pPr>
      <w:r w:rsidRPr="00BE1683">
        <w:rPr>
          <w:sz w:val="28"/>
          <w:szCs w:val="28"/>
        </w:rPr>
        <w:t>6. Власне бачення проблеми автором, самостійний, творчий характер роботи.</w:t>
      </w:r>
    </w:p>
    <w:p w:rsidR="00BE1683" w:rsidRPr="00BE1683" w:rsidRDefault="00BE1683" w:rsidP="00BE1683">
      <w:pPr>
        <w:spacing w:line="360" w:lineRule="auto"/>
        <w:jc w:val="both"/>
        <w:rPr>
          <w:sz w:val="28"/>
          <w:szCs w:val="28"/>
        </w:rPr>
      </w:pPr>
      <w:r w:rsidRPr="00BE1683">
        <w:rPr>
          <w:sz w:val="28"/>
          <w:szCs w:val="28"/>
        </w:rPr>
        <w:t>7. Правильне оформлення реферату і списку використаних джерел.</w:t>
      </w:r>
    </w:p>
    <w:p w:rsidR="00BE1683" w:rsidRPr="00BE1683" w:rsidRDefault="00BE1683" w:rsidP="00BE1683">
      <w:pPr>
        <w:spacing w:line="360" w:lineRule="auto"/>
        <w:jc w:val="both"/>
        <w:rPr>
          <w:sz w:val="28"/>
          <w:szCs w:val="28"/>
        </w:rPr>
      </w:pPr>
      <w:r w:rsidRPr="00BE1683">
        <w:rPr>
          <w:sz w:val="28"/>
          <w:szCs w:val="28"/>
        </w:rPr>
        <w:lastRenderedPageBreak/>
        <w:t>8. Якщо реферат є основою усного повідомлення, то слід урахувати уміння автора відібрати найсуттєвіший матеріал для короткого виступу.</w:t>
      </w:r>
    </w:p>
    <w:p w:rsidR="00BE1683" w:rsidRPr="00BE1683" w:rsidRDefault="00BE1683" w:rsidP="00BE1683">
      <w:pPr>
        <w:spacing w:line="360" w:lineRule="auto"/>
        <w:jc w:val="both"/>
        <w:rPr>
          <w:sz w:val="28"/>
          <w:szCs w:val="28"/>
        </w:rPr>
      </w:pPr>
      <w:r w:rsidRPr="00BE1683">
        <w:rPr>
          <w:sz w:val="28"/>
          <w:szCs w:val="28"/>
        </w:rPr>
        <w:t>9. Якість презентації результатів реферативного дослідження.</w:t>
      </w:r>
    </w:p>
    <w:p w:rsidR="00FB14F8" w:rsidRDefault="00FB14F8" w:rsidP="00BE1683">
      <w:pPr>
        <w:spacing w:line="360" w:lineRule="auto"/>
        <w:jc w:val="both"/>
        <w:rPr>
          <w:sz w:val="28"/>
          <w:szCs w:val="28"/>
          <w:lang w:val="uk-UA"/>
        </w:rPr>
      </w:pPr>
      <w:r>
        <w:rPr>
          <w:sz w:val="28"/>
          <w:szCs w:val="28"/>
        </w:rPr>
        <w:t xml:space="preserve">10. Робота з </w:t>
      </w:r>
      <w:r>
        <w:rPr>
          <w:sz w:val="28"/>
          <w:szCs w:val="28"/>
          <w:lang w:val="uk-UA"/>
        </w:rPr>
        <w:t>«</w:t>
      </w:r>
      <w:r>
        <w:rPr>
          <w:sz w:val="28"/>
          <w:szCs w:val="28"/>
        </w:rPr>
        <w:t>ключовими</w:t>
      </w:r>
      <w:r>
        <w:rPr>
          <w:sz w:val="28"/>
          <w:szCs w:val="28"/>
          <w:lang w:val="uk-UA"/>
        </w:rPr>
        <w:t>»</w:t>
      </w:r>
      <w:r w:rsidR="00BE1683" w:rsidRPr="00BE1683">
        <w:rPr>
          <w:sz w:val="28"/>
          <w:szCs w:val="28"/>
        </w:rPr>
        <w:t xml:space="preserve"> словами.</w:t>
      </w:r>
    </w:p>
    <w:p w:rsidR="00BE1683" w:rsidRPr="00BE1683" w:rsidRDefault="00BE1683" w:rsidP="00FB14F8">
      <w:pPr>
        <w:spacing w:line="360" w:lineRule="auto"/>
        <w:ind w:firstLine="680"/>
        <w:jc w:val="both"/>
        <w:rPr>
          <w:sz w:val="28"/>
          <w:szCs w:val="28"/>
        </w:rPr>
      </w:pPr>
      <w:r w:rsidRPr="00BE1683">
        <w:rPr>
          <w:sz w:val="28"/>
          <w:szCs w:val="28"/>
        </w:rPr>
        <w:t>Аналіз тексту і визначення</w:t>
      </w:r>
      <w:r w:rsidR="00FB14F8">
        <w:rPr>
          <w:sz w:val="28"/>
          <w:szCs w:val="28"/>
        </w:rPr>
        <w:t xml:space="preserve"> його головних (ключових) слів</w:t>
      </w:r>
      <w:r w:rsidR="00FB14F8">
        <w:rPr>
          <w:sz w:val="28"/>
          <w:szCs w:val="28"/>
          <w:lang w:val="uk-UA"/>
        </w:rPr>
        <w:t xml:space="preserve"> – </w:t>
      </w:r>
      <w:r w:rsidRPr="00BE1683">
        <w:rPr>
          <w:sz w:val="28"/>
          <w:szCs w:val="28"/>
        </w:rPr>
        <w:t>цінна форма самостійної роботи з книгою, яка вчить аналізу і критичному осмисленню прочитаного. Головним (ключовим) називають слово або стійке словосполучення з тексту, яке з погляду інформаційного пошуку несе смислове навантаження. Сукупність головних слів повинна відображати поза контекстом основний зміст наукової праці. Ключові слова подають у називному відмінку. Вони можуть складати основу професійного термінологічного словника, ведення якого бажане для студента з метою оволодіння науковою термінологією.</w:t>
      </w:r>
    </w:p>
    <w:p w:rsidR="00BE1683" w:rsidRPr="00172886" w:rsidRDefault="00BE1683" w:rsidP="00BE1683">
      <w:pPr>
        <w:autoSpaceDE w:val="0"/>
        <w:autoSpaceDN w:val="0"/>
        <w:adjustRightInd w:val="0"/>
        <w:spacing w:line="360" w:lineRule="auto"/>
        <w:ind w:firstLine="709"/>
        <w:jc w:val="both"/>
        <w:rPr>
          <w:bCs/>
          <w:sz w:val="28"/>
          <w:szCs w:val="28"/>
          <w:lang w:eastAsia="uk-UA"/>
        </w:rPr>
      </w:pPr>
    </w:p>
    <w:p w:rsidR="00310DF1" w:rsidRPr="00BE1683" w:rsidRDefault="00310DF1" w:rsidP="00BE1683">
      <w:pPr>
        <w:autoSpaceDE w:val="0"/>
        <w:autoSpaceDN w:val="0"/>
        <w:adjustRightInd w:val="0"/>
        <w:spacing w:line="360" w:lineRule="auto"/>
        <w:ind w:firstLine="680"/>
        <w:jc w:val="both"/>
        <w:rPr>
          <w:bCs/>
          <w:sz w:val="28"/>
          <w:szCs w:val="28"/>
          <w:lang w:eastAsia="uk-UA"/>
        </w:rPr>
      </w:pPr>
    </w:p>
    <w:p w:rsidR="002A2979" w:rsidRDefault="002A2979" w:rsidP="00BE1683">
      <w:pPr>
        <w:pStyle w:val="a5"/>
        <w:spacing w:line="360" w:lineRule="auto"/>
        <w:ind w:firstLine="680"/>
        <w:jc w:val="both"/>
        <w:rPr>
          <w:sz w:val="28"/>
          <w:szCs w:val="28"/>
          <w:lang w:val="uk-UA"/>
        </w:rPr>
      </w:pPr>
    </w:p>
    <w:p w:rsidR="002A2979" w:rsidRDefault="002A2979" w:rsidP="00BE1683">
      <w:pPr>
        <w:pStyle w:val="a5"/>
        <w:spacing w:line="360" w:lineRule="auto"/>
        <w:ind w:firstLine="680"/>
        <w:jc w:val="both"/>
        <w:rPr>
          <w:sz w:val="28"/>
          <w:szCs w:val="28"/>
          <w:lang w:val="uk-UA"/>
        </w:rPr>
      </w:pPr>
    </w:p>
    <w:p w:rsidR="005641BE" w:rsidRDefault="005641BE" w:rsidP="00BE1683">
      <w:pPr>
        <w:pStyle w:val="a5"/>
        <w:spacing w:line="360" w:lineRule="auto"/>
        <w:ind w:firstLine="680"/>
        <w:jc w:val="both"/>
        <w:rPr>
          <w:sz w:val="28"/>
          <w:szCs w:val="28"/>
          <w:lang w:val="uk-UA"/>
        </w:rPr>
      </w:pPr>
    </w:p>
    <w:p w:rsidR="005641BE" w:rsidRDefault="005641BE" w:rsidP="00BE1683">
      <w:pPr>
        <w:pStyle w:val="a5"/>
        <w:spacing w:line="360" w:lineRule="auto"/>
        <w:ind w:firstLine="680"/>
        <w:jc w:val="both"/>
        <w:rPr>
          <w:sz w:val="28"/>
          <w:szCs w:val="28"/>
          <w:lang w:val="uk-UA"/>
        </w:rPr>
      </w:pPr>
    </w:p>
    <w:p w:rsidR="005641BE" w:rsidRDefault="005641BE" w:rsidP="00BE1683">
      <w:pPr>
        <w:pStyle w:val="a5"/>
        <w:spacing w:line="360" w:lineRule="auto"/>
        <w:ind w:firstLine="680"/>
        <w:jc w:val="both"/>
        <w:rPr>
          <w:sz w:val="28"/>
          <w:szCs w:val="28"/>
          <w:lang w:val="uk-UA"/>
        </w:rPr>
      </w:pPr>
    </w:p>
    <w:p w:rsidR="005641BE" w:rsidRDefault="005641BE" w:rsidP="00BE1683">
      <w:pPr>
        <w:pStyle w:val="a5"/>
        <w:spacing w:line="360" w:lineRule="auto"/>
        <w:ind w:firstLine="680"/>
        <w:jc w:val="both"/>
        <w:rPr>
          <w:sz w:val="28"/>
          <w:szCs w:val="28"/>
          <w:lang w:val="uk-UA"/>
        </w:rPr>
      </w:pPr>
    </w:p>
    <w:p w:rsidR="005641BE" w:rsidRDefault="005641BE" w:rsidP="00BE1683">
      <w:pPr>
        <w:pStyle w:val="a5"/>
        <w:spacing w:line="360" w:lineRule="auto"/>
        <w:ind w:firstLine="680"/>
        <w:jc w:val="both"/>
        <w:rPr>
          <w:sz w:val="28"/>
          <w:szCs w:val="28"/>
          <w:lang w:val="uk-UA"/>
        </w:rPr>
      </w:pPr>
    </w:p>
    <w:p w:rsidR="005641BE" w:rsidRDefault="005641BE" w:rsidP="00BE1683">
      <w:pPr>
        <w:pStyle w:val="a5"/>
        <w:spacing w:line="360" w:lineRule="auto"/>
        <w:ind w:firstLine="680"/>
        <w:jc w:val="both"/>
        <w:rPr>
          <w:sz w:val="28"/>
          <w:szCs w:val="28"/>
          <w:lang w:val="uk-UA"/>
        </w:rPr>
      </w:pPr>
    </w:p>
    <w:p w:rsidR="005641BE" w:rsidRDefault="005641BE" w:rsidP="00BE1683">
      <w:pPr>
        <w:pStyle w:val="a5"/>
        <w:spacing w:line="360" w:lineRule="auto"/>
        <w:ind w:firstLine="680"/>
        <w:jc w:val="both"/>
        <w:rPr>
          <w:sz w:val="28"/>
          <w:szCs w:val="28"/>
          <w:lang w:val="uk-UA"/>
        </w:rPr>
      </w:pPr>
    </w:p>
    <w:p w:rsidR="005641BE" w:rsidRDefault="005641BE" w:rsidP="00BE1683">
      <w:pPr>
        <w:pStyle w:val="a5"/>
        <w:spacing w:line="360" w:lineRule="auto"/>
        <w:ind w:firstLine="680"/>
        <w:jc w:val="both"/>
        <w:rPr>
          <w:sz w:val="28"/>
          <w:szCs w:val="28"/>
          <w:lang w:val="uk-UA"/>
        </w:rPr>
      </w:pPr>
    </w:p>
    <w:p w:rsidR="005641BE" w:rsidRDefault="005641BE" w:rsidP="00BE1683">
      <w:pPr>
        <w:pStyle w:val="a5"/>
        <w:spacing w:line="360" w:lineRule="auto"/>
        <w:ind w:firstLine="680"/>
        <w:jc w:val="both"/>
        <w:rPr>
          <w:sz w:val="28"/>
          <w:szCs w:val="28"/>
          <w:lang w:val="uk-UA"/>
        </w:rPr>
      </w:pPr>
    </w:p>
    <w:p w:rsidR="005641BE" w:rsidRDefault="005641BE" w:rsidP="00BE1683">
      <w:pPr>
        <w:pStyle w:val="a5"/>
        <w:spacing w:line="360" w:lineRule="auto"/>
        <w:ind w:firstLine="680"/>
        <w:jc w:val="both"/>
        <w:rPr>
          <w:sz w:val="28"/>
          <w:szCs w:val="28"/>
          <w:lang w:val="uk-UA"/>
        </w:rPr>
      </w:pPr>
    </w:p>
    <w:p w:rsidR="005641BE" w:rsidRDefault="005641BE" w:rsidP="00BE1683">
      <w:pPr>
        <w:pStyle w:val="a5"/>
        <w:spacing w:line="360" w:lineRule="auto"/>
        <w:ind w:firstLine="680"/>
        <w:jc w:val="both"/>
        <w:rPr>
          <w:sz w:val="28"/>
          <w:szCs w:val="28"/>
          <w:lang w:val="uk-UA"/>
        </w:rPr>
      </w:pPr>
    </w:p>
    <w:p w:rsidR="005641BE" w:rsidRDefault="005641BE" w:rsidP="00BE1683">
      <w:pPr>
        <w:pStyle w:val="a5"/>
        <w:spacing w:line="360" w:lineRule="auto"/>
        <w:ind w:firstLine="680"/>
        <w:jc w:val="both"/>
        <w:rPr>
          <w:sz w:val="28"/>
          <w:szCs w:val="28"/>
          <w:lang w:val="uk-UA"/>
        </w:rPr>
      </w:pPr>
    </w:p>
    <w:p w:rsidR="00FB14F8" w:rsidRDefault="00FB14F8" w:rsidP="00BE1683">
      <w:pPr>
        <w:pStyle w:val="a5"/>
        <w:spacing w:line="360" w:lineRule="auto"/>
        <w:ind w:firstLine="680"/>
        <w:jc w:val="both"/>
        <w:rPr>
          <w:sz w:val="28"/>
          <w:szCs w:val="28"/>
          <w:lang w:val="uk-UA"/>
        </w:rPr>
      </w:pPr>
    </w:p>
    <w:p w:rsidR="005641BE" w:rsidRPr="005641BE" w:rsidRDefault="00AE2CDD" w:rsidP="004A44A7">
      <w:pPr>
        <w:pStyle w:val="a5"/>
        <w:spacing w:line="360" w:lineRule="auto"/>
        <w:ind w:firstLine="680"/>
        <w:jc w:val="center"/>
        <w:outlineLvl w:val="0"/>
        <w:rPr>
          <w:b/>
          <w:sz w:val="28"/>
          <w:szCs w:val="28"/>
          <w:lang w:val="uk-UA" w:eastAsia="uk-UA"/>
        </w:rPr>
      </w:pPr>
      <w:r w:rsidRPr="005641BE">
        <w:rPr>
          <w:b/>
          <w:sz w:val="28"/>
          <w:szCs w:val="28"/>
          <w:lang w:val="uk-UA" w:eastAsia="uk-UA"/>
        </w:rPr>
        <w:lastRenderedPageBreak/>
        <w:t>ЛЕКЦІЯ 5</w:t>
      </w:r>
    </w:p>
    <w:p w:rsidR="005641BE" w:rsidRPr="005641BE" w:rsidRDefault="005641BE" w:rsidP="005641BE">
      <w:pPr>
        <w:pStyle w:val="a5"/>
        <w:spacing w:line="360" w:lineRule="auto"/>
        <w:ind w:firstLine="680"/>
        <w:jc w:val="center"/>
        <w:rPr>
          <w:b/>
          <w:sz w:val="28"/>
          <w:szCs w:val="28"/>
          <w:lang w:val="uk-UA"/>
        </w:rPr>
      </w:pPr>
      <w:r w:rsidRPr="005641BE">
        <w:rPr>
          <w:b/>
          <w:sz w:val="28"/>
          <w:szCs w:val="28"/>
          <w:lang w:val="uk-UA" w:eastAsia="uk-UA"/>
        </w:rPr>
        <w:t xml:space="preserve">ТЕМА: Студентське самоврядування як </w:t>
      </w:r>
      <w:r w:rsidR="00344AEE">
        <w:rPr>
          <w:b/>
          <w:sz w:val="28"/>
          <w:szCs w:val="28"/>
          <w:lang w:val="uk-UA" w:eastAsia="uk-UA"/>
        </w:rPr>
        <w:t>невід</w:t>
      </w:r>
      <w:r w:rsidR="00344AEE" w:rsidRPr="00344AEE">
        <w:rPr>
          <w:b/>
          <w:sz w:val="28"/>
          <w:szCs w:val="28"/>
          <w:lang w:eastAsia="uk-UA"/>
        </w:rPr>
        <w:t>’</w:t>
      </w:r>
      <w:r w:rsidRPr="005641BE">
        <w:rPr>
          <w:b/>
          <w:sz w:val="28"/>
          <w:szCs w:val="28"/>
          <w:lang w:val="uk-UA" w:eastAsia="uk-UA"/>
        </w:rPr>
        <w:t>ємна складова демократизації вищої школи</w:t>
      </w:r>
    </w:p>
    <w:p w:rsidR="005641BE" w:rsidRPr="005641BE" w:rsidRDefault="005641BE" w:rsidP="004A44A7">
      <w:pPr>
        <w:pStyle w:val="a5"/>
        <w:spacing w:line="360" w:lineRule="auto"/>
        <w:ind w:firstLine="680"/>
        <w:jc w:val="center"/>
        <w:outlineLvl w:val="0"/>
        <w:rPr>
          <w:b/>
          <w:sz w:val="28"/>
          <w:szCs w:val="28"/>
          <w:lang w:val="uk-UA"/>
        </w:rPr>
      </w:pPr>
      <w:r w:rsidRPr="005641BE">
        <w:rPr>
          <w:b/>
          <w:iCs/>
          <w:sz w:val="28"/>
          <w:szCs w:val="28"/>
          <w:lang w:val="uk-UA" w:eastAsia="uk-UA"/>
        </w:rPr>
        <w:t>План</w:t>
      </w:r>
    </w:p>
    <w:p w:rsidR="009E1016" w:rsidRDefault="005641BE" w:rsidP="008703D2">
      <w:pPr>
        <w:pStyle w:val="a5"/>
        <w:numPr>
          <w:ilvl w:val="0"/>
          <w:numId w:val="8"/>
        </w:numPr>
        <w:spacing w:line="360" w:lineRule="auto"/>
        <w:jc w:val="both"/>
        <w:rPr>
          <w:iCs/>
          <w:sz w:val="28"/>
          <w:szCs w:val="28"/>
          <w:lang w:val="uk-UA" w:eastAsia="uk-UA"/>
        </w:rPr>
      </w:pPr>
      <w:r w:rsidRPr="005641BE">
        <w:rPr>
          <w:iCs/>
          <w:sz w:val="28"/>
          <w:szCs w:val="28"/>
          <w:lang w:val="uk-UA" w:eastAsia="uk-UA"/>
        </w:rPr>
        <w:t>Місце та роль студентського самоврядування у вищому навчальному закладі.</w:t>
      </w:r>
    </w:p>
    <w:p w:rsidR="009E1016" w:rsidRDefault="005641BE" w:rsidP="008703D2">
      <w:pPr>
        <w:pStyle w:val="a5"/>
        <w:numPr>
          <w:ilvl w:val="0"/>
          <w:numId w:val="8"/>
        </w:numPr>
        <w:spacing w:line="360" w:lineRule="auto"/>
        <w:jc w:val="both"/>
        <w:rPr>
          <w:iCs/>
          <w:sz w:val="28"/>
          <w:szCs w:val="28"/>
          <w:lang w:val="uk-UA" w:eastAsia="uk-UA"/>
        </w:rPr>
      </w:pPr>
      <w:r w:rsidRPr="009E1016">
        <w:rPr>
          <w:iCs/>
          <w:sz w:val="28"/>
          <w:szCs w:val="28"/>
          <w:lang w:val="uk-UA" w:eastAsia="uk-UA"/>
        </w:rPr>
        <w:t>Органи управління студентського самоврядування.</w:t>
      </w:r>
    </w:p>
    <w:p w:rsidR="009E1016" w:rsidRDefault="005641BE" w:rsidP="008703D2">
      <w:pPr>
        <w:pStyle w:val="a5"/>
        <w:numPr>
          <w:ilvl w:val="0"/>
          <w:numId w:val="8"/>
        </w:numPr>
        <w:spacing w:line="360" w:lineRule="auto"/>
        <w:jc w:val="both"/>
        <w:rPr>
          <w:iCs/>
          <w:sz w:val="28"/>
          <w:szCs w:val="28"/>
          <w:lang w:val="uk-UA" w:eastAsia="uk-UA"/>
        </w:rPr>
      </w:pPr>
      <w:r w:rsidRPr="009E1016">
        <w:rPr>
          <w:iCs/>
          <w:sz w:val="28"/>
          <w:szCs w:val="28"/>
          <w:lang w:val="uk-UA" w:eastAsia="uk-UA"/>
        </w:rPr>
        <w:t>Всеукраїнська студентська рада як представницький орган студентів на державному рівні.</w:t>
      </w:r>
    </w:p>
    <w:p w:rsidR="002E16FC" w:rsidRDefault="002E16FC" w:rsidP="009E1016">
      <w:pPr>
        <w:pStyle w:val="a5"/>
        <w:spacing w:line="360" w:lineRule="auto"/>
        <w:ind w:firstLine="680"/>
        <w:jc w:val="center"/>
        <w:outlineLvl w:val="0"/>
        <w:rPr>
          <w:b/>
          <w:i/>
          <w:sz w:val="28"/>
          <w:szCs w:val="28"/>
          <w:lang w:val="uk-UA" w:eastAsia="uk-UA"/>
        </w:rPr>
      </w:pPr>
      <w:r w:rsidRPr="002E16FC">
        <w:rPr>
          <w:b/>
          <w:i/>
          <w:sz w:val="28"/>
          <w:szCs w:val="28"/>
          <w:lang w:val="uk-UA" w:eastAsia="uk-UA"/>
        </w:rPr>
        <w:t>Література до теми:</w:t>
      </w:r>
    </w:p>
    <w:p w:rsidR="002E16FC" w:rsidRPr="006E7BCB" w:rsidRDefault="002E16FC" w:rsidP="008703D2">
      <w:pPr>
        <w:pStyle w:val="a3"/>
        <w:numPr>
          <w:ilvl w:val="0"/>
          <w:numId w:val="12"/>
        </w:numPr>
        <w:spacing w:line="360" w:lineRule="auto"/>
        <w:ind w:left="142" w:firstLine="680"/>
        <w:jc w:val="both"/>
        <w:rPr>
          <w:rFonts w:ascii="Times New Roman" w:hAnsi="Times New Roman"/>
          <w:sz w:val="28"/>
          <w:szCs w:val="28"/>
        </w:rPr>
      </w:pPr>
      <w:r w:rsidRPr="006E7BCB">
        <w:rPr>
          <w:rFonts w:ascii="Times New Roman" w:hAnsi="Times New Roman"/>
          <w:sz w:val="28"/>
          <w:szCs w:val="28"/>
        </w:rPr>
        <w:t xml:space="preserve">Нариси з історії Університету святого Володимира: наукове видання / В. Ф. Колесник та ін. </w:t>
      </w:r>
      <w:r w:rsidRPr="006E7BCB">
        <w:rPr>
          <w:rFonts w:ascii="Times New Roman" w:hAnsi="Times New Roman"/>
          <w:sz w:val="28"/>
          <w:szCs w:val="28"/>
        </w:rPr>
        <w:softHyphen/>
        <w:t xml:space="preserve"> К. : ВПЦ Київський університет, 2009.</w:t>
      </w:r>
      <w:r w:rsidR="00344AEE">
        <w:rPr>
          <w:rFonts w:ascii="Times New Roman" w:hAnsi="Times New Roman"/>
          <w:sz w:val="28"/>
          <w:szCs w:val="28"/>
          <w:lang w:val="uk-UA"/>
        </w:rPr>
        <w:t xml:space="preserve"> –</w:t>
      </w:r>
      <w:r w:rsidRPr="006E7BCB">
        <w:rPr>
          <w:rFonts w:ascii="Times New Roman" w:hAnsi="Times New Roman"/>
          <w:sz w:val="28"/>
          <w:szCs w:val="28"/>
        </w:rPr>
        <w:softHyphen/>
        <w:t xml:space="preserve"> 224 с. </w:t>
      </w:r>
      <w:r w:rsidRPr="006E7BCB">
        <w:rPr>
          <w:rFonts w:ascii="Times New Roman" w:hAnsi="Times New Roman"/>
          <w:sz w:val="28"/>
          <w:szCs w:val="28"/>
        </w:rPr>
        <w:softHyphen/>
        <w:t xml:space="preserve"> </w:t>
      </w:r>
    </w:p>
    <w:p w:rsidR="002E16FC" w:rsidRPr="006E7BCB" w:rsidRDefault="002E16FC" w:rsidP="008703D2">
      <w:pPr>
        <w:pStyle w:val="a3"/>
        <w:numPr>
          <w:ilvl w:val="0"/>
          <w:numId w:val="12"/>
        </w:numPr>
        <w:spacing w:line="360" w:lineRule="auto"/>
        <w:ind w:left="142" w:firstLine="680"/>
        <w:jc w:val="both"/>
        <w:rPr>
          <w:rFonts w:ascii="Times New Roman" w:hAnsi="Times New Roman"/>
          <w:sz w:val="28"/>
          <w:szCs w:val="28"/>
        </w:rPr>
      </w:pPr>
      <w:r w:rsidRPr="006E7BCB">
        <w:rPr>
          <w:rFonts w:ascii="Times New Roman" w:hAnsi="Times New Roman"/>
          <w:sz w:val="28"/>
          <w:szCs w:val="28"/>
        </w:rPr>
        <w:t xml:space="preserve">Подоляк Л.Г., Юрченко В.І. Психологія вищої школи: підручник. </w:t>
      </w:r>
      <w:r w:rsidRPr="006E7BCB">
        <w:rPr>
          <w:rFonts w:ascii="Times New Roman" w:hAnsi="Times New Roman"/>
          <w:sz w:val="28"/>
          <w:szCs w:val="28"/>
          <w:lang w:val="uk-UA"/>
        </w:rPr>
        <w:t>2-е вид. – К.: Каравела, 2008. – 352 с.</w:t>
      </w:r>
    </w:p>
    <w:p w:rsidR="002E16FC" w:rsidRPr="00C67BD8" w:rsidRDefault="002E16FC" w:rsidP="008703D2">
      <w:pPr>
        <w:pStyle w:val="a3"/>
        <w:numPr>
          <w:ilvl w:val="0"/>
          <w:numId w:val="12"/>
        </w:numPr>
        <w:spacing w:line="360" w:lineRule="auto"/>
        <w:ind w:left="142" w:firstLine="680"/>
        <w:jc w:val="both"/>
        <w:rPr>
          <w:rFonts w:ascii="Times New Roman" w:hAnsi="Times New Roman" w:cs="Times New Roman"/>
          <w:sz w:val="28"/>
          <w:szCs w:val="28"/>
        </w:rPr>
      </w:pPr>
      <w:r w:rsidRPr="006E7BCB">
        <w:rPr>
          <w:rFonts w:ascii="Times New Roman" w:hAnsi="Times New Roman"/>
          <w:sz w:val="28"/>
          <w:szCs w:val="28"/>
        </w:rPr>
        <w:t xml:space="preserve">Товканець Г.В. Університетська освіта. Навчально-методичний </w:t>
      </w:r>
      <w:r w:rsidRPr="00C67BD8">
        <w:rPr>
          <w:rFonts w:ascii="Times New Roman" w:hAnsi="Times New Roman" w:cs="Times New Roman"/>
          <w:sz w:val="28"/>
          <w:szCs w:val="28"/>
        </w:rPr>
        <w:t>посібник</w:t>
      </w:r>
      <w:r w:rsidRPr="00C67BD8">
        <w:rPr>
          <w:rFonts w:ascii="Times New Roman" w:hAnsi="Times New Roman" w:cs="Times New Roman"/>
          <w:sz w:val="28"/>
          <w:szCs w:val="28"/>
          <w:lang w:val="uk-UA"/>
        </w:rPr>
        <w:t>. –</w:t>
      </w:r>
      <w:r w:rsidRPr="00C67BD8">
        <w:rPr>
          <w:rFonts w:ascii="Times New Roman" w:hAnsi="Times New Roman" w:cs="Times New Roman"/>
          <w:sz w:val="28"/>
          <w:szCs w:val="28"/>
        </w:rPr>
        <w:t xml:space="preserve"> К.: Кондор, 2011</w:t>
      </w:r>
      <w:r w:rsidRPr="00C67BD8">
        <w:rPr>
          <w:rFonts w:ascii="Times New Roman" w:hAnsi="Times New Roman" w:cs="Times New Roman"/>
          <w:sz w:val="28"/>
          <w:szCs w:val="28"/>
          <w:lang w:val="uk-UA"/>
        </w:rPr>
        <w:t>. –</w:t>
      </w:r>
      <w:r w:rsidRPr="00C67BD8">
        <w:rPr>
          <w:rFonts w:ascii="Times New Roman" w:hAnsi="Times New Roman" w:cs="Times New Roman"/>
          <w:sz w:val="28"/>
          <w:szCs w:val="28"/>
        </w:rPr>
        <w:t xml:space="preserve"> 182 с.</w:t>
      </w:r>
    </w:p>
    <w:p w:rsidR="00DB79C9" w:rsidRPr="00DB79C9" w:rsidRDefault="00C67BD8" w:rsidP="008703D2">
      <w:pPr>
        <w:pStyle w:val="a3"/>
        <w:numPr>
          <w:ilvl w:val="0"/>
          <w:numId w:val="12"/>
        </w:numPr>
        <w:spacing w:line="360" w:lineRule="auto"/>
        <w:ind w:left="142" w:firstLine="680"/>
        <w:jc w:val="both"/>
        <w:rPr>
          <w:rFonts w:ascii="Times New Roman" w:hAnsi="Times New Roman" w:cs="Times New Roman"/>
          <w:sz w:val="28"/>
          <w:szCs w:val="28"/>
        </w:rPr>
      </w:pPr>
      <w:r w:rsidRPr="00C67BD8">
        <w:rPr>
          <w:rFonts w:ascii="Times New Roman" w:hAnsi="Times New Roman" w:cs="Times New Roman"/>
          <w:sz w:val="28"/>
          <w:szCs w:val="28"/>
          <w:lang w:val="uk-UA"/>
        </w:rPr>
        <w:t>Трибулькевич К.Г. Розвиток студентського самоврядування у вищих</w:t>
      </w:r>
      <w:r>
        <w:rPr>
          <w:rFonts w:ascii="Times New Roman" w:hAnsi="Times New Roman" w:cs="Times New Roman"/>
          <w:sz w:val="28"/>
          <w:szCs w:val="28"/>
          <w:lang w:val="uk-UA"/>
        </w:rPr>
        <w:t xml:space="preserve"> </w:t>
      </w:r>
      <w:r w:rsidRPr="00C67BD8">
        <w:rPr>
          <w:rFonts w:ascii="Times New Roman" w:hAnsi="Times New Roman" w:cs="Times New Roman"/>
          <w:sz w:val="28"/>
          <w:szCs w:val="28"/>
          <w:lang w:val="uk-UA"/>
        </w:rPr>
        <w:t>навчальних з</w:t>
      </w:r>
      <w:r>
        <w:rPr>
          <w:rFonts w:ascii="Times New Roman" w:hAnsi="Times New Roman" w:cs="Times New Roman"/>
          <w:sz w:val="28"/>
          <w:szCs w:val="28"/>
          <w:lang w:val="uk-UA"/>
        </w:rPr>
        <w:t>акладах України (1917-2010рр.):</w:t>
      </w:r>
      <w:r w:rsidR="006D08EE" w:rsidRPr="006D08EE">
        <w:rPr>
          <w:rFonts w:ascii="Times New Roman" w:hAnsi="Times New Roman" w:cs="Times New Roman"/>
          <w:sz w:val="28"/>
          <w:szCs w:val="28"/>
        </w:rPr>
        <w:t xml:space="preserve"> </w:t>
      </w:r>
      <w:r>
        <w:rPr>
          <w:rFonts w:ascii="Times New Roman" w:hAnsi="Times New Roman" w:cs="Times New Roman"/>
          <w:sz w:val="28"/>
          <w:szCs w:val="28"/>
          <w:lang w:val="uk-UA"/>
        </w:rPr>
        <w:t xml:space="preserve">монографія /К.Г.Трибулькевич. </w:t>
      </w:r>
      <w:r w:rsidRPr="00C67BD8">
        <w:rPr>
          <w:rFonts w:ascii="Times New Roman" w:hAnsi="Times New Roman" w:cs="Times New Roman"/>
          <w:sz w:val="28"/>
          <w:szCs w:val="28"/>
          <w:lang w:val="uk-UA"/>
        </w:rPr>
        <w:t>– Одеса, 2016. – 458 с.</w:t>
      </w:r>
    </w:p>
    <w:p w:rsidR="00DB79C9" w:rsidRPr="00DB79C9" w:rsidRDefault="00DB79C9" w:rsidP="008703D2">
      <w:pPr>
        <w:pStyle w:val="a3"/>
        <w:numPr>
          <w:ilvl w:val="0"/>
          <w:numId w:val="12"/>
        </w:numPr>
        <w:spacing w:line="360" w:lineRule="auto"/>
        <w:ind w:left="142" w:firstLine="680"/>
        <w:rPr>
          <w:rFonts w:ascii="Times New Roman" w:hAnsi="Times New Roman" w:cs="Times New Roman"/>
          <w:sz w:val="28"/>
          <w:szCs w:val="28"/>
        </w:rPr>
      </w:pPr>
      <w:r w:rsidRPr="00DB79C9">
        <w:rPr>
          <w:rFonts w:ascii="Times New Roman" w:hAnsi="Times New Roman" w:cs="Times New Roman"/>
          <w:sz w:val="28"/>
          <w:szCs w:val="28"/>
        </w:rPr>
        <w:t>Андерхилл Д., Барретт С., Бернелл П., Бернем П. и др. Политика. Оксфордский толковый словарь, 2001</w:t>
      </w:r>
      <w:r w:rsidRPr="00DB79C9">
        <w:rPr>
          <w:rFonts w:ascii="Times New Roman" w:hAnsi="Times New Roman" w:cs="Times New Roman"/>
          <w:sz w:val="28"/>
          <w:szCs w:val="28"/>
          <w:lang w:val="uk-UA"/>
        </w:rPr>
        <w:t>. /</w:t>
      </w:r>
      <w:r w:rsidRPr="00DB79C9">
        <w:rPr>
          <w:rFonts w:ascii="Times New Roman" w:hAnsi="Times New Roman" w:cs="Times New Roman"/>
          <w:sz w:val="28"/>
          <w:szCs w:val="28"/>
        </w:rPr>
        <w:t xml:space="preserve"> Д.Андерхилл, С.Барретт, П.Бернелл, П.Бернем</w:t>
      </w:r>
      <w:r w:rsidRPr="00DB79C9">
        <w:rPr>
          <w:rFonts w:ascii="Times New Roman" w:hAnsi="Times New Roman" w:cs="Times New Roman"/>
          <w:sz w:val="28"/>
          <w:szCs w:val="28"/>
          <w:lang w:val="uk-UA"/>
        </w:rPr>
        <w:t>. //</w:t>
      </w:r>
      <w:r w:rsidRPr="00DB79C9">
        <w:rPr>
          <w:rFonts w:ascii="Times New Roman" w:hAnsi="Times New Roman" w:cs="Times New Roman"/>
          <w:sz w:val="28"/>
          <w:szCs w:val="28"/>
        </w:rPr>
        <w:t xml:space="preserve"> </w:t>
      </w:r>
      <w:r w:rsidRPr="00DB79C9">
        <w:rPr>
          <w:rFonts w:ascii="Times New Roman" w:hAnsi="Times New Roman" w:cs="Times New Roman"/>
          <w:sz w:val="28"/>
          <w:szCs w:val="28"/>
          <w:lang w:val="uk-UA"/>
        </w:rPr>
        <w:t xml:space="preserve"> Режим доступу:</w:t>
      </w:r>
      <w:hyperlink r:id="rId121" w:history="1">
        <w:r w:rsidRPr="00DB79C9">
          <w:rPr>
            <w:rStyle w:val="a4"/>
            <w:rFonts w:ascii="Times New Roman" w:hAnsi="Times New Roman" w:cs="Times New Roman"/>
            <w:color w:val="auto"/>
            <w:sz w:val="28"/>
            <w:szCs w:val="28"/>
          </w:rPr>
          <w:t>http://politike.ru/dictionary/1154/word/samoupravlenie</w:t>
        </w:r>
      </w:hyperlink>
    </w:p>
    <w:p w:rsidR="00DB79C9" w:rsidRDefault="00DB79C9" w:rsidP="00DB79C9">
      <w:pPr>
        <w:pStyle w:val="a3"/>
        <w:spacing w:line="360" w:lineRule="auto"/>
        <w:ind w:left="822"/>
        <w:jc w:val="both"/>
        <w:rPr>
          <w:rFonts w:ascii="Times New Roman" w:hAnsi="Times New Roman" w:cs="Times New Roman"/>
          <w:sz w:val="28"/>
          <w:szCs w:val="28"/>
          <w:lang w:val="uk-UA"/>
        </w:rPr>
      </w:pPr>
    </w:p>
    <w:p w:rsidR="00DB79C9" w:rsidRDefault="00DB79C9" w:rsidP="00DB79C9">
      <w:pPr>
        <w:pStyle w:val="a3"/>
        <w:spacing w:line="360" w:lineRule="auto"/>
        <w:ind w:left="822"/>
        <w:jc w:val="both"/>
        <w:rPr>
          <w:rFonts w:ascii="Times New Roman" w:hAnsi="Times New Roman" w:cs="Times New Roman"/>
          <w:sz w:val="28"/>
          <w:szCs w:val="28"/>
          <w:lang w:val="uk-UA"/>
        </w:rPr>
      </w:pPr>
    </w:p>
    <w:p w:rsidR="00E2372E" w:rsidRDefault="00E2372E" w:rsidP="00DB79C9">
      <w:pPr>
        <w:pStyle w:val="a3"/>
        <w:spacing w:line="360" w:lineRule="auto"/>
        <w:ind w:left="822"/>
        <w:jc w:val="both"/>
        <w:rPr>
          <w:rFonts w:ascii="Times New Roman" w:hAnsi="Times New Roman" w:cs="Times New Roman"/>
          <w:sz w:val="28"/>
          <w:szCs w:val="28"/>
          <w:lang w:val="uk-UA"/>
        </w:rPr>
      </w:pPr>
    </w:p>
    <w:p w:rsidR="00E2372E" w:rsidRPr="00DB79C9" w:rsidRDefault="00E2372E" w:rsidP="00DB79C9">
      <w:pPr>
        <w:pStyle w:val="a3"/>
        <w:spacing w:line="360" w:lineRule="auto"/>
        <w:ind w:left="822"/>
        <w:jc w:val="both"/>
        <w:rPr>
          <w:rFonts w:ascii="Times New Roman" w:hAnsi="Times New Roman" w:cs="Times New Roman"/>
          <w:sz w:val="28"/>
          <w:szCs w:val="28"/>
          <w:lang w:val="uk-UA"/>
        </w:rPr>
      </w:pPr>
    </w:p>
    <w:p w:rsidR="00DE54BB" w:rsidRPr="00DE54BB" w:rsidRDefault="00DE54BB" w:rsidP="008703D2">
      <w:pPr>
        <w:pStyle w:val="a5"/>
        <w:numPr>
          <w:ilvl w:val="0"/>
          <w:numId w:val="29"/>
        </w:numPr>
        <w:spacing w:line="360" w:lineRule="auto"/>
        <w:jc w:val="center"/>
        <w:rPr>
          <w:b/>
          <w:iCs/>
          <w:sz w:val="28"/>
          <w:szCs w:val="28"/>
          <w:lang w:val="uk-UA" w:eastAsia="uk-UA"/>
        </w:rPr>
      </w:pPr>
      <w:r w:rsidRPr="00DE54BB">
        <w:rPr>
          <w:b/>
          <w:iCs/>
          <w:sz w:val="28"/>
          <w:szCs w:val="28"/>
          <w:lang w:val="uk-UA" w:eastAsia="uk-UA"/>
        </w:rPr>
        <w:lastRenderedPageBreak/>
        <w:t>Місце та роль студентського самоврядуван</w:t>
      </w:r>
      <w:r w:rsidR="00344AEE">
        <w:rPr>
          <w:b/>
          <w:iCs/>
          <w:sz w:val="28"/>
          <w:szCs w:val="28"/>
          <w:lang w:val="uk-UA" w:eastAsia="uk-UA"/>
        </w:rPr>
        <w:t>ня у вищому навчальному закладі</w:t>
      </w:r>
    </w:p>
    <w:p w:rsidR="005641BE" w:rsidRPr="005641BE" w:rsidRDefault="005641BE" w:rsidP="005641BE">
      <w:pPr>
        <w:pStyle w:val="a5"/>
        <w:spacing w:line="360" w:lineRule="auto"/>
        <w:ind w:firstLine="680"/>
        <w:jc w:val="both"/>
        <w:rPr>
          <w:sz w:val="28"/>
          <w:szCs w:val="28"/>
          <w:lang w:val="uk-UA"/>
        </w:rPr>
      </w:pPr>
      <w:r w:rsidRPr="005641BE">
        <w:rPr>
          <w:sz w:val="28"/>
          <w:szCs w:val="28"/>
          <w:lang w:val="uk-UA" w:eastAsia="uk-UA"/>
        </w:rPr>
        <w:t>В умовах переходу до постіндустріального інформаційного суспільства політика української держави у питаннях забезпечення молоді права на освіту посідає пріоритетне місце, а студентське самоврядування є важливим чинником розвитку і модернізації вищої школи, вироблення у майбутніх керівників навичок управлінської та організаторської роботи.</w:t>
      </w:r>
    </w:p>
    <w:p w:rsidR="005641BE" w:rsidRPr="00EF7BC3" w:rsidRDefault="005641BE" w:rsidP="005641BE">
      <w:pPr>
        <w:pStyle w:val="a5"/>
        <w:spacing w:line="360" w:lineRule="auto"/>
        <w:ind w:firstLine="680"/>
        <w:jc w:val="both"/>
        <w:rPr>
          <w:sz w:val="28"/>
          <w:szCs w:val="28"/>
          <w:lang w:val="uk-UA"/>
        </w:rPr>
      </w:pPr>
      <w:r w:rsidRPr="00EF7BC3">
        <w:rPr>
          <w:iCs/>
          <w:sz w:val="28"/>
          <w:szCs w:val="28"/>
          <w:lang w:val="uk-UA" w:eastAsia="uk-UA"/>
        </w:rPr>
        <w:t>Питання функціонування органів студентського самоврядування у вищих навчальних закладах України зумовлене багатьма причинами та обставинами, а саме:</w:t>
      </w:r>
    </w:p>
    <w:p w:rsidR="005641BE" w:rsidRPr="005641BE" w:rsidRDefault="00240533" w:rsidP="005641BE">
      <w:pPr>
        <w:pStyle w:val="a5"/>
        <w:spacing w:line="360" w:lineRule="auto"/>
        <w:ind w:firstLine="680"/>
        <w:jc w:val="both"/>
        <w:rPr>
          <w:sz w:val="28"/>
          <w:szCs w:val="28"/>
          <w:lang w:val="uk-UA" w:eastAsia="uk-UA"/>
        </w:rPr>
      </w:pPr>
      <w:r w:rsidRPr="00240533">
        <w:rPr>
          <w:sz w:val="28"/>
          <w:szCs w:val="28"/>
          <w:lang w:val="uk-UA" w:eastAsia="uk-UA"/>
        </w:rPr>
        <w:t xml:space="preserve"> </w:t>
      </w:r>
      <w:r>
        <w:rPr>
          <w:sz w:val="28"/>
          <w:szCs w:val="28"/>
          <w:lang w:val="uk-UA" w:eastAsia="uk-UA"/>
        </w:rPr>
        <w:t>–</w:t>
      </w:r>
      <w:r w:rsidRPr="00240533">
        <w:rPr>
          <w:sz w:val="28"/>
          <w:szCs w:val="28"/>
          <w:lang w:val="uk-UA" w:eastAsia="uk-UA"/>
        </w:rPr>
        <w:t xml:space="preserve"> </w:t>
      </w:r>
      <w:r w:rsidR="005641BE" w:rsidRPr="005641BE">
        <w:rPr>
          <w:sz w:val="28"/>
          <w:szCs w:val="28"/>
          <w:lang w:val="uk-UA" w:eastAsia="uk-UA"/>
        </w:rPr>
        <w:t>самоврядування в Україні має глибинне національне коріння, а в українській вищій школі є власні здобутки та певний досвід організації студентського самоврядування, який потребує подальшого розвитку і збагачення новітніми демократичними ідеями;</w:t>
      </w:r>
    </w:p>
    <w:p w:rsidR="005641BE" w:rsidRPr="005641BE" w:rsidRDefault="00240533" w:rsidP="005641BE">
      <w:pPr>
        <w:pStyle w:val="a5"/>
        <w:spacing w:line="360" w:lineRule="auto"/>
        <w:ind w:firstLine="680"/>
        <w:jc w:val="both"/>
        <w:rPr>
          <w:sz w:val="28"/>
          <w:szCs w:val="28"/>
          <w:lang w:val="uk-UA" w:eastAsia="uk-UA"/>
        </w:rPr>
      </w:pPr>
      <w:r w:rsidRPr="002E7818">
        <w:rPr>
          <w:sz w:val="28"/>
          <w:szCs w:val="28"/>
          <w:lang w:val="uk-UA" w:eastAsia="uk-UA"/>
        </w:rPr>
        <w:t xml:space="preserve"> </w:t>
      </w:r>
      <w:r>
        <w:rPr>
          <w:sz w:val="28"/>
          <w:szCs w:val="28"/>
          <w:lang w:eastAsia="uk-UA"/>
        </w:rPr>
        <w:t>–</w:t>
      </w:r>
      <w:r w:rsidRPr="00240533">
        <w:rPr>
          <w:sz w:val="28"/>
          <w:szCs w:val="28"/>
          <w:lang w:eastAsia="uk-UA"/>
        </w:rPr>
        <w:t xml:space="preserve"> </w:t>
      </w:r>
      <w:r w:rsidR="005641BE" w:rsidRPr="005641BE">
        <w:rPr>
          <w:sz w:val="28"/>
          <w:szCs w:val="28"/>
          <w:lang w:val="uk-UA" w:eastAsia="uk-UA"/>
        </w:rPr>
        <w:t>потреба у соціалізації особистості, виховання поваги до демократичних цінностей зростатиме, а студентське самоврядування дає змогу ефективно вирішувати ці завдання;</w:t>
      </w:r>
    </w:p>
    <w:p w:rsidR="005641BE" w:rsidRPr="005641BE" w:rsidRDefault="00240533" w:rsidP="005641BE">
      <w:pPr>
        <w:pStyle w:val="a5"/>
        <w:spacing w:line="360" w:lineRule="auto"/>
        <w:ind w:firstLine="680"/>
        <w:jc w:val="both"/>
        <w:rPr>
          <w:sz w:val="28"/>
          <w:szCs w:val="28"/>
          <w:lang w:val="uk-UA" w:eastAsia="uk-UA"/>
        </w:rPr>
      </w:pPr>
      <w:r w:rsidRPr="00240533">
        <w:rPr>
          <w:sz w:val="28"/>
          <w:szCs w:val="28"/>
          <w:lang w:val="uk-UA" w:eastAsia="uk-UA"/>
        </w:rPr>
        <w:t xml:space="preserve"> </w:t>
      </w:r>
      <w:r>
        <w:rPr>
          <w:sz w:val="28"/>
          <w:szCs w:val="28"/>
          <w:lang w:val="uk-UA" w:eastAsia="uk-UA"/>
        </w:rPr>
        <w:t>–</w:t>
      </w:r>
      <w:r w:rsidRPr="00240533">
        <w:rPr>
          <w:sz w:val="28"/>
          <w:szCs w:val="28"/>
          <w:lang w:val="uk-UA" w:eastAsia="uk-UA"/>
        </w:rPr>
        <w:t xml:space="preserve"> </w:t>
      </w:r>
      <w:r w:rsidR="005641BE" w:rsidRPr="005641BE">
        <w:rPr>
          <w:sz w:val="28"/>
          <w:szCs w:val="28"/>
          <w:lang w:val="uk-UA" w:eastAsia="uk-UA"/>
        </w:rPr>
        <w:t>студентське самоврядування як один із чинників розвитку й модернізації суспільства дає змогу формувати майбутню еліту нації, виявляти потенційних лідерів, прищеплювати їм навички управлінської діяльності роботи з колективом</w:t>
      </w:r>
      <w:r w:rsidR="005641BE">
        <w:rPr>
          <w:sz w:val="28"/>
          <w:szCs w:val="28"/>
          <w:lang w:val="uk-UA" w:eastAsia="uk-UA"/>
        </w:rPr>
        <w:t xml:space="preserve"> та іншими спільнотами людей</w:t>
      </w:r>
      <w:r w:rsidR="005641BE" w:rsidRPr="005641BE">
        <w:rPr>
          <w:sz w:val="28"/>
          <w:szCs w:val="28"/>
          <w:lang w:val="uk-UA" w:eastAsia="uk-UA"/>
        </w:rPr>
        <w:t>.</w:t>
      </w:r>
    </w:p>
    <w:p w:rsidR="005641BE" w:rsidRPr="00EF7BC3" w:rsidRDefault="005641BE" w:rsidP="005641BE">
      <w:pPr>
        <w:pStyle w:val="a5"/>
        <w:spacing w:line="360" w:lineRule="auto"/>
        <w:ind w:firstLine="680"/>
        <w:jc w:val="both"/>
        <w:rPr>
          <w:iCs/>
          <w:sz w:val="28"/>
          <w:szCs w:val="28"/>
          <w:lang w:val="uk-UA" w:eastAsia="uk-UA"/>
        </w:rPr>
      </w:pPr>
      <w:r w:rsidRPr="00EF7BC3">
        <w:rPr>
          <w:i/>
          <w:iCs/>
          <w:sz w:val="28"/>
          <w:szCs w:val="28"/>
          <w:lang w:val="uk-UA" w:eastAsia="uk-UA"/>
        </w:rPr>
        <w:t>Студентське самоврядування</w:t>
      </w:r>
      <w:r w:rsidRPr="005641BE">
        <w:rPr>
          <w:iCs/>
          <w:sz w:val="28"/>
          <w:szCs w:val="28"/>
          <w:lang w:val="uk-UA" w:eastAsia="uk-UA"/>
        </w:rPr>
        <w:t xml:space="preserve"> у вищому навчальному закладі</w:t>
      </w:r>
      <w:r w:rsidR="00240533" w:rsidRPr="00240533">
        <w:rPr>
          <w:sz w:val="28"/>
          <w:szCs w:val="28"/>
          <w:lang w:val="uk-UA" w:eastAsia="uk-UA"/>
        </w:rPr>
        <w:t xml:space="preserve"> </w:t>
      </w:r>
      <w:r w:rsidR="00240533">
        <w:rPr>
          <w:sz w:val="28"/>
          <w:szCs w:val="28"/>
          <w:lang w:val="uk-UA" w:eastAsia="uk-UA"/>
        </w:rPr>
        <w:t>–</w:t>
      </w:r>
      <w:r w:rsidR="00240533" w:rsidRPr="00240533">
        <w:rPr>
          <w:sz w:val="28"/>
          <w:szCs w:val="28"/>
          <w:lang w:val="uk-UA" w:eastAsia="uk-UA"/>
        </w:rPr>
        <w:t xml:space="preserve"> </w:t>
      </w:r>
      <w:r w:rsidRPr="005641BE">
        <w:rPr>
          <w:iCs/>
          <w:sz w:val="28"/>
          <w:szCs w:val="28"/>
          <w:lang w:val="uk-UA" w:eastAsia="uk-UA"/>
        </w:rPr>
        <w:t xml:space="preserve">це самостійна громадська діяльність студентів з реалізації функцій управління вищим навчальним закладом, яка визначається ректоратом (адміністрацією), деканатами (відділеннями) та здійснюється студентами у відповідності з метою й завданнями, що стоять перед студентськими колективами, функціонує з метою забезпечення </w:t>
      </w:r>
      <w:r w:rsidR="00EF7BC3">
        <w:rPr>
          <w:iCs/>
          <w:sz w:val="28"/>
          <w:szCs w:val="28"/>
          <w:lang w:val="uk-UA" w:eastAsia="uk-UA"/>
        </w:rPr>
        <w:t>виконання студентами своїх обов</w:t>
      </w:r>
      <w:r w:rsidR="00EF7BC3" w:rsidRPr="00EF7BC3">
        <w:rPr>
          <w:iCs/>
          <w:sz w:val="28"/>
          <w:szCs w:val="28"/>
          <w:lang w:val="uk-UA" w:eastAsia="uk-UA"/>
        </w:rPr>
        <w:t>’</w:t>
      </w:r>
      <w:r w:rsidRPr="005641BE">
        <w:rPr>
          <w:iCs/>
          <w:sz w:val="28"/>
          <w:szCs w:val="28"/>
          <w:lang w:val="uk-UA" w:eastAsia="uk-UA"/>
        </w:rPr>
        <w:t xml:space="preserve">язків і </w:t>
      </w:r>
      <w:r w:rsidRPr="00EF7BC3">
        <w:rPr>
          <w:iCs/>
          <w:sz w:val="28"/>
          <w:szCs w:val="28"/>
          <w:lang w:val="uk-UA" w:eastAsia="uk-UA"/>
        </w:rPr>
        <w:t>захисту їхніх прав, сприяє гармонійному розвитку особистості студента, формуванню у нього навичок майбутнього організатора, керівника.</w:t>
      </w:r>
    </w:p>
    <w:p w:rsidR="00EF7BC3" w:rsidRDefault="00EF7BC3" w:rsidP="005641BE">
      <w:pPr>
        <w:pStyle w:val="a5"/>
        <w:spacing w:line="360" w:lineRule="auto"/>
        <w:ind w:firstLine="680"/>
        <w:jc w:val="both"/>
        <w:rPr>
          <w:sz w:val="28"/>
          <w:szCs w:val="28"/>
          <w:shd w:val="clear" w:color="auto" w:fill="FFFFFF"/>
          <w:lang w:val="uk-UA"/>
        </w:rPr>
      </w:pPr>
      <w:r w:rsidRPr="00EF7BC3">
        <w:rPr>
          <w:sz w:val="28"/>
          <w:szCs w:val="28"/>
          <w:shd w:val="clear" w:color="auto" w:fill="FFFFFF"/>
        </w:rPr>
        <w:lastRenderedPageBreak/>
        <w:t xml:space="preserve">Коріння поняття «самоврядування» </w:t>
      </w:r>
      <w:r>
        <w:rPr>
          <w:sz w:val="28"/>
          <w:szCs w:val="28"/>
          <w:shd w:val="clear" w:color="auto" w:fill="FFFFFF"/>
          <w:lang w:val="uk-UA"/>
        </w:rPr>
        <w:t>сягають</w:t>
      </w:r>
      <w:r>
        <w:rPr>
          <w:sz w:val="28"/>
          <w:szCs w:val="28"/>
          <w:shd w:val="clear" w:color="auto" w:fill="FFFFFF"/>
        </w:rPr>
        <w:t xml:space="preserve"> античн</w:t>
      </w:r>
      <w:r>
        <w:rPr>
          <w:sz w:val="28"/>
          <w:szCs w:val="28"/>
          <w:shd w:val="clear" w:color="auto" w:fill="FFFFFF"/>
          <w:lang w:val="uk-UA"/>
        </w:rPr>
        <w:t>ості</w:t>
      </w:r>
      <w:r>
        <w:rPr>
          <w:sz w:val="28"/>
          <w:szCs w:val="28"/>
          <w:shd w:val="clear" w:color="auto" w:fill="FFFFFF"/>
        </w:rPr>
        <w:t xml:space="preserve"> </w:t>
      </w:r>
      <w:r>
        <w:rPr>
          <w:sz w:val="28"/>
          <w:szCs w:val="28"/>
          <w:shd w:val="clear" w:color="auto" w:fill="FFFFFF"/>
          <w:lang w:val="uk-UA"/>
        </w:rPr>
        <w:t>й</w:t>
      </w:r>
      <w:r w:rsidRPr="00EF7BC3">
        <w:rPr>
          <w:sz w:val="28"/>
          <w:szCs w:val="28"/>
          <w:shd w:val="clear" w:color="auto" w:fill="FFFFFF"/>
        </w:rPr>
        <w:t xml:space="preserve"> знаходять реалізацію ще в працях Платона. Також цей термін зустрічаємо в ранніх християн, зокрема у Фоми Аквінського, філософів доби Відродження та Просвітництва: Т. Мора, Т. Кампанелли, А. Сен-Симона, </w:t>
      </w:r>
      <w:r>
        <w:rPr>
          <w:sz w:val="28"/>
          <w:szCs w:val="28"/>
          <w:shd w:val="clear" w:color="auto" w:fill="FFFFFF"/>
        </w:rPr>
        <w:t>Ш. Фур</w:t>
      </w:r>
      <w:r w:rsidRPr="00EF7BC3">
        <w:rPr>
          <w:sz w:val="28"/>
          <w:szCs w:val="28"/>
          <w:shd w:val="clear" w:color="auto" w:fill="FFFFFF"/>
        </w:rPr>
        <w:t>’є, Р. Оуена.</w:t>
      </w:r>
    </w:p>
    <w:p w:rsidR="00EF7BC3" w:rsidRPr="00DB79C9" w:rsidRDefault="00EF7BC3" w:rsidP="005641BE">
      <w:pPr>
        <w:pStyle w:val="a5"/>
        <w:spacing w:line="360" w:lineRule="auto"/>
        <w:ind w:firstLine="680"/>
        <w:jc w:val="both"/>
        <w:rPr>
          <w:sz w:val="28"/>
          <w:szCs w:val="28"/>
          <w:shd w:val="clear" w:color="auto" w:fill="FFFFFF"/>
          <w:lang w:val="uk-UA"/>
        </w:rPr>
      </w:pPr>
      <w:r w:rsidRPr="00EF7BC3">
        <w:rPr>
          <w:sz w:val="28"/>
          <w:szCs w:val="28"/>
          <w:shd w:val="clear" w:color="auto" w:fill="FFFFFF"/>
        </w:rPr>
        <w:t>Студентське самоврядування бере свій початок з часів виникнення перших вищих навчальних закладів. Перші університети Європи (Паризький, 1158; Оксфордський, 1168; Кембриджський, 1209; Празький, 1348; Краківський (Ягеллонський), 1364 та ін</w:t>
      </w:r>
      <w:r>
        <w:rPr>
          <w:sz w:val="28"/>
          <w:szCs w:val="28"/>
          <w:shd w:val="clear" w:color="auto" w:fill="FFFFFF"/>
          <w:lang w:val="uk-UA"/>
        </w:rPr>
        <w:t>.</w:t>
      </w:r>
      <w:r w:rsidRPr="00EF7BC3">
        <w:rPr>
          <w:sz w:val="28"/>
          <w:szCs w:val="28"/>
          <w:shd w:val="clear" w:color="auto" w:fill="FFFFFF"/>
        </w:rPr>
        <w:t xml:space="preserve">) функціонували на демократичних засадах і </w:t>
      </w:r>
      <w:r w:rsidRPr="00DB79C9">
        <w:rPr>
          <w:sz w:val="28"/>
          <w:szCs w:val="28"/>
          <w:shd w:val="clear" w:color="auto" w:fill="FFFFFF"/>
        </w:rPr>
        <w:t>участь студентів в управлінні своїм життям бул</w:t>
      </w:r>
      <w:r w:rsidRPr="00DB79C9">
        <w:rPr>
          <w:sz w:val="28"/>
          <w:szCs w:val="28"/>
          <w:shd w:val="clear" w:color="auto" w:fill="FFFFFF"/>
          <w:lang w:val="uk-UA"/>
        </w:rPr>
        <w:t>а</w:t>
      </w:r>
      <w:r w:rsidRPr="00DB79C9">
        <w:rPr>
          <w:sz w:val="28"/>
          <w:szCs w:val="28"/>
          <w:shd w:val="clear" w:color="auto" w:fill="FFFFFF"/>
        </w:rPr>
        <w:t xml:space="preserve"> дуже активн</w:t>
      </w:r>
      <w:r w:rsidRPr="00DB79C9">
        <w:rPr>
          <w:sz w:val="28"/>
          <w:szCs w:val="28"/>
          <w:shd w:val="clear" w:color="auto" w:fill="FFFFFF"/>
          <w:lang w:val="uk-UA"/>
        </w:rPr>
        <w:t>а</w:t>
      </w:r>
      <w:r w:rsidRPr="00DB79C9">
        <w:rPr>
          <w:sz w:val="28"/>
          <w:szCs w:val="28"/>
          <w:shd w:val="clear" w:color="auto" w:fill="FFFFFF"/>
        </w:rPr>
        <w:t>.</w:t>
      </w:r>
    </w:p>
    <w:p w:rsidR="00EF7BC3" w:rsidRPr="00DB79C9" w:rsidRDefault="00EF7BC3" w:rsidP="005641BE">
      <w:pPr>
        <w:pStyle w:val="a5"/>
        <w:spacing w:line="360" w:lineRule="auto"/>
        <w:ind w:firstLine="680"/>
        <w:jc w:val="both"/>
        <w:rPr>
          <w:sz w:val="28"/>
          <w:szCs w:val="28"/>
          <w:lang w:val="uk-UA"/>
        </w:rPr>
      </w:pPr>
      <w:r w:rsidRPr="00DB79C9">
        <w:rPr>
          <w:sz w:val="28"/>
          <w:szCs w:val="28"/>
          <w:shd w:val="clear" w:color="auto" w:fill="FFFFFF"/>
          <w:lang w:val="uk-UA"/>
        </w:rPr>
        <w:t xml:space="preserve">Таким чином, феномен студентського самоврядування має досить тривалу історію, проте термін «самоврядування» з’явився в педагогіці лише в кінці ХІХ на початку ХХ століття. Його виникнення пов’язують із розвитком «нових шкіл» і ідей вільного виховання. Зокрема, за Оксфордським </w:t>
      </w:r>
      <w:r w:rsidR="00DB79C9" w:rsidRPr="00DB79C9">
        <w:rPr>
          <w:sz w:val="28"/>
          <w:szCs w:val="28"/>
          <w:shd w:val="clear" w:color="auto" w:fill="FFFFFF"/>
          <w:lang w:val="uk-UA"/>
        </w:rPr>
        <w:t xml:space="preserve">тлумачним словником, </w:t>
      </w:r>
      <w:r w:rsidRPr="00DB79C9">
        <w:rPr>
          <w:sz w:val="28"/>
          <w:szCs w:val="28"/>
          <w:shd w:val="clear" w:color="auto" w:fill="FFFFFF"/>
          <w:lang w:val="uk-UA"/>
        </w:rPr>
        <w:t>поняття «самоврядування»</w:t>
      </w:r>
      <w:r w:rsidR="00DB79C9" w:rsidRPr="00DB79C9">
        <w:rPr>
          <w:lang w:val="uk-UA"/>
        </w:rPr>
        <w:t xml:space="preserve"> (</w:t>
      </w:r>
      <w:r w:rsidR="00DB79C9" w:rsidRPr="00DB79C9">
        <w:rPr>
          <w:sz w:val="28"/>
          <w:szCs w:val="28"/>
        </w:rPr>
        <w:t>self</w:t>
      </w:r>
      <w:r w:rsidR="00DB79C9" w:rsidRPr="00DB79C9">
        <w:rPr>
          <w:sz w:val="28"/>
          <w:szCs w:val="28"/>
          <w:lang w:val="uk-UA"/>
        </w:rPr>
        <w:t>-</w:t>
      </w:r>
      <w:r w:rsidR="00DB79C9" w:rsidRPr="00DB79C9">
        <w:rPr>
          <w:sz w:val="28"/>
          <w:szCs w:val="28"/>
        </w:rPr>
        <w:t>government</w:t>
      </w:r>
      <w:r w:rsidR="00DB79C9" w:rsidRPr="00DB79C9">
        <w:rPr>
          <w:sz w:val="28"/>
          <w:szCs w:val="28"/>
          <w:lang w:val="uk-UA"/>
        </w:rPr>
        <w:t>)</w:t>
      </w:r>
      <w:r w:rsidRPr="00DB79C9">
        <w:rPr>
          <w:sz w:val="28"/>
          <w:szCs w:val="28"/>
          <w:shd w:val="clear" w:color="auto" w:fill="FFFFFF"/>
          <w:lang w:val="uk-UA"/>
        </w:rPr>
        <w:t xml:space="preserve"> відн</w:t>
      </w:r>
      <w:r w:rsidR="00DB79C9" w:rsidRPr="00DB79C9">
        <w:rPr>
          <w:sz w:val="28"/>
          <w:szCs w:val="28"/>
          <w:shd w:val="clear" w:color="auto" w:fill="FFFFFF"/>
          <w:lang w:val="uk-UA"/>
        </w:rPr>
        <w:t>осять як до окремої людини, яка</w:t>
      </w:r>
      <w:r w:rsidRPr="00DB79C9">
        <w:rPr>
          <w:sz w:val="28"/>
          <w:szCs w:val="28"/>
          <w:shd w:val="clear" w:color="auto" w:fill="FFFFFF"/>
          <w:lang w:val="uk-UA"/>
        </w:rPr>
        <w:t xml:space="preserve"> здат</w:t>
      </w:r>
      <w:r w:rsidR="00DB79C9" w:rsidRPr="00DB79C9">
        <w:rPr>
          <w:sz w:val="28"/>
          <w:szCs w:val="28"/>
          <w:shd w:val="clear" w:color="auto" w:fill="FFFFFF"/>
          <w:lang w:val="uk-UA"/>
        </w:rPr>
        <w:t>на</w:t>
      </w:r>
      <w:r w:rsidRPr="00DB79C9">
        <w:rPr>
          <w:sz w:val="28"/>
          <w:szCs w:val="28"/>
          <w:shd w:val="clear" w:color="auto" w:fill="FFFFFF"/>
          <w:lang w:val="uk-UA"/>
        </w:rPr>
        <w:t xml:space="preserve"> діяти самостійно, так</w:t>
      </w:r>
      <w:r w:rsidR="00DB79C9" w:rsidRPr="00DB79C9">
        <w:rPr>
          <w:sz w:val="28"/>
          <w:szCs w:val="28"/>
          <w:shd w:val="clear" w:color="auto" w:fill="FFFFFF"/>
          <w:lang w:val="uk-UA"/>
        </w:rPr>
        <w:t xml:space="preserve"> і до групи осіб або організацій, при чому об’єктом вивчення є</w:t>
      </w:r>
      <w:r w:rsidRPr="00DB79C9">
        <w:rPr>
          <w:sz w:val="28"/>
          <w:szCs w:val="28"/>
          <w:shd w:val="clear" w:color="auto" w:fill="FFFFFF"/>
          <w:lang w:val="uk-UA"/>
        </w:rPr>
        <w:t xml:space="preserve"> відносини особистості і спільноти в процесі прийняття відповідальних рішень.</w:t>
      </w:r>
    </w:p>
    <w:p w:rsidR="005641BE" w:rsidRPr="005641BE" w:rsidRDefault="005641BE" w:rsidP="005641BE">
      <w:pPr>
        <w:pStyle w:val="a5"/>
        <w:spacing w:line="360" w:lineRule="auto"/>
        <w:ind w:firstLine="680"/>
        <w:jc w:val="both"/>
        <w:rPr>
          <w:sz w:val="28"/>
          <w:szCs w:val="28"/>
          <w:shd w:val="clear" w:color="auto" w:fill="FFFFFF"/>
          <w:lang w:val="uk-UA"/>
        </w:rPr>
      </w:pPr>
      <w:r w:rsidRPr="005641BE">
        <w:rPr>
          <w:sz w:val="28"/>
          <w:szCs w:val="28"/>
          <w:shd w:val="clear" w:color="auto" w:fill="FFFFFF"/>
          <w:lang w:val="uk-UA"/>
        </w:rPr>
        <w:t>Глибокий аналіз досліджуваного феномену дозволяє визначити студентське самоврядування як форму демократичного устрою життєдіяльності студентського колективу, за якої студенти беруть активну участь у керівництві справами загально-вузівського колективу; студентської спільноти на рівні академічної групи, курсу, студентського об’єднання, вищого навчального закладу в цілому, міста, країни.</w:t>
      </w:r>
    </w:p>
    <w:p w:rsidR="005641BE" w:rsidRPr="005641BE" w:rsidRDefault="005641BE" w:rsidP="005641BE">
      <w:pPr>
        <w:pStyle w:val="a5"/>
        <w:spacing w:line="360" w:lineRule="auto"/>
        <w:ind w:firstLine="680"/>
        <w:jc w:val="both"/>
        <w:rPr>
          <w:sz w:val="28"/>
          <w:szCs w:val="28"/>
          <w:lang w:val="uk-UA"/>
        </w:rPr>
      </w:pPr>
      <w:r w:rsidRPr="005641BE">
        <w:rPr>
          <w:iCs/>
          <w:sz w:val="28"/>
          <w:szCs w:val="28"/>
          <w:lang w:val="uk-UA" w:eastAsia="uk-UA"/>
        </w:rPr>
        <w:t>У своїй діяльності органи студентського самоврядування керуються</w:t>
      </w:r>
      <w:r w:rsidRPr="005641BE">
        <w:rPr>
          <w:sz w:val="28"/>
          <w:szCs w:val="28"/>
          <w:lang w:val="uk-UA" w:eastAsia="uk-UA"/>
        </w:rPr>
        <w:t xml:space="preserve"> законодавством, рішеннями спеціально уповноваженого центрального органу виконавчої влади у галузі освіти і науки та відповідного центрального органу виконавчої влади, у підпорядкуванні якого перебуває вищий навчальний заклад, Статутом вищого навчального закладу.</w:t>
      </w:r>
    </w:p>
    <w:p w:rsidR="005641BE" w:rsidRPr="005641BE" w:rsidRDefault="005641BE" w:rsidP="005641BE">
      <w:pPr>
        <w:pStyle w:val="a5"/>
        <w:spacing w:line="360" w:lineRule="auto"/>
        <w:ind w:firstLine="680"/>
        <w:jc w:val="both"/>
        <w:rPr>
          <w:sz w:val="28"/>
          <w:szCs w:val="28"/>
          <w:lang w:val="uk-UA"/>
        </w:rPr>
      </w:pPr>
      <w:r w:rsidRPr="005641BE">
        <w:rPr>
          <w:iCs/>
          <w:sz w:val="28"/>
          <w:szCs w:val="28"/>
          <w:lang w:val="uk-UA" w:eastAsia="uk-UA"/>
        </w:rPr>
        <w:t>Значення студентського самоврядування полягає у :</w:t>
      </w:r>
    </w:p>
    <w:p w:rsidR="005641BE" w:rsidRPr="005641BE" w:rsidRDefault="00DB43B7" w:rsidP="005641BE">
      <w:pPr>
        <w:pStyle w:val="a5"/>
        <w:spacing w:line="360" w:lineRule="auto"/>
        <w:ind w:firstLine="680"/>
        <w:jc w:val="both"/>
        <w:rPr>
          <w:sz w:val="28"/>
          <w:szCs w:val="28"/>
          <w:lang w:val="uk-UA" w:eastAsia="uk-UA"/>
        </w:rPr>
      </w:pPr>
      <w:r w:rsidRPr="00DB43B7">
        <w:rPr>
          <w:sz w:val="28"/>
          <w:szCs w:val="28"/>
          <w:lang w:val="uk-UA" w:eastAsia="uk-UA"/>
        </w:rPr>
        <w:lastRenderedPageBreak/>
        <w:t xml:space="preserve"> </w:t>
      </w:r>
      <w:r>
        <w:rPr>
          <w:sz w:val="28"/>
          <w:szCs w:val="28"/>
          <w:lang w:val="uk-UA" w:eastAsia="uk-UA"/>
        </w:rPr>
        <w:t>–</w:t>
      </w:r>
      <w:r w:rsidRPr="00DB43B7">
        <w:rPr>
          <w:sz w:val="28"/>
          <w:szCs w:val="28"/>
          <w:lang w:val="uk-UA" w:eastAsia="uk-UA"/>
        </w:rPr>
        <w:t xml:space="preserve"> </w:t>
      </w:r>
      <w:r w:rsidR="005641BE" w:rsidRPr="005641BE">
        <w:rPr>
          <w:sz w:val="28"/>
          <w:szCs w:val="28"/>
          <w:lang w:val="uk-UA" w:eastAsia="uk-UA"/>
        </w:rPr>
        <w:t>сприянні соціалізації особистості, адже допомагає студентам відчувати складність соціальних відносин, формуванні соціальної позиції,</w:t>
      </w:r>
      <w:r w:rsidR="00296B2B">
        <w:rPr>
          <w:sz w:val="28"/>
          <w:szCs w:val="28"/>
          <w:lang w:val="uk-UA" w:eastAsia="uk-UA"/>
        </w:rPr>
        <w:t xml:space="preserve"> </w:t>
      </w:r>
      <w:r w:rsidR="005641BE" w:rsidRPr="005641BE">
        <w:rPr>
          <w:sz w:val="28"/>
          <w:szCs w:val="28"/>
          <w:lang w:val="uk-UA" w:eastAsia="uk-UA"/>
        </w:rPr>
        <w:t>виявленні своїх можливостей у реалізації лідерських функцій;</w:t>
      </w:r>
    </w:p>
    <w:p w:rsidR="005641BE" w:rsidRPr="005641BE" w:rsidRDefault="00DB43B7" w:rsidP="005641BE">
      <w:pPr>
        <w:pStyle w:val="a5"/>
        <w:spacing w:line="360" w:lineRule="auto"/>
        <w:ind w:firstLine="680"/>
        <w:jc w:val="both"/>
        <w:rPr>
          <w:sz w:val="28"/>
          <w:szCs w:val="28"/>
          <w:lang w:val="uk-UA" w:eastAsia="uk-UA"/>
        </w:rPr>
      </w:pPr>
      <w:r w:rsidRPr="00DB43B7">
        <w:rPr>
          <w:sz w:val="28"/>
          <w:szCs w:val="28"/>
          <w:lang w:val="uk-UA" w:eastAsia="uk-UA"/>
        </w:rPr>
        <w:t xml:space="preserve"> </w:t>
      </w:r>
      <w:r>
        <w:rPr>
          <w:sz w:val="28"/>
          <w:szCs w:val="28"/>
          <w:lang w:val="uk-UA" w:eastAsia="uk-UA"/>
        </w:rPr>
        <w:t>–</w:t>
      </w:r>
      <w:r w:rsidRPr="00DB43B7">
        <w:rPr>
          <w:sz w:val="28"/>
          <w:szCs w:val="28"/>
          <w:lang w:val="uk-UA" w:eastAsia="uk-UA"/>
        </w:rPr>
        <w:t xml:space="preserve"> </w:t>
      </w:r>
      <w:r w:rsidR="005641BE" w:rsidRPr="005641BE">
        <w:rPr>
          <w:sz w:val="28"/>
          <w:szCs w:val="28"/>
          <w:lang w:val="uk-UA" w:eastAsia="uk-UA"/>
        </w:rPr>
        <w:t>забезпеченні виховання якостей, необхідних для подолання труднощів соціального життя, розкритті організаторських здібностей студентів, збільшуючи кількість умілих організаторів конкретних справ;</w:t>
      </w:r>
    </w:p>
    <w:p w:rsidR="005641BE" w:rsidRPr="005641BE" w:rsidRDefault="00DB43B7" w:rsidP="005641BE">
      <w:pPr>
        <w:pStyle w:val="a5"/>
        <w:spacing w:line="360" w:lineRule="auto"/>
        <w:ind w:firstLine="680"/>
        <w:jc w:val="both"/>
        <w:rPr>
          <w:sz w:val="28"/>
          <w:szCs w:val="28"/>
          <w:lang w:val="uk-UA" w:eastAsia="uk-UA"/>
        </w:rPr>
      </w:pPr>
      <w:r w:rsidRPr="00DB43B7">
        <w:rPr>
          <w:sz w:val="28"/>
          <w:szCs w:val="28"/>
          <w:lang w:val="uk-UA" w:eastAsia="uk-UA"/>
        </w:rPr>
        <w:t xml:space="preserve"> – </w:t>
      </w:r>
      <w:r w:rsidR="005641BE" w:rsidRPr="005641BE">
        <w:rPr>
          <w:sz w:val="28"/>
          <w:szCs w:val="28"/>
          <w:lang w:val="uk-UA" w:eastAsia="uk-UA"/>
        </w:rPr>
        <w:t>формуванні почуття відповідальності;</w:t>
      </w:r>
    </w:p>
    <w:p w:rsidR="005641BE" w:rsidRPr="005641BE" w:rsidRDefault="00DB43B7" w:rsidP="005641BE">
      <w:pPr>
        <w:pStyle w:val="a5"/>
        <w:spacing w:line="360" w:lineRule="auto"/>
        <w:ind w:firstLine="680"/>
        <w:jc w:val="both"/>
        <w:rPr>
          <w:sz w:val="28"/>
          <w:szCs w:val="28"/>
          <w:lang w:val="uk-UA" w:eastAsia="uk-UA"/>
        </w:rPr>
      </w:pPr>
      <w:r w:rsidRPr="00DB43B7">
        <w:rPr>
          <w:sz w:val="28"/>
          <w:szCs w:val="28"/>
          <w:lang w:val="uk-UA" w:eastAsia="uk-UA"/>
        </w:rPr>
        <w:t xml:space="preserve"> – </w:t>
      </w:r>
      <w:r w:rsidR="005641BE" w:rsidRPr="005641BE">
        <w:rPr>
          <w:sz w:val="28"/>
          <w:szCs w:val="28"/>
          <w:lang w:val="uk-UA" w:eastAsia="uk-UA"/>
        </w:rPr>
        <w:t>вихованні самостійності як риси людини, її ініціативності;</w:t>
      </w:r>
    </w:p>
    <w:p w:rsidR="00DB43B7" w:rsidRPr="002E7818" w:rsidRDefault="00DB43B7" w:rsidP="00DB43B7">
      <w:pPr>
        <w:pStyle w:val="a5"/>
        <w:spacing w:line="360" w:lineRule="auto"/>
        <w:ind w:firstLine="680"/>
        <w:jc w:val="both"/>
        <w:rPr>
          <w:sz w:val="28"/>
          <w:szCs w:val="28"/>
          <w:lang w:val="uk-UA" w:eastAsia="uk-UA"/>
        </w:rPr>
      </w:pPr>
      <w:r w:rsidRPr="00DB43B7">
        <w:rPr>
          <w:sz w:val="28"/>
          <w:szCs w:val="28"/>
          <w:lang w:val="uk-UA" w:eastAsia="uk-UA"/>
        </w:rPr>
        <w:t xml:space="preserve"> – </w:t>
      </w:r>
      <w:r w:rsidR="005641BE" w:rsidRPr="005641BE">
        <w:rPr>
          <w:sz w:val="28"/>
          <w:szCs w:val="28"/>
          <w:lang w:val="uk-UA" w:eastAsia="uk-UA"/>
        </w:rPr>
        <w:t>розвитку почуття взаємної відповідальності;</w:t>
      </w:r>
    </w:p>
    <w:p w:rsidR="005641BE" w:rsidRPr="00DB43B7" w:rsidRDefault="00DB43B7" w:rsidP="00DB43B7">
      <w:pPr>
        <w:pStyle w:val="a5"/>
        <w:spacing w:line="360" w:lineRule="auto"/>
        <w:ind w:firstLine="680"/>
        <w:jc w:val="both"/>
        <w:rPr>
          <w:sz w:val="28"/>
          <w:szCs w:val="28"/>
          <w:lang w:val="uk-UA" w:eastAsia="uk-UA"/>
        </w:rPr>
      </w:pPr>
      <w:r w:rsidRPr="00DB43B7">
        <w:rPr>
          <w:sz w:val="28"/>
          <w:szCs w:val="28"/>
          <w:lang w:val="uk-UA" w:eastAsia="uk-UA"/>
        </w:rPr>
        <w:t xml:space="preserve"> – </w:t>
      </w:r>
      <w:r w:rsidR="005641BE" w:rsidRPr="005641BE">
        <w:rPr>
          <w:sz w:val="28"/>
          <w:szCs w:val="28"/>
          <w:lang w:val="uk-UA" w:eastAsia="uk-UA"/>
        </w:rPr>
        <w:t>сприянні самоактивізації, здійсненні саморегулювання, самоконтролю, що забезпечує успішне управління пр</w:t>
      </w:r>
      <w:r>
        <w:rPr>
          <w:sz w:val="28"/>
          <w:szCs w:val="28"/>
          <w:lang w:val="uk-UA" w:eastAsia="uk-UA"/>
        </w:rPr>
        <w:t>оцесом розв</w:t>
      </w:r>
      <w:r w:rsidRPr="00DB43B7">
        <w:rPr>
          <w:sz w:val="28"/>
          <w:szCs w:val="28"/>
          <w:lang w:val="uk-UA" w:eastAsia="uk-UA"/>
        </w:rPr>
        <w:t>’</w:t>
      </w:r>
      <w:r w:rsidR="005641BE" w:rsidRPr="005641BE">
        <w:rPr>
          <w:sz w:val="28"/>
          <w:szCs w:val="28"/>
          <w:lang w:val="uk-UA" w:eastAsia="uk-UA"/>
        </w:rPr>
        <w:t>язання рі</w:t>
      </w:r>
      <w:r w:rsidR="005641BE">
        <w:rPr>
          <w:sz w:val="28"/>
          <w:szCs w:val="28"/>
          <w:lang w:val="uk-UA" w:eastAsia="uk-UA"/>
        </w:rPr>
        <w:t>зноманітних завдань</w:t>
      </w:r>
      <w:r w:rsidR="005641BE" w:rsidRPr="005641BE">
        <w:rPr>
          <w:sz w:val="28"/>
          <w:szCs w:val="28"/>
          <w:lang w:val="uk-UA" w:eastAsia="uk-UA"/>
        </w:rPr>
        <w:t>.</w:t>
      </w:r>
    </w:p>
    <w:p w:rsidR="005641BE" w:rsidRPr="005641BE" w:rsidRDefault="005641BE" w:rsidP="005641BE">
      <w:pPr>
        <w:pStyle w:val="a5"/>
        <w:spacing w:line="360" w:lineRule="auto"/>
        <w:ind w:firstLine="680"/>
        <w:jc w:val="both"/>
        <w:rPr>
          <w:sz w:val="28"/>
          <w:szCs w:val="28"/>
          <w:lang w:val="uk-UA"/>
        </w:rPr>
      </w:pPr>
      <w:r w:rsidRPr="00DE54BB">
        <w:rPr>
          <w:iCs/>
          <w:sz w:val="28"/>
          <w:szCs w:val="28"/>
          <w:lang w:val="uk-UA" w:eastAsia="uk-UA"/>
        </w:rPr>
        <w:t>Головна мета студентського самоврядування</w:t>
      </w:r>
      <w:r w:rsidRPr="005641BE">
        <w:rPr>
          <w:sz w:val="28"/>
          <w:szCs w:val="28"/>
          <w:lang w:val="uk-UA" w:eastAsia="uk-UA"/>
        </w:rPr>
        <w:t xml:space="preserve"> полягає у підготовці молодої людини до входження у соціум на повноправних засадах дорослої людини зі сформованими соціальними навичками гуманної особистості, громадянина, професіонала, відкритого до потенційног</w:t>
      </w:r>
      <w:r w:rsidR="00DE54BB">
        <w:rPr>
          <w:sz w:val="28"/>
          <w:szCs w:val="28"/>
          <w:lang w:val="uk-UA" w:eastAsia="uk-UA"/>
        </w:rPr>
        <w:t>о саморозвитку індивіда</w:t>
      </w:r>
      <w:r w:rsidRPr="005641BE">
        <w:rPr>
          <w:sz w:val="28"/>
          <w:szCs w:val="28"/>
          <w:lang w:val="uk-UA" w:eastAsia="uk-UA"/>
        </w:rPr>
        <w:t>.</w:t>
      </w:r>
    </w:p>
    <w:p w:rsidR="005641BE" w:rsidRPr="005641BE" w:rsidRDefault="005641BE" w:rsidP="005641BE">
      <w:pPr>
        <w:pStyle w:val="a5"/>
        <w:spacing w:line="360" w:lineRule="auto"/>
        <w:ind w:firstLine="680"/>
        <w:jc w:val="both"/>
        <w:rPr>
          <w:sz w:val="28"/>
          <w:szCs w:val="28"/>
          <w:lang w:val="uk-UA"/>
        </w:rPr>
      </w:pPr>
      <w:r w:rsidRPr="005641BE">
        <w:rPr>
          <w:i/>
          <w:iCs/>
          <w:sz w:val="28"/>
          <w:szCs w:val="28"/>
          <w:lang w:val="uk-UA" w:eastAsia="uk-UA"/>
        </w:rPr>
        <w:t>Основними завданнями органів студентського самоврядування є:</w:t>
      </w:r>
    </w:p>
    <w:p w:rsidR="005641BE" w:rsidRPr="005641BE" w:rsidRDefault="00DB43B7" w:rsidP="005641BE">
      <w:pPr>
        <w:pStyle w:val="a5"/>
        <w:spacing w:line="360" w:lineRule="auto"/>
        <w:ind w:firstLine="680"/>
        <w:jc w:val="both"/>
        <w:rPr>
          <w:sz w:val="28"/>
          <w:szCs w:val="28"/>
          <w:lang w:val="uk-UA" w:eastAsia="uk-UA"/>
        </w:rPr>
      </w:pPr>
      <w:r w:rsidRPr="00DB43B7">
        <w:rPr>
          <w:sz w:val="28"/>
          <w:szCs w:val="28"/>
          <w:lang w:eastAsia="uk-UA"/>
        </w:rPr>
        <w:t xml:space="preserve"> </w:t>
      </w:r>
      <w:r>
        <w:rPr>
          <w:sz w:val="28"/>
          <w:szCs w:val="28"/>
          <w:lang w:eastAsia="uk-UA"/>
        </w:rPr>
        <w:t>–</w:t>
      </w:r>
      <w:r w:rsidRPr="00DB43B7">
        <w:rPr>
          <w:sz w:val="28"/>
          <w:szCs w:val="28"/>
          <w:lang w:eastAsia="uk-UA"/>
        </w:rPr>
        <w:t xml:space="preserve"> </w:t>
      </w:r>
      <w:r w:rsidR="005641BE" w:rsidRPr="005641BE">
        <w:rPr>
          <w:sz w:val="28"/>
          <w:szCs w:val="28"/>
          <w:lang w:val="uk-UA" w:eastAsia="uk-UA"/>
        </w:rPr>
        <w:t>забезпечення і захист прав та інтересів студентів, зокрема стосовно організації навчального процесу;</w:t>
      </w:r>
    </w:p>
    <w:p w:rsidR="005641BE" w:rsidRPr="005641BE" w:rsidRDefault="00DB43B7" w:rsidP="005641BE">
      <w:pPr>
        <w:pStyle w:val="a5"/>
        <w:spacing w:line="360" w:lineRule="auto"/>
        <w:ind w:firstLine="680"/>
        <w:jc w:val="both"/>
        <w:rPr>
          <w:sz w:val="28"/>
          <w:szCs w:val="28"/>
          <w:lang w:val="uk-UA" w:eastAsia="uk-UA"/>
        </w:rPr>
      </w:pPr>
      <w:r w:rsidRPr="00DB43B7">
        <w:rPr>
          <w:sz w:val="28"/>
          <w:szCs w:val="28"/>
          <w:lang w:eastAsia="uk-UA"/>
        </w:rPr>
        <w:t xml:space="preserve"> – </w:t>
      </w:r>
      <w:r w:rsidR="005641BE" w:rsidRPr="005641BE">
        <w:rPr>
          <w:sz w:val="28"/>
          <w:szCs w:val="28"/>
          <w:lang w:val="uk-UA" w:eastAsia="uk-UA"/>
        </w:rPr>
        <w:t xml:space="preserve">забезпечення </w:t>
      </w:r>
      <w:r w:rsidR="0018695C">
        <w:rPr>
          <w:sz w:val="28"/>
          <w:szCs w:val="28"/>
          <w:lang w:val="uk-UA" w:eastAsia="uk-UA"/>
        </w:rPr>
        <w:t>виконання студентами своїх обов</w:t>
      </w:r>
      <w:r w:rsidR="0018695C" w:rsidRPr="0018695C">
        <w:rPr>
          <w:sz w:val="28"/>
          <w:szCs w:val="28"/>
          <w:lang w:eastAsia="uk-UA"/>
        </w:rPr>
        <w:t>’</w:t>
      </w:r>
      <w:r w:rsidR="005641BE" w:rsidRPr="005641BE">
        <w:rPr>
          <w:sz w:val="28"/>
          <w:szCs w:val="28"/>
          <w:lang w:val="uk-UA" w:eastAsia="uk-UA"/>
        </w:rPr>
        <w:t xml:space="preserve">язків; </w:t>
      </w:r>
      <w:r w:rsidR="005641BE" w:rsidRPr="005641BE">
        <w:rPr>
          <w:sz w:val="28"/>
          <w:szCs w:val="28"/>
          <w:vertAlign w:val="subscript"/>
          <w:lang w:val="uk-UA" w:eastAsia="uk-UA"/>
        </w:rPr>
        <w:t>;</w:t>
      </w:r>
    </w:p>
    <w:p w:rsidR="005641BE" w:rsidRPr="005641BE" w:rsidRDefault="00DB43B7" w:rsidP="005641BE">
      <w:pPr>
        <w:pStyle w:val="a5"/>
        <w:spacing w:line="360" w:lineRule="auto"/>
        <w:ind w:firstLine="680"/>
        <w:jc w:val="both"/>
        <w:rPr>
          <w:sz w:val="28"/>
          <w:szCs w:val="28"/>
          <w:lang w:val="uk-UA" w:eastAsia="uk-UA"/>
        </w:rPr>
      </w:pPr>
      <w:r w:rsidRPr="00DB43B7">
        <w:rPr>
          <w:sz w:val="28"/>
          <w:szCs w:val="28"/>
          <w:lang w:val="uk-UA" w:eastAsia="uk-UA"/>
        </w:rPr>
        <w:t xml:space="preserve"> </w:t>
      </w:r>
      <w:r>
        <w:rPr>
          <w:sz w:val="28"/>
          <w:szCs w:val="28"/>
          <w:lang w:val="uk-UA" w:eastAsia="uk-UA"/>
        </w:rPr>
        <w:t>–</w:t>
      </w:r>
      <w:r w:rsidRPr="00DB43B7">
        <w:rPr>
          <w:sz w:val="28"/>
          <w:szCs w:val="28"/>
          <w:lang w:val="uk-UA" w:eastAsia="uk-UA"/>
        </w:rPr>
        <w:t xml:space="preserve"> </w:t>
      </w:r>
      <w:r w:rsidR="005641BE" w:rsidRPr="005641BE">
        <w:rPr>
          <w:sz w:val="28"/>
          <w:szCs w:val="28"/>
          <w:lang w:val="uk-UA" w:eastAsia="uk-UA"/>
        </w:rPr>
        <w:t>сприяння навчальній, науковій і творчій діяльності студентів;</w:t>
      </w:r>
    </w:p>
    <w:p w:rsidR="005641BE" w:rsidRPr="005641BE" w:rsidRDefault="00DB43B7" w:rsidP="005641BE">
      <w:pPr>
        <w:pStyle w:val="a5"/>
        <w:spacing w:line="360" w:lineRule="auto"/>
        <w:ind w:firstLine="680"/>
        <w:jc w:val="both"/>
        <w:rPr>
          <w:sz w:val="28"/>
          <w:szCs w:val="28"/>
          <w:lang w:val="uk-UA" w:eastAsia="uk-UA"/>
        </w:rPr>
      </w:pPr>
      <w:r w:rsidRPr="002E7818">
        <w:rPr>
          <w:sz w:val="28"/>
          <w:szCs w:val="28"/>
          <w:lang w:val="uk-UA" w:eastAsia="uk-UA"/>
        </w:rPr>
        <w:t xml:space="preserve"> </w:t>
      </w:r>
      <w:r>
        <w:rPr>
          <w:sz w:val="28"/>
          <w:szCs w:val="28"/>
          <w:lang w:eastAsia="uk-UA"/>
        </w:rPr>
        <w:t>–</w:t>
      </w:r>
      <w:r w:rsidRPr="00DB43B7">
        <w:rPr>
          <w:sz w:val="28"/>
          <w:szCs w:val="28"/>
          <w:lang w:eastAsia="uk-UA"/>
        </w:rPr>
        <w:t xml:space="preserve"> </w:t>
      </w:r>
      <w:r w:rsidR="005641BE" w:rsidRPr="005641BE">
        <w:rPr>
          <w:sz w:val="28"/>
          <w:szCs w:val="28"/>
          <w:lang w:val="uk-UA" w:eastAsia="uk-UA"/>
        </w:rPr>
        <w:t>створення відповідних умов для проживання та відпочинку студентів;</w:t>
      </w:r>
    </w:p>
    <w:p w:rsidR="005641BE" w:rsidRPr="005641BE" w:rsidRDefault="00DB43B7" w:rsidP="005641BE">
      <w:pPr>
        <w:pStyle w:val="a5"/>
        <w:spacing w:line="360" w:lineRule="auto"/>
        <w:ind w:firstLine="680"/>
        <w:jc w:val="both"/>
        <w:rPr>
          <w:sz w:val="28"/>
          <w:szCs w:val="28"/>
          <w:lang w:val="uk-UA" w:eastAsia="uk-UA"/>
        </w:rPr>
      </w:pPr>
      <w:r w:rsidRPr="00DB43B7">
        <w:rPr>
          <w:sz w:val="28"/>
          <w:szCs w:val="28"/>
          <w:lang w:eastAsia="uk-UA"/>
        </w:rPr>
        <w:t xml:space="preserve"> </w:t>
      </w:r>
      <w:r>
        <w:rPr>
          <w:sz w:val="28"/>
          <w:szCs w:val="28"/>
          <w:lang w:eastAsia="uk-UA"/>
        </w:rPr>
        <w:t>–</w:t>
      </w:r>
      <w:r w:rsidRPr="00DB43B7">
        <w:rPr>
          <w:sz w:val="28"/>
          <w:szCs w:val="28"/>
          <w:lang w:eastAsia="uk-UA"/>
        </w:rPr>
        <w:t xml:space="preserve"> </w:t>
      </w:r>
      <w:r w:rsidR="005641BE" w:rsidRPr="005641BE">
        <w:rPr>
          <w:sz w:val="28"/>
          <w:szCs w:val="28"/>
          <w:lang w:val="uk-UA" w:eastAsia="uk-UA"/>
        </w:rPr>
        <w:t>сприяння діяльності студ</w:t>
      </w:r>
      <w:r w:rsidR="0018695C">
        <w:rPr>
          <w:sz w:val="28"/>
          <w:szCs w:val="28"/>
          <w:lang w:val="uk-UA" w:eastAsia="uk-UA"/>
        </w:rPr>
        <w:t>ентських гуртків, товариств, об</w:t>
      </w:r>
      <w:r w:rsidR="0018695C" w:rsidRPr="0018695C">
        <w:rPr>
          <w:sz w:val="28"/>
          <w:szCs w:val="28"/>
          <w:lang w:eastAsia="uk-UA"/>
        </w:rPr>
        <w:t>’</w:t>
      </w:r>
      <w:r w:rsidR="005641BE" w:rsidRPr="005641BE">
        <w:rPr>
          <w:sz w:val="28"/>
          <w:szCs w:val="28"/>
          <w:lang w:val="uk-UA" w:eastAsia="uk-UA"/>
        </w:rPr>
        <w:t>єднань, клубів за інтересами;</w:t>
      </w:r>
    </w:p>
    <w:p w:rsidR="005641BE" w:rsidRPr="005641BE" w:rsidRDefault="00DB43B7" w:rsidP="005641BE">
      <w:pPr>
        <w:pStyle w:val="a5"/>
        <w:spacing w:line="360" w:lineRule="auto"/>
        <w:ind w:firstLine="680"/>
        <w:jc w:val="both"/>
        <w:rPr>
          <w:sz w:val="28"/>
          <w:szCs w:val="28"/>
          <w:lang w:val="uk-UA" w:eastAsia="uk-UA"/>
        </w:rPr>
      </w:pPr>
      <w:r w:rsidRPr="00DB43B7">
        <w:rPr>
          <w:sz w:val="28"/>
          <w:szCs w:val="28"/>
          <w:lang w:val="uk-UA" w:eastAsia="uk-UA"/>
        </w:rPr>
        <w:t xml:space="preserve"> </w:t>
      </w:r>
      <w:r>
        <w:rPr>
          <w:sz w:val="28"/>
          <w:szCs w:val="28"/>
          <w:lang w:val="uk-UA" w:eastAsia="uk-UA"/>
        </w:rPr>
        <w:t>–</w:t>
      </w:r>
      <w:r w:rsidRPr="00DB43B7">
        <w:rPr>
          <w:sz w:val="28"/>
          <w:szCs w:val="28"/>
          <w:lang w:val="uk-UA" w:eastAsia="uk-UA"/>
        </w:rPr>
        <w:t xml:space="preserve"> </w:t>
      </w:r>
      <w:r w:rsidR="005641BE" w:rsidRPr="005641BE">
        <w:rPr>
          <w:sz w:val="28"/>
          <w:szCs w:val="28"/>
          <w:lang w:val="uk-UA" w:eastAsia="uk-UA"/>
        </w:rPr>
        <w:t>організація співробітництва зі студентами інших вищих навчальних закладів та молодіжними організаціями;</w:t>
      </w:r>
    </w:p>
    <w:p w:rsidR="005641BE" w:rsidRPr="005641BE" w:rsidRDefault="00DB43B7" w:rsidP="005641BE">
      <w:pPr>
        <w:pStyle w:val="a5"/>
        <w:spacing w:line="360" w:lineRule="auto"/>
        <w:ind w:firstLine="680"/>
        <w:jc w:val="both"/>
        <w:rPr>
          <w:sz w:val="28"/>
          <w:szCs w:val="28"/>
          <w:lang w:val="uk-UA" w:eastAsia="uk-UA"/>
        </w:rPr>
      </w:pPr>
      <w:r w:rsidRPr="002E7818">
        <w:rPr>
          <w:sz w:val="28"/>
          <w:szCs w:val="28"/>
          <w:lang w:val="uk-UA" w:eastAsia="uk-UA"/>
        </w:rPr>
        <w:t xml:space="preserve"> </w:t>
      </w:r>
      <w:r w:rsidRPr="00DB43B7">
        <w:rPr>
          <w:sz w:val="28"/>
          <w:szCs w:val="28"/>
          <w:lang w:eastAsia="uk-UA"/>
        </w:rPr>
        <w:t xml:space="preserve">– </w:t>
      </w:r>
      <w:r w:rsidR="005641BE" w:rsidRPr="005641BE">
        <w:rPr>
          <w:sz w:val="28"/>
          <w:szCs w:val="28"/>
          <w:lang w:val="uk-UA" w:eastAsia="uk-UA"/>
        </w:rPr>
        <w:t>сприяння працевлаштуванню випускників;</w:t>
      </w:r>
    </w:p>
    <w:p w:rsidR="005641BE" w:rsidRPr="005641BE" w:rsidRDefault="00DB43B7" w:rsidP="005641BE">
      <w:pPr>
        <w:pStyle w:val="a5"/>
        <w:spacing w:line="360" w:lineRule="auto"/>
        <w:ind w:firstLine="680"/>
        <w:jc w:val="both"/>
        <w:rPr>
          <w:sz w:val="28"/>
          <w:szCs w:val="28"/>
          <w:lang w:val="uk-UA" w:eastAsia="uk-UA"/>
        </w:rPr>
      </w:pPr>
      <w:r w:rsidRPr="00DB43B7">
        <w:rPr>
          <w:sz w:val="28"/>
          <w:szCs w:val="28"/>
          <w:lang w:eastAsia="uk-UA"/>
        </w:rPr>
        <w:t xml:space="preserve"> – </w:t>
      </w:r>
      <w:r w:rsidR="005641BE" w:rsidRPr="005641BE">
        <w:rPr>
          <w:sz w:val="28"/>
          <w:szCs w:val="28"/>
          <w:lang w:val="uk-UA" w:eastAsia="uk-UA"/>
        </w:rPr>
        <w:t>участь у вирішенні питань міжнародного обміну студентами;</w:t>
      </w:r>
    </w:p>
    <w:p w:rsidR="005641BE" w:rsidRPr="005641BE" w:rsidRDefault="00DB43B7" w:rsidP="005641BE">
      <w:pPr>
        <w:pStyle w:val="a5"/>
        <w:spacing w:line="360" w:lineRule="auto"/>
        <w:ind w:firstLine="680"/>
        <w:jc w:val="both"/>
        <w:rPr>
          <w:sz w:val="28"/>
          <w:szCs w:val="28"/>
          <w:lang w:val="uk-UA" w:eastAsia="uk-UA"/>
        </w:rPr>
      </w:pPr>
      <w:r w:rsidRPr="00DB43B7">
        <w:rPr>
          <w:sz w:val="28"/>
          <w:szCs w:val="28"/>
          <w:lang w:eastAsia="uk-UA"/>
        </w:rPr>
        <w:lastRenderedPageBreak/>
        <w:t xml:space="preserve"> </w:t>
      </w:r>
      <w:r>
        <w:rPr>
          <w:sz w:val="28"/>
          <w:szCs w:val="28"/>
          <w:lang w:eastAsia="uk-UA"/>
        </w:rPr>
        <w:t>–</w:t>
      </w:r>
      <w:r w:rsidRPr="00DB43B7">
        <w:rPr>
          <w:sz w:val="28"/>
          <w:szCs w:val="28"/>
          <w:lang w:eastAsia="uk-UA"/>
        </w:rPr>
        <w:t xml:space="preserve"> </w:t>
      </w:r>
      <w:r w:rsidR="005641BE" w:rsidRPr="005641BE">
        <w:rPr>
          <w:sz w:val="28"/>
          <w:szCs w:val="28"/>
          <w:lang w:val="uk-UA" w:eastAsia="uk-UA"/>
        </w:rPr>
        <w:t>сприяння проведенню серед студентів соціол</w:t>
      </w:r>
      <w:r w:rsidR="0018695C">
        <w:rPr>
          <w:sz w:val="28"/>
          <w:szCs w:val="28"/>
          <w:lang w:val="uk-UA" w:eastAsia="uk-UA"/>
        </w:rPr>
        <w:t>огічних досліджень</w:t>
      </w:r>
      <w:r w:rsidR="005641BE" w:rsidRPr="005641BE">
        <w:rPr>
          <w:sz w:val="28"/>
          <w:szCs w:val="28"/>
          <w:lang w:val="uk-UA" w:eastAsia="uk-UA"/>
        </w:rPr>
        <w:t>.</w:t>
      </w:r>
    </w:p>
    <w:p w:rsidR="005641BE" w:rsidRPr="00704662" w:rsidRDefault="005641BE" w:rsidP="005641BE">
      <w:pPr>
        <w:pStyle w:val="a5"/>
        <w:spacing w:line="360" w:lineRule="auto"/>
        <w:ind w:firstLine="680"/>
        <w:jc w:val="both"/>
        <w:rPr>
          <w:sz w:val="28"/>
          <w:szCs w:val="28"/>
          <w:lang w:val="uk-UA"/>
        </w:rPr>
      </w:pPr>
      <w:r w:rsidRPr="00704662">
        <w:rPr>
          <w:iCs/>
          <w:sz w:val="28"/>
          <w:szCs w:val="28"/>
          <w:lang w:val="uk-UA" w:eastAsia="uk-UA"/>
        </w:rPr>
        <w:t>Студентське самоврядування може реально впливати на якість вищої освіти шляхом:</w:t>
      </w:r>
    </w:p>
    <w:p w:rsidR="005641BE" w:rsidRPr="005641BE" w:rsidRDefault="00704662" w:rsidP="005641BE">
      <w:pPr>
        <w:pStyle w:val="a5"/>
        <w:spacing w:line="360" w:lineRule="auto"/>
        <w:ind w:firstLine="680"/>
        <w:jc w:val="both"/>
        <w:rPr>
          <w:sz w:val="28"/>
          <w:szCs w:val="28"/>
          <w:lang w:val="uk-UA" w:eastAsia="uk-UA"/>
        </w:rPr>
      </w:pPr>
      <w:r w:rsidRPr="00704662">
        <w:rPr>
          <w:sz w:val="28"/>
          <w:szCs w:val="28"/>
          <w:lang w:val="uk-UA" w:eastAsia="uk-UA"/>
        </w:rPr>
        <w:t xml:space="preserve"> </w:t>
      </w:r>
      <w:r>
        <w:rPr>
          <w:sz w:val="28"/>
          <w:szCs w:val="28"/>
          <w:lang w:val="uk-UA" w:eastAsia="uk-UA"/>
        </w:rPr>
        <w:t>–</w:t>
      </w:r>
      <w:r w:rsidRPr="00704662">
        <w:rPr>
          <w:sz w:val="28"/>
          <w:szCs w:val="28"/>
          <w:lang w:val="uk-UA" w:eastAsia="uk-UA"/>
        </w:rPr>
        <w:t xml:space="preserve"> </w:t>
      </w:r>
      <w:r w:rsidR="005641BE" w:rsidRPr="005641BE">
        <w:rPr>
          <w:sz w:val="28"/>
          <w:szCs w:val="28"/>
          <w:lang w:val="uk-UA" w:eastAsia="uk-UA"/>
        </w:rPr>
        <w:t>внесення певної квоти студентів до відповідних підрозділів та орга</w:t>
      </w:r>
      <w:r w:rsidR="0018695C">
        <w:rPr>
          <w:sz w:val="28"/>
          <w:szCs w:val="28"/>
          <w:lang w:val="uk-UA" w:eastAsia="uk-UA"/>
        </w:rPr>
        <w:t>нів, які вирішують питання, пов</w:t>
      </w:r>
      <w:r w:rsidR="0018695C" w:rsidRPr="0018695C">
        <w:rPr>
          <w:sz w:val="28"/>
          <w:szCs w:val="28"/>
          <w:lang w:val="uk-UA" w:eastAsia="uk-UA"/>
        </w:rPr>
        <w:t>’</w:t>
      </w:r>
      <w:r w:rsidR="005641BE" w:rsidRPr="005641BE">
        <w:rPr>
          <w:sz w:val="28"/>
          <w:szCs w:val="28"/>
          <w:lang w:val="uk-UA" w:eastAsia="uk-UA"/>
        </w:rPr>
        <w:t>язані із забезпеченням якості вищої освіти на локальному і загальнодержавному рівнях;</w:t>
      </w:r>
    </w:p>
    <w:p w:rsidR="005641BE" w:rsidRPr="005641BE" w:rsidRDefault="00704662" w:rsidP="005641BE">
      <w:pPr>
        <w:pStyle w:val="a5"/>
        <w:spacing w:line="360" w:lineRule="auto"/>
        <w:ind w:firstLine="680"/>
        <w:jc w:val="both"/>
        <w:rPr>
          <w:sz w:val="28"/>
          <w:szCs w:val="28"/>
          <w:lang w:val="uk-UA" w:eastAsia="uk-UA"/>
        </w:rPr>
      </w:pPr>
      <w:r w:rsidRPr="002E7818">
        <w:rPr>
          <w:sz w:val="28"/>
          <w:szCs w:val="28"/>
          <w:lang w:val="uk-UA" w:eastAsia="uk-UA"/>
        </w:rPr>
        <w:t xml:space="preserve"> </w:t>
      </w:r>
      <w:r>
        <w:rPr>
          <w:sz w:val="28"/>
          <w:szCs w:val="28"/>
          <w:lang w:eastAsia="uk-UA"/>
        </w:rPr>
        <w:t>–</w:t>
      </w:r>
      <w:r w:rsidRPr="00704662">
        <w:rPr>
          <w:sz w:val="28"/>
          <w:szCs w:val="28"/>
          <w:lang w:eastAsia="uk-UA"/>
        </w:rPr>
        <w:t xml:space="preserve"> </w:t>
      </w:r>
      <w:r w:rsidR="005641BE" w:rsidRPr="005641BE">
        <w:rPr>
          <w:sz w:val="28"/>
          <w:szCs w:val="28"/>
          <w:lang w:val="uk-UA" w:eastAsia="uk-UA"/>
        </w:rPr>
        <w:t xml:space="preserve">проведення у вищих навчальних закладах соціологічних опитувань </w:t>
      </w:r>
      <w:r w:rsidR="0018695C">
        <w:rPr>
          <w:sz w:val="28"/>
          <w:szCs w:val="28"/>
          <w:lang w:val="uk-UA" w:eastAsia="uk-UA"/>
        </w:rPr>
        <w:t>і</w:t>
      </w:r>
      <w:r w:rsidR="005641BE" w:rsidRPr="005641BE">
        <w:rPr>
          <w:sz w:val="28"/>
          <w:szCs w:val="28"/>
          <w:lang w:val="uk-UA" w:eastAsia="uk-UA"/>
        </w:rPr>
        <w:t>з актуальних питань навчального процесу;</w:t>
      </w:r>
    </w:p>
    <w:p w:rsidR="005641BE" w:rsidRPr="005641BE" w:rsidRDefault="00704662" w:rsidP="005641BE">
      <w:pPr>
        <w:pStyle w:val="a5"/>
        <w:spacing w:line="360" w:lineRule="auto"/>
        <w:ind w:firstLine="680"/>
        <w:jc w:val="both"/>
        <w:rPr>
          <w:sz w:val="28"/>
          <w:szCs w:val="28"/>
          <w:lang w:val="uk-UA" w:eastAsia="uk-UA"/>
        </w:rPr>
      </w:pPr>
      <w:r w:rsidRPr="00704662">
        <w:rPr>
          <w:sz w:val="28"/>
          <w:szCs w:val="28"/>
          <w:lang w:eastAsia="uk-UA"/>
        </w:rPr>
        <w:t xml:space="preserve"> </w:t>
      </w:r>
      <w:r>
        <w:rPr>
          <w:sz w:val="28"/>
          <w:szCs w:val="28"/>
          <w:lang w:eastAsia="uk-UA"/>
        </w:rPr>
        <w:t>–</w:t>
      </w:r>
      <w:r w:rsidRPr="00704662">
        <w:rPr>
          <w:sz w:val="28"/>
          <w:szCs w:val="28"/>
          <w:lang w:eastAsia="uk-UA"/>
        </w:rPr>
        <w:t xml:space="preserve"> </w:t>
      </w:r>
      <w:r w:rsidR="005641BE" w:rsidRPr="005641BE">
        <w:rPr>
          <w:sz w:val="28"/>
          <w:szCs w:val="28"/>
          <w:lang w:val="uk-UA" w:eastAsia="uk-UA"/>
        </w:rPr>
        <w:t>ліквідації усталених негативних стереотипів про роль адміністрації вищого навчального закладу у діяльності студентського самоврядування.</w:t>
      </w:r>
    </w:p>
    <w:p w:rsidR="005641BE" w:rsidRPr="00704662" w:rsidRDefault="005641BE" w:rsidP="005641BE">
      <w:pPr>
        <w:pStyle w:val="a5"/>
        <w:spacing w:line="360" w:lineRule="auto"/>
        <w:ind w:firstLine="680"/>
        <w:jc w:val="both"/>
        <w:rPr>
          <w:sz w:val="28"/>
          <w:szCs w:val="28"/>
          <w:lang w:val="uk-UA"/>
        </w:rPr>
      </w:pPr>
      <w:r w:rsidRPr="00704662">
        <w:rPr>
          <w:iCs/>
          <w:sz w:val="28"/>
          <w:szCs w:val="28"/>
          <w:lang w:val="uk-UA" w:eastAsia="uk-UA"/>
        </w:rPr>
        <w:t>З метою подальшого розвитку студентського самоврядування в Україні необхідно:</w:t>
      </w:r>
    </w:p>
    <w:p w:rsidR="005641BE" w:rsidRPr="005641BE" w:rsidRDefault="00704662" w:rsidP="005641BE">
      <w:pPr>
        <w:pStyle w:val="a5"/>
        <w:spacing w:line="360" w:lineRule="auto"/>
        <w:ind w:firstLine="680"/>
        <w:jc w:val="both"/>
        <w:rPr>
          <w:sz w:val="28"/>
          <w:szCs w:val="28"/>
          <w:lang w:val="uk-UA" w:eastAsia="uk-UA"/>
        </w:rPr>
      </w:pPr>
      <w:r w:rsidRPr="00704662">
        <w:rPr>
          <w:sz w:val="28"/>
          <w:szCs w:val="28"/>
          <w:lang w:eastAsia="uk-UA"/>
        </w:rPr>
        <w:t xml:space="preserve"> </w:t>
      </w:r>
      <w:r>
        <w:rPr>
          <w:sz w:val="28"/>
          <w:szCs w:val="28"/>
          <w:lang w:eastAsia="uk-UA"/>
        </w:rPr>
        <w:t>–</w:t>
      </w:r>
      <w:r w:rsidRPr="00704662">
        <w:rPr>
          <w:sz w:val="28"/>
          <w:szCs w:val="28"/>
          <w:lang w:eastAsia="uk-UA"/>
        </w:rPr>
        <w:t xml:space="preserve"> </w:t>
      </w:r>
      <w:r w:rsidR="005641BE" w:rsidRPr="005641BE">
        <w:rPr>
          <w:sz w:val="28"/>
          <w:szCs w:val="28"/>
          <w:lang w:val="uk-UA" w:eastAsia="uk-UA"/>
        </w:rPr>
        <w:t>скоординувати роботу фахівців з вивчення й узагальнення історичного досвіду з проблеми студентського самоврядування;</w:t>
      </w:r>
    </w:p>
    <w:p w:rsidR="005641BE" w:rsidRPr="005641BE" w:rsidRDefault="00704662" w:rsidP="005641BE">
      <w:pPr>
        <w:pStyle w:val="a5"/>
        <w:spacing w:line="360" w:lineRule="auto"/>
        <w:ind w:firstLine="680"/>
        <w:jc w:val="both"/>
        <w:rPr>
          <w:sz w:val="28"/>
          <w:szCs w:val="28"/>
          <w:lang w:val="uk-UA" w:eastAsia="uk-UA"/>
        </w:rPr>
      </w:pPr>
      <w:r w:rsidRPr="00704662">
        <w:rPr>
          <w:sz w:val="28"/>
          <w:szCs w:val="28"/>
          <w:lang w:eastAsia="uk-UA"/>
        </w:rPr>
        <w:t xml:space="preserve"> </w:t>
      </w:r>
      <w:r>
        <w:rPr>
          <w:sz w:val="28"/>
          <w:szCs w:val="28"/>
          <w:lang w:eastAsia="uk-UA"/>
        </w:rPr>
        <w:t>–</w:t>
      </w:r>
      <w:r w:rsidRPr="00704662">
        <w:rPr>
          <w:sz w:val="28"/>
          <w:szCs w:val="28"/>
          <w:lang w:eastAsia="uk-UA"/>
        </w:rPr>
        <w:t xml:space="preserve"> </w:t>
      </w:r>
      <w:r w:rsidR="005641BE" w:rsidRPr="005641BE">
        <w:rPr>
          <w:sz w:val="28"/>
          <w:szCs w:val="28"/>
          <w:lang w:val="uk-UA" w:eastAsia="uk-UA"/>
        </w:rPr>
        <w:t>звернути увагу на проблеми (порівняно з досвідом європейських країн), що гальмують удосконалення процесів студентського самоврядування у вищих навчальних закладах;</w:t>
      </w:r>
    </w:p>
    <w:p w:rsidR="005641BE" w:rsidRPr="005641BE" w:rsidRDefault="00704662" w:rsidP="005641BE">
      <w:pPr>
        <w:pStyle w:val="a5"/>
        <w:spacing w:line="360" w:lineRule="auto"/>
        <w:ind w:firstLine="680"/>
        <w:jc w:val="both"/>
        <w:rPr>
          <w:sz w:val="28"/>
          <w:szCs w:val="28"/>
          <w:lang w:val="uk-UA" w:eastAsia="uk-UA"/>
        </w:rPr>
      </w:pPr>
      <w:r w:rsidRPr="00704662">
        <w:rPr>
          <w:sz w:val="28"/>
          <w:szCs w:val="28"/>
          <w:lang w:val="uk-UA" w:eastAsia="uk-UA"/>
        </w:rPr>
        <w:t xml:space="preserve"> </w:t>
      </w:r>
      <w:r>
        <w:rPr>
          <w:sz w:val="28"/>
          <w:szCs w:val="28"/>
          <w:lang w:val="uk-UA" w:eastAsia="uk-UA"/>
        </w:rPr>
        <w:t>–</w:t>
      </w:r>
      <w:r w:rsidRPr="00704662">
        <w:rPr>
          <w:sz w:val="28"/>
          <w:szCs w:val="28"/>
          <w:lang w:val="uk-UA" w:eastAsia="uk-UA"/>
        </w:rPr>
        <w:t xml:space="preserve"> </w:t>
      </w:r>
      <w:r w:rsidR="005641BE" w:rsidRPr="005641BE">
        <w:rPr>
          <w:sz w:val="28"/>
          <w:szCs w:val="28"/>
          <w:lang w:val="uk-UA" w:eastAsia="uk-UA"/>
        </w:rPr>
        <w:t>ініціювати надання студентському самоврядуванню належної економічної, морально-організаційної та інформаційної підтримки держави;</w:t>
      </w:r>
    </w:p>
    <w:p w:rsidR="005641BE" w:rsidRPr="005641BE" w:rsidRDefault="00704662" w:rsidP="005641BE">
      <w:pPr>
        <w:pStyle w:val="a5"/>
        <w:spacing w:line="360" w:lineRule="auto"/>
        <w:ind w:firstLine="680"/>
        <w:jc w:val="both"/>
        <w:rPr>
          <w:sz w:val="28"/>
          <w:szCs w:val="28"/>
          <w:lang w:val="uk-UA" w:eastAsia="uk-UA"/>
        </w:rPr>
      </w:pPr>
      <w:r w:rsidRPr="00704662">
        <w:rPr>
          <w:sz w:val="28"/>
          <w:szCs w:val="28"/>
          <w:lang w:val="uk-UA" w:eastAsia="uk-UA"/>
        </w:rPr>
        <w:t xml:space="preserve"> </w:t>
      </w:r>
      <w:r>
        <w:rPr>
          <w:sz w:val="28"/>
          <w:szCs w:val="28"/>
          <w:lang w:val="uk-UA" w:eastAsia="uk-UA"/>
        </w:rPr>
        <w:t>–</w:t>
      </w:r>
      <w:r w:rsidRPr="00704662">
        <w:rPr>
          <w:sz w:val="28"/>
          <w:szCs w:val="28"/>
          <w:lang w:val="uk-UA" w:eastAsia="uk-UA"/>
        </w:rPr>
        <w:t xml:space="preserve"> </w:t>
      </w:r>
      <w:r w:rsidR="005641BE" w:rsidRPr="005641BE">
        <w:rPr>
          <w:sz w:val="28"/>
          <w:szCs w:val="28"/>
          <w:lang w:val="uk-UA" w:eastAsia="uk-UA"/>
        </w:rPr>
        <w:t>надавати методично-організаційну допомогу Всеукраїнській студентській раді, іншим студентським організаціям у налагодженні е</w:t>
      </w:r>
      <w:r>
        <w:rPr>
          <w:sz w:val="28"/>
          <w:szCs w:val="28"/>
          <w:lang w:val="uk-UA" w:eastAsia="uk-UA"/>
        </w:rPr>
        <w:t>фективних, плідних та сталих зв</w:t>
      </w:r>
      <w:r w:rsidRPr="00704662">
        <w:rPr>
          <w:sz w:val="28"/>
          <w:szCs w:val="28"/>
          <w:lang w:val="uk-UA" w:eastAsia="uk-UA"/>
        </w:rPr>
        <w:t>’</w:t>
      </w:r>
      <w:r w:rsidR="005641BE" w:rsidRPr="005641BE">
        <w:rPr>
          <w:sz w:val="28"/>
          <w:szCs w:val="28"/>
          <w:lang w:val="uk-UA" w:eastAsia="uk-UA"/>
        </w:rPr>
        <w:t>язків зі студентськими спілками усіх рівнів (місцевого, обласного, регіонального, всеукраїнського);</w:t>
      </w:r>
    </w:p>
    <w:p w:rsidR="005641BE" w:rsidRPr="005641BE" w:rsidRDefault="0018695C" w:rsidP="005641BE">
      <w:pPr>
        <w:pStyle w:val="a5"/>
        <w:spacing w:line="360" w:lineRule="auto"/>
        <w:ind w:firstLine="680"/>
        <w:jc w:val="both"/>
        <w:rPr>
          <w:sz w:val="28"/>
          <w:szCs w:val="28"/>
          <w:lang w:val="uk-UA" w:eastAsia="uk-UA"/>
        </w:rPr>
      </w:pPr>
      <w:r>
        <w:rPr>
          <w:sz w:val="28"/>
          <w:szCs w:val="28"/>
          <w:lang w:val="uk-UA" w:eastAsia="uk-UA"/>
        </w:rPr>
        <w:t xml:space="preserve"> – </w:t>
      </w:r>
      <w:r w:rsidR="005641BE" w:rsidRPr="005641BE">
        <w:rPr>
          <w:sz w:val="28"/>
          <w:szCs w:val="28"/>
          <w:lang w:val="uk-UA" w:eastAsia="uk-UA"/>
        </w:rPr>
        <w:t>спрямовувати адміністрацію вищого навчального закладу на створення сприятливого соціально-психологічного мікроклімату в колективах, атмосфери довіри студентів до викладачів і керівництва, належних матеріально-технічних умов для вільного, творчого само</w:t>
      </w:r>
      <w:r w:rsidR="00DE54BB">
        <w:rPr>
          <w:sz w:val="28"/>
          <w:szCs w:val="28"/>
          <w:lang w:val="uk-UA" w:eastAsia="uk-UA"/>
        </w:rPr>
        <w:t>виявлення студентів</w:t>
      </w:r>
      <w:r w:rsidR="005641BE" w:rsidRPr="005641BE">
        <w:rPr>
          <w:sz w:val="28"/>
          <w:szCs w:val="28"/>
          <w:lang w:val="uk-UA" w:eastAsia="uk-UA"/>
        </w:rPr>
        <w:t>.</w:t>
      </w:r>
    </w:p>
    <w:p w:rsidR="005641BE" w:rsidRPr="005641BE" w:rsidRDefault="005641BE" w:rsidP="005641BE">
      <w:pPr>
        <w:pStyle w:val="a5"/>
        <w:spacing w:line="360" w:lineRule="auto"/>
        <w:ind w:firstLine="680"/>
        <w:jc w:val="both"/>
        <w:rPr>
          <w:sz w:val="28"/>
          <w:szCs w:val="28"/>
          <w:lang w:val="uk-UA"/>
        </w:rPr>
      </w:pPr>
      <w:r w:rsidRPr="005641BE">
        <w:rPr>
          <w:sz w:val="28"/>
          <w:szCs w:val="28"/>
          <w:lang w:val="uk-UA" w:eastAsia="uk-UA"/>
        </w:rPr>
        <w:t xml:space="preserve">Студентське самоврядування сприяє модернізації вищої освіти України, посиленню її демократичної складовою і забезпечує реалізацію прав та </w:t>
      </w:r>
      <w:r w:rsidRPr="005641BE">
        <w:rPr>
          <w:sz w:val="28"/>
          <w:szCs w:val="28"/>
          <w:lang w:val="uk-UA" w:eastAsia="uk-UA"/>
        </w:rPr>
        <w:lastRenderedPageBreak/>
        <w:t>інтересів студентів</w:t>
      </w:r>
      <w:r w:rsidR="0018695C">
        <w:rPr>
          <w:sz w:val="28"/>
          <w:szCs w:val="28"/>
          <w:lang w:val="uk-UA" w:eastAsia="uk-UA"/>
        </w:rPr>
        <w:t>,</w:t>
      </w:r>
      <w:r w:rsidRPr="005641BE">
        <w:rPr>
          <w:sz w:val="28"/>
          <w:szCs w:val="28"/>
          <w:lang w:val="uk-UA" w:eastAsia="uk-UA"/>
        </w:rPr>
        <w:t xml:space="preserve"> як на рівні вищого навчального закладу, так і на рівні держави.</w:t>
      </w:r>
    </w:p>
    <w:p w:rsidR="005641BE" w:rsidRPr="00DE54BB" w:rsidRDefault="00DE54BB" w:rsidP="00344AEE">
      <w:pPr>
        <w:pStyle w:val="a5"/>
        <w:spacing w:line="360" w:lineRule="auto"/>
        <w:ind w:firstLine="680"/>
        <w:jc w:val="center"/>
        <w:rPr>
          <w:b/>
          <w:sz w:val="28"/>
          <w:szCs w:val="28"/>
          <w:lang w:val="uk-UA"/>
        </w:rPr>
      </w:pPr>
      <w:r w:rsidRPr="00DE54BB">
        <w:rPr>
          <w:b/>
          <w:sz w:val="28"/>
          <w:szCs w:val="28"/>
          <w:lang w:val="uk-UA" w:eastAsia="uk-UA"/>
        </w:rPr>
        <w:t>2.</w:t>
      </w:r>
      <w:r w:rsidR="005641BE" w:rsidRPr="00DE54BB">
        <w:rPr>
          <w:b/>
          <w:sz w:val="28"/>
          <w:szCs w:val="28"/>
          <w:lang w:val="uk-UA" w:eastAsia="uk-UA"/>
        </w:rPr>
        <w:t xml:space="preserve"> Органи управління студентського самоврядування</w:t>
      </w:r>
    </w:p>
    <w:p w:rsidR="005641BE" w:rsidRPr="00704662" w:rsidRDefault="005641BE" w:rsidP="005641BE">
      <w:pPr>
        <w:pStyle w:val="a5"/>
        <w:spacing w:line="360" w:lineRule="auto"/>
        <w:ind w:firstLine="680"/>
        <w:jc w:val="both"/>
        <w:rPr>
          <w:sz w:val="28"/>
          <w:szCs w:val="28"/>
          <w:lang w:val="uk-UA"/>
        </w:rPr>
      </w:pPr>
      <w:r w:rsidRPr="00704662">
        <w:rPr>
          <w:iCs/>
          <w:sz w:val="28"/>
          <w:szCs w:val="28"/>
          <w:lang w:val="uk-UA" w:eastAsia="uk-UA"/>
        </w:rPr>
        <w:t xml:space="preserve">Функціонування органів студентського самоврядування у вищих начальних закладах визначається Законом </w:t>
      </w:r>
      <w:r w:rsidR="00E91B93" w:rsidRPr="00704662">
        <w:rPr>
          <w:iCs/>
          <w:sz w:val="28"/>
          <w:szCs w:val="28"/>
          <w:lang w:val="uk-UA" w:eastAsia="uk-UA"/>
        </w:rPr>
        <w:t>України «Про вищу освіту»</w:t>
      </w:r>
      <w:r w:rsidRPr="00704662">
        <w:rPr>
          <w:iCs/>
          <w:sz w:val="28"/>
          <w:szCs w:val="28"/>
          <w:lang w:val="uk-UA" w:eastAsia="uk-UA"/>
        </w:rPr>
        <w:t xml:space="preserve"> і передбачає дотримання певних вимог:</w:t>
      </w:r>
    </w:p>
    <w:p w:rsidR="005641BE" w:rsidRPr="005641BE" w:rsidRDefault="00704662" w:rsidP="005641BE">
      <w:pPr>
        <w:pStyle w:val="a5"/>
        <w:spacing w:line="360" w:lineRule="auto"/>
        <w:ind w:firstLine="680"/>
        <w:jc w:val="both"/>
        <w:rPr>
          <w:sz w:val="28"/>
          <w:szCs w:val="28"/>
          <w:lang w:val="uk-UA"/>
        </w:rPr>
      </w:pPr>
      <w:r w:rsidRPr="00704662">
        <w:rPr>
          <w:sz w:val="28"/>
          <w:szCs w:val="28"/>
          <w:lang w:val="uk-UA" w:eastAsia="uk-UA"/>
        </w:rPr>
        <w:t xml:space="preserve"> </w:t>
      </w:r>
      <w:r>
        <w:rPr>
          <w:sz w:val="28"/>
          <w:szCs w:val="28"/>
          <w:lang w:val="uk-UA" w:eastAsia="uk-UA"/>
        </w:rPr>
        <w:t>–</w:t>
      </w:r>
      <w:r w:rsidRPr="00704662">
        <w:rPr>
          <w:sz w:val="28"/>
          <w:szCs w:val="28"/>
          <w:lang w:val="uk-UA" w:eastAsia="uk-UA"/>
        </w:rPr>
        <w:t xml:space="preserve"> </w:t>
      </w:r>
      <w:r w:rsidR="005641BE" w:rsidRPr="005641BE">
        <w:rPr>
          <w:sz w:val="28"/>
          <w:szCs w:val="28"/>
          <w:lang w:val="uk-UA" w:eastAsia="uk-UA"/>
        </w:rPr>
        <w:t>виборність на всіх рівнях, періодична звітність лідерів, виконання рішень вищих органів членами організації або її окремих груп;</w:t>
      </w:r>
    </w:p>
    <w:p w:rsidR="005641BE" w:rsidRPr="005641BE" w:rsidRDefault="00704662" w:rsidP="005641BE">
      <w:pPr>
        <w:pStyle w:val="a5"/>
        <w:spacing w:line="360" w:lineRule="auto"/>
        <w:ind w:firstLine="680"/>
        <w:jc w:val="both"/>
        <w:rPr>
          <w:sz w:val="28"/>
          <w:szCs w:val="28"/>
          <w:lang w:val="uk-UA"/>
        </w:rPr>
      </w:pPr>
      <w:r w:rsidRPr="002E7818">
        <w:rPr>
          <w:sz w:val="28"/>
          <w:szCs w:val="28"/>
          <w:lang w:val="uk-UA" w:eastAsia="uk-UA"/>
        </w:rPr>
        <w:t xml:space="preserve"> </w:t>
      </w:r>
      <w:r w:rsidRPr="00704662">
        <w:rPr>
          <w:sz w:val="28"/>
          <w:szCs w:val="28"/>
          <w:lang w:eastAsia="uk-UA"/>
        </w:rPr>
        <w:t xml:space="preserve">– </w:t>
      </w:r>
      <w:r w:rsidR="005641BE" w:rsidRPr="005641BE">
        <w:rPr>
          <w:sz w:val="28"/>
          <w:szCs w:val="28"/>
          <w:lang w:val="uk-UA" w:eastAsia="uk-UA"/>
        </w:rPr>
        <w:t>забезпечення права меншості на відстоювання своєї позиції;</w:t>
      </w:r>
    </w:p>
    <w:p w:rsidR="005641BE" w:rsidRPr="005641BE" w:rsidRDefault="00704662" w:rsidP="005641BE">
      <w:pPr>
        <w:pStyle w:val="a5"/>
        <w:spacing w:line="360" w:lineRule="auto"/>
        <w:ind w:firstLine="680"/>
        <w:jc w:val="both"/>
        <w:rPr>
          <w:sz w:val="28"/>
          <w:szCs w:val="28"/>
          <w:lang w:val="uk-UA" w:eastAsia="uk-UA"/>
        </w:rPr>
      </w:pPr>
      <w:r w:rsidRPr="00704662">
        <w:rPr>
          <w:sz w:val="28"/>
          <w:szCs w:val="28"/>
          <w:lang w:eastAsia="uk-UA"/>
        </w:rPr>
        <w:t xml:space="preserve"> – </w:t>
      </w:r>
      <w:r w:rsidR="005641BE" w:rsidRPr="005641BE">
        <w:rPr>
          <w:sz w:val="28"/>
          <w:szCs w:val="28"/>
          <w:lang w:val="uk-UA" w:eastAsia="uk-UA"/>
        </w:rPr>
        <w:t>відкритість прийнятих рішень, реальна гласність;</w:t>
      </w:r>
    </w:p>
    <w:p w:rsidR="005641BE" w:rsidRPr="005641BE" w:rsidRDefault="00704662" w:rsidP="005641BE">
      <w:pPr>
        <w:pStyle w:val="a5"/>
        <w:spacing w:line="360" w:lineRule="auto"/>
        <w:ind w:firstLine="680"/>
        <w:jc w:val="both"/>
        <w:rPr>
          <w:sz w:val="28"/>
          <w:szCs w:val="28"/>
          <w:lang w:val="uk-UA" w:eastAsia="uk-UA"/>
        </w:rPr>
      </w:pPr>
      <w:r w:rsidRPr="00704662">
        <w:rPr>
          <w:sz w:val="28"/>
          <w:szCs w:val="28"/>
          <w:lang w:eastAsia="uk-UA"/>
        </w:rPr>
        <w:t xml:space="preserve"> </w:t>
      </w:r>
      <w:r>
        <w:rPr>
          <w:sz w:val="28"/>
          <w:szCs w:val="28"/>
          <w:lang w:eastAsia="uk-UA"/>
        </w:rPr>
        <w:t>–</w:t>
      </w:r>
      <w:r w:rsidRPr="00704662">
        <w:rPr>
          <w:sz w:val="28"/>
          <w:szCs w:val="28"/>
          <w:lang w:eastAsia="uk-UA"/>
        </w:rPr>
        <w:t xml:space="preserve"> </w:t>
      </w:r>
      <w:r w:rsidR="005641BE" w:rsidRPr="005641BE">
        <w:rPr>
          <w:sz w:val="28"/>
          <w:szCs w:val="28"/>
          <w:lang w:val="uk-UA" w:eastAsia="uk-UA"/>
        </w:rPr>
        <w:t>забезпеченість студентського активу реальними пр</w:t>
      </w:r>
      <w:r>
        <w:rPr>
          <w:sz w:val="28"/>
          <w:szCs w:val="28"/>
          <w:lang w:val="uk-UA" w:eastAsia="uk-UA"/>
        </w:rPr>
        <w:t>авами й обов</w:t>
      </w:r>
      <w:r w:rsidRPr="00704662">
        <w:rPr>
          <w:sz w:val="28"/>
          <w:szCs w:val="28"/>
          <w:lang w:eastAsia="uk-UA"/>
        </w:rPr>
        <w:t>’</w:t>
      </w:r>
      <w:r w:rsidR="00DE54BB">
        <w:rPr>
          <w:sz w:val="28"/>
          <w:szCs w:val="28"/>
          <w:lang w:val="uk-UA" w:eastAsia="uk-UA"/>
        </w:rPr>
        <w:t>язками</w:t>
      </w:r>
      <w:r w:rsidR="005641BE" w:rsidRPr="005641BE">
        <w:rPr>
          <w:sz w:val="28"/>
          <w:szCs w:val="28"/>
          <w:lang w:val="uk-UA" w:eastAsia="uk-UA"/>
        </w:rPr>
        <w:t>.</w:t>
      </w:r>
    </w:p>
    <w:p w:rsidR="005641BE" w:rsidRPr="005641BE" w:rsidRDefault="005641BE" w:rsidP="005641BE">
      <w:pPr>
        <w:pStyle w:val="a5"/>
        <w:spacing w:line="360" w:lineRule="auto"/>
        <w:ind w:firstLine="680"/>
        <w:jc w:val="both"/>
        <w:rPr>
          <w:sz w:val="28"/>
          <w:szCs w:val="28"/>
          <w:lang w:val="uk-UA"/>
        </w:rPr>
      </w:pPr>
      <w:r w:rsidRPr="00704662">
        <w:rPr>
          <w:iCs/>
          <w:sz w:val="28"/>
          <w:szCs w:val="28"/>
          <w:lang w:val="uk-UA" w:eastAsia="uk-UA"/>
        </w:rPr>
        <w:t>Студентське самоврядування здійснюється на рівні</w:t>
      </w:r>
      <w:r w:rsidRPr="005641BE">
        <w:rPr>
          <w:sz w:val="28"/>
          <w:szCs w:val="28"/>
          <w:lang w:val="uk-UA" w:eastAsia="uk-UA"/>
        </w:rPr>
        <w:t xml:space="preserve"> студентської групи, факультету, гуртожитку, вищого навчального закладу. Залежно від контингенту студентів, типу та специфіки вищого навчального закладу студентське самоврядування може здійснюватися на рівні курсу, спеціальності, студентського містечка, структурних підрозділів вищого навчального закладу.</w:t>
      </w:r>
    </w:p>
    <w:p w:rsidR="005641BE" w:rsidRPr="00704662" w:rsidRDefault="005641BE" w:rsidP="005641BE">
      <w:pPr>
        <w:pStyle w:val="a5"/>
        <w:spacing w:line="360" w:lineRule="auto"/>
        <w:ind w:firstLine="680"/>
        <w:jc w:val="both"/>
        <w:rPr>
          <w:sz w:val="28"/>
          <w:szCs w:val="28"/>
          <w:lang w:val="uk-UA"/>
        </w:rPr>
      </w:pPr>
      <w:r w:rsidRPr="00704662">
        <w:rPr>
          <w:iCs/>
          <w:sz w:val="28"/>
          <w:szCs w:val="28"/>
          <w:lang w:val="uk-UA" w:eastAsia="uk-UA"/>
        </w:rPr>
        <w:t>Вищим органом студентського самоврядування є загальні збори (конференція) студентів вищого навчального закладу, до компетенції яких належать:</w:t>
      </w:r>
    </w:p>
    <w:p w:rsidR="005641BE" w:rsidRPr="005641BE" w:rsidRDefault="00704662" w:rsidP="005641BE">
      <w:pPr>
        <w:pStyle w:val="a5"/>
        <w:spacing w:line="360" w:lineRule="auto"/>
        <w:ind w:firstLine="680"/>
        <w:jc w:val="both"/>
        <w:rPr>
          <w:sz w:val="28"/>
          <w:szCs w:val="28"/>
          <w:lang w:val="uk-UA" w:eastAsia="uk-UA"/>
        </w:rPr>
      </w:pPr>
      <w:r w:rsidRPr="00704662">
        <w:rPr>
          <w:sz w:val="28"/>
          <w:szCs w:val="28"/>
          <w:lang w:eastAsia="uk-UA"/>
        </w:rPr>
        <w:t xml:space="preserve"> – </w:t>
      </w:r>
      <w:r w:rsidR="005641BE" w:rsidRPr="005641BE">
        <w:rPr>
          <w:sz w:val="28"/>
          <w:szCs w:val="28"/>
          <w:lang w:val="uk-UA" w:eastAsia="uk-UA"/>
        </w:rPr>
        <w:t>ухвалення Положення про студентське самоврядування;</w:t>
      </w:r>
    </w:p>
    <w:p w:rsidR="005641BE" w:rsidRPr="005641BE" w:rsidRDefault="00704662" w:rsidP="005641BE">
      <w:pPr>
        <w:pStyle w:val="a5"/>
        <w:spacing w:line="360" w:lineRule="auto"/>
        <w:ind w:firstLine="680"/>
        <w:jc w:val="both"/>
        <w:rPr>
          <w:sz w:val="28"/>
          <w:szCs w:val="28"/>
          <w:lang w:val="uk-UA" w:eastAsia="uk-UA"/>
        </w:rPr>
      </w:pPr>
      <w:r w:rsidRPr="00704662">
        <w:rPr>
          <w:sz w:val="28"/>
          <w:szCs w:val="28"/>
          <w:lang w:eastAsia="uk-UA"/>
        </w:rPr>
        <w:t xml:space="preserve"> </w:t>
      </w:r>
      <w:r>
        <w:rPr>
          <w:sz w:val="28"/>
          <w:szCs w:val="28"/>
          <w:lang w:eastAsia="uk-UA"/>
        </w:rPr>
        <w:t>–</w:t>
      </w:r>
      <w:r w:rsidRPr="00704662">
        <w:rPr>
          <w:sz w:val="28"/>
          <w:szCs w:val="28"/>
          <w:lang w:eastAsia="uk-UA"/>
        </w:rPr>
        <w:t xml:space="preserve"> </w:t>
      </w:r>
      <w:r w:rsidR="005641BE" w:rsidRPr="005641BE">
        <w:rPr>
          <w:sz w:val="28"/>
          <w:szCs w:val="28"/>
          <w:lang w:val="uk-UA" w:eastAsia="uk-UA"/>
        </w:rPr>
        <w:t>обрання виконавчих органів студентського самоврядування та заслуховування їх</w:t>
      </w:r>
      <w:r w:rsidR="0018695C">
        <w:rPr>
          <w:sz w:val="28"/>
          <w:szCs w:val="28"/>
          <w:lang w:val="uk-UA" w:eastAsia="uk-UA"/>
        </w:rPr>
        <w:t>ніх</w:t>
      </w:r>
      <w:r w:rsidR="005641BE" w:rsidRPr="005641BE">
        <w:rPr>
          <w:sz w:val="28"/>
          <w:szCs w:val="28"/>
          <w:lang w:val="uk-UA" w:eastAsia="uk-UA"/>
        </w:rPr>
        <w:t xml:space="preserve"> звітів;</w:t>
      </w:r>
    </w:p>
    <w:p w:rsidR="005641BE" w:rsidRPr="005641BE" w:rsidRDefault="00704662" w:rsidP="005641BE">
      <w:pPr>
        <w:pStyle w:val="a5"/>
        <w:spacing w:line="360" w:lineRule="auto"/>
        <w:ind w:firstLine="680"/>
        <w:jc w:val="both"/>
        <w:rPr>
          <w:sz w:val="28"/>
          <w:szCs w:val="28"/>
          <w:lang w:val="uk-UA" w:eastAsia="uk-UA"/>
        </w:rPr>
      </w:pPr>
      <w:r w:rsidRPr="00704662">
        <w:rPr>
          <w:sz w:val="28"/>
          <w:szCs w:val="28"/>
          <w:lang w:eastAsia="uk-UA"/>
        </w:rPr>
        <w:t xml:space="preserve"> </w:t>
      </w:r>
      <w:r>
        <w:rPr>
          <w:sz w:val="28"/>
          <w:szCs w:val="28"/>
          <w:lang w:eastAsia="uk-UA"/>
        </w:rPr>
        <w:t>–</w:t>
      </w:r>
      <w:r w:rsidRPr="00704662">
        <w:rPr>
          <w:sz w:val="28"/>
          <w:szCs w:val="28"/>
          <w:lang w:eastAsia="uk-UA"/>
        </w:rPr>
        <w:t xml:space="preserve"> </w:t>
      </w:r>
      <w:r w:rsidR="005641BE" w:rsidRPr="005641BE">
        <w:rPr>
          <w:sz w:val="28"/>
          <w:szCs w:val="28"/>
          <w:lang w:val="uk-UA" w:eastAsia="uk-UA"/>
        </w:rPr>
        <w:t>визначення структури, повноважень і порядку обрання виконавчих органів студентського самоврядування.</w:t>
      </w:r>
    </w:p>
    <w:p w:rsidR="005641BE" w:rsidRPr="005641BE" w:rsidRDefault="005641BE" w:rsidP="005641BE">
      <w:pPr>
        <w:pStyle w:val="a5"/>
        <w:spacing w:line="360" w:lineRule="auto"/>
        <w:ind w:firstLine="680"/>
        <w:jc w:val="both"/>
        <w:rPr>
          <w:sz w:val="28"/>
          <w:szCs w:val="28"/>
          <w:lang w:val="uk-UA"/>
        </w:rPr>
      </w:pPr>
      <w:r w:rsidRPr="00704662">
        <w:rPr>
          <w:iCs/>
          <w:sz w:val="28"/>
          <w:szCs w:val="28"/>
          <w:lang w:val="uk-UA" w:eastAsia="uk-UA"/>
        </w:rPr>
        <w:t>Збори старост академічних груп є інформаційно-дорадчим органом у вищому навчальному закладі,</w:t>
      </w:r>
      <w:r w:rsidRPr="005641BE">
        <w:rPr>
          <w:sz w:val="28"/>
          <w:szCs w:val="28"/>
          <w:lang w:val="uk-UA" w:eastAsia="uk-UA"/>
        </w:rPr>
        <w:t xml:space="preserve"> </w:t>
      </w:r>
      <w:r w:rsidR="0018695C">
        <w:rPr>
          <w:sz w:val="28"/>
          <w:szCs w:val="28"/>
          <w:lang w:val="uk-UA" w:eastAsia="uk-UA"/>
        </w:rPr>
        <w:t>який виконує роль зворотного зв</w:t>
      </w:r>
      <w:r w:rsidR="0018695C" w:rsidRPr="0018695C">
        <w:rPr>
          <w:sz w:val="28"/>
          <w:szCs w:val="28"/>
          <w:lang w:eastAsia="uk-UA"/>
        </w:rPr>
        <w:t>’</w:t>
      </w:r>
      <w:r w:rsidRPr="005641BE">
        <w:rPr>
          <w:sz w:val="28"/>
          <w:szCs w:val="28"/>
          <w:lang w:val="uk-UA" w:eastAsia="uk-UA"/>
        </w:rPr>
        <w:t xml:space="preserve">язку для системи управління. Збори проводить проректор (заступник </w:t>
      </w:r>
      <w:r w:rsidRPr="005641BE">
        <w:rPr>
          <w:sz w:val="28"/>
          <w:szCs w:val="28"/>
          <w:lang w:val="uk-UA" w:eastAsia="uk-UA"/>
        </w:rPr>
        <w:lastRenderedPageBreak/>
        <w:t>директора/декана), що опікується навчально-методичною діяльністю, і начальник навчально-методичного управління.</w:t>
      </w:r>
    </w:p>
    <w:p w:rsidR="005641BE" w:rsidRPr="005641BE" w:rsidRDefault="005641BE" w:rsidP="005641BE">
      <w:pPr>
        <w:pStyle w:val="a5"/>
        <w:spacing w:line="360" w:lineRule="auto"/>
        <w:ind w:firstLine="680"/>
        <w:jc w:val="both"/>
        <w:rPr>
          <w:sz w:val="28"/>
          <w:szCs w:val="28"/>
          <w:lang w:val="uk-UA"/>
        </w:rPr>
      </w:pPr>
      <w:r w:rsidRPr="005641BE">
        <w:rPr>
          <w:i/>
          <w:iCs/>
          <w:sz w:val="28"/>
          <w:szCs w:val="28"/>
          <w:lang w:val="uk-UA" w:eastAsia="uk-UA"/>
        </w:rPr>
        <w:t>На зборах можуть розглядатися наступні питання:</w:t>
      </w:r>
    </w:p>
    <w:p w:rsidR="005641BE" w:rsidRPr="005641BE" w:rsidRDefault="00704662" w:rsidP="005641BE">
      <w:pPr>
        <w:pStyle w:val="a5"/>
        <w:spacing w:line="360" w:lineRule="auto"/>
        <w:ind w:firstLine="680"/>
        <w:jc w:val="both"/>
        <w:rPr>
          <w:sz w:val="28"/>
          <w:szCs w:val="28"/>
          <w:lang w:val="uk-UA" w:eastAsia="uk-UA"/>
        </w:rPr>
      </w:pPr>
      <w:r w:rsidRPr="00704662">
        <w:rPr>
          <w:sz w:val="28"/>
          <w:szCs w:val="28"/>
          <w:lang w:eastAsia="uk-UA"/>
        </w:rPr>
        <w:t xml:space="preserve"> </w:t>
      </w:r>
      <w:r>
        <w:rPr>
          <w:sz w:val="28"/>
          <w:szCs w:val="28"/>
          <w:lang w:eastAsia="uk-UA"/>
        </w:rPr>
        <w:t>–</w:t>
      </w:r>
      <w:r w:rsidRPr="00704662">
        <w:rPr>
          <w:sz w:val="28"/>
          <w:szCs w:val="28"/>
          <w:lang w:eastAsia="uk-UA"/>
        </w:rPr>
        <w:t xml:space="preserve"> </w:t>
      </w:r>
      <w:r w:rsidR="005641BE" w:rsidRPr="005641BE">
        <w:rPr>
          <w:sz w:val="28"/>
          <w:szCs w:val="28"/>
          <w:lang w:val="uk-UA" w:eastAsia="uk-UA"/>
        </w:rPr>
        <w:t>інформування про важливі заходи у житті вищого навчального закладу;</w:t>
      </w:r>
    </w:p>
    <w:p w:rsidR="005641BE" w:rsidRPr="005641BE" w:rsidRDefault="00704662" w:rsidP="005641BE">
      <w:pPr>
        <w:pStyle w:val="a5"/>
        <w:spacing w:line="360" w:lineRule="auto"/>
        <w:ind w:firstLine="680"/>
        <w:jc w:val="both"/>
        <w:rPr>
          <w:sz w:val="28"/>
          <w:szCs w:val="28"/>
          <w:lang w:val="uk-UA" w:eastAsia="uk-UA"/>
        </w:rPr>
      </w:pPr>
      <w:r w:rsidRPr="00704662">
        <w:rPr>
          <w:sz w:val="28"/>
          <w:szCs w:val="28"/>
          <w:lang w:eastAsia="uk-UA"/>
        </w:rPr>
        <w:t xml:space="preserve"> – </w:t>
      </w:r>
      <w:r>
        <w:rPr>
          <w:sz w:val="28"/>
          <w:szCs w:val="28"/>
          <w:lang w:val="uk-UA" w:eastAsia="uk-UA"/>
        </w:rPr>
        <w:t>роз</w:t>
      </w:r>
      <w:r w:rsidRPr="00704662">
        <w:rPr>
          <w:sz w:val="28"/>
          <w:szCs w:val="28"/>
          <w:lang w:eastAsia="uk-UA"/>
        </w:rPr>
        <w:t>’</w:t>
      </w:r>
      <w:r w:rsidR="005641BE" w:rsidRPr="005641BE">
        <w:rPr>
          <w:sz w:val="28"/>
          <w:szCs w:val="28"/>
          <w:lang w:val="uk-UA" w:eastAsia="uk-UA"/>
        </w:rPr>
        <w:t>яснення правил навчальної діяльності;</w:t>
      </w:r>
    </w:p>
    <w:p w:rsidR="005641BE" w:rsidRPr="005641BE" w:rsidRDefault="00704662" w:rsidP="005641BE">
      <w:pPr>
        <w:pStyle w:val="a5"/>
        <w:spacing w:line="360" w:lineRule="auto"/>
        <w:ind w:firstLine="680"/>
        <w:jc w:val="both"/>
        <w:rPr>
          <w:sz w:val="28"/>
          <w:szCs w:val="28"/>
          <w:lang w:val="uk-UA" w:eastAsia="uk-UA"/>
        </w:rPr>
      </w:pPr>
      <w:r w:rsidRPr="00704662">
        <w:rPr>
          <w:sz w:val="28"/>
          <w:szCs w:val="28"/>
          <w:lang w:eastAsia="uk-UA"/>
        </w:rPr>
        <w:t xml:space="preserve"> – </w:t>
      </w:r>
      <w:r w:rsidR="005641BE" w:rsidRPr="005641BE">
        <w:rPr>
          <w:sz w:val="28"/>
          <w:szCs w:val="28"/>
          <w:lang w:val="uk-UA" w:eastAsia="uk-UA"/>
        </w:rPr>
        <w:t>розгляд кандидатів на іменні стипендії;</w:t>
      </w:r>
    </w:p>
    <w:p w:rsidR="005641BE" w:rsidRPr="005641BE" w:rsidRDefault="00704662" w:rsidP="005641BE">
      <w:pPr>
        <w:pStyle w:val="a5"/>
        <w:spacing w:line="360" w:lineRule="auto"/>
        <w:ind w:firstLine="680"/>
        <w:jc w:val="both"/>
        <w:rPr>
          <w:sz w:val="28"/>
          <w:szCs w:val="28"/>
          <w:lang w:val="uk-UA" w:eastAsia="uk-UA"/>
        </w:rPr>
      </w:pPr>
      <w:r w:rsidRPr="00704662">
        <w:rPr>
          <w:sz w:val="28"/>
          <w:szCs w:val="28"/>
          <w:lang w:val="uk-UA" w:eastAsia="uk-UA"/>
        </w:rPr>
        <w:t xml:space="preserve"> </w:t>
      </w:r>
      <w:r>
        <w:rPr>
          <w:sz w:val="28"/>
          <w:szCs w:val="28"/>
          <w:lang w:val="uk-UA" w:eastAsia="uk-UA"/>
        </w:rPr>
        <w:t>–</w:t>
      </w:r>
      <w:r w:rsidRPr="00704662">
        <w:rPr>
          <w:sz w:val="28"/>
          <w:szCs w:val="28"/>
          <w:lang w:val="uk-UA" w:eastAsia="uk-UA"/>
        </w:rPr>
        <w:t xml:space="preserve"> </w:t>
      </w:r>
      <w:r w:rsidR="005641BE" w:rsidRPr="005641BE">
        <w:rPr>
          <w:sz w:val="28"/>
          <w:szCs w:val="28"/>
          <w:lang w:val="uk-UA" w:eastAsia="uk-UA"/>
        </w:rPr>
        <w:t>інформування про накази і вказівки, що регламентують режим навчання і атестації, про рішення загальноукраїнських та міський органів, які стосуються діяльності вищого навчального закладу;</w:t>
      </w:r>
    </w:p>
    <w:p w:rsidR="005641BE" w:rsidRPr="005641BE" w:rsidRDefault="00704662" w:rsidP="005641BE">
      <w:pPr>
        <w:pStyle w:val="a5"/>
        <w:spacing w:line="360" w:lineRule="auto"/>
        <w:ind w:firstLine="680"/>
        <w:jc w:val="both"/>
        <w:rPr>
          <w:sz w:val="28"/>
          <w:szCs w:val="28"/>
          <w:lang w:val="uk-UA"/>
        </w:rPr>
      </w:pPr>
      <w:r w:rsidRPr="002E7818">
        <w:rPr>
          <w:sz w:val="28"/>
          <w:szCs w:val="28"/>
          <w:lang w:val="uk-UA" w:eastAsia="uk-UA"/>
        </w:rPr>
        <w:t xml:space="preserve"> </w:t>
      </w:r>
      <w:r>
        <w:rPr>
          <w:sz w:val="28"/>
          <w:szCs w:val="28"/>
          <w:lang w:eastAsia="uk-UA"/>
        </w:rPr>
        <w:t>–</w:t>
      </w:r>
      <w:r w:rsidRPr="00704662">
        <w:rPr>
          <w:sz w:val="28"/>
          <w:szCs w:val="28"/>
          <w:lang w:eastAsia="uk-UA"/>
        </w:rPr>
        <w:t xml:space="preserve"> </w:t>
      </w:r>
      <w:r w:rsidR="005641BE" w:rsidRPr="005641BE">
        <w:rPr>
          <w:sz w:val="28"/>
          <w:szCs w:val="28"/>
          <w:lang w:val="uk-UA" w:eastAsia="uk-UA"/>
        </w:rPr>
        <w:t>обговорення стану і напрямів навчальної діяльності на факультетах тощо.</w:t>
      </w:r>
    </w:p>
    <w:p w:rsidR="005641BE" w:rsidRPr="00704662" w:rsidRDefault="005641BE" w:rsidP="005641BE">
      <w:pPr>
        <w:pStyle w:val="a5"/>
        <w:spacing w:line="360" w:lineRule="auto"/>
        <w:ind w:firstLine="680"/>
        <w:jc w:val="both"/>
        <w:rPr>
          <w:sz w:val="28"/>
          <w:szCs w:val="28"/>
          <w:lang w:val="uk-UA"/>
        </w:rPr>
      </w:pPr>
      <w:r w:rsidRPr="00704662">
        <w:rPr>
          <w:iCs/>
          <w:sz w:val="28"/>
          <w:szCs w:val="28"/>
          <w:lang w:val="uk-UA" w:eastAsia="uk-UA"/>
        </w:rPr>
        <w:t>На зборах старост академічних груп на рівні факультету,</w:t>
      </w:r>
      <w:r w:rsidRPr="00704662">
        <w:rPr>
          <w:iCs/>
          <w:sz w:val="28"/>
          <w:szCs w:val="28"/>
        </w:rPr>
        <w:t xml:space="preserve"> </w:t>
      </w:r>
      <w:r w:rsidRPr="00704662">
        <w:rPr>
          <w:iCs/>
          <w:sz w:val="28"/>
          <w:szCs w:val="28"/>
          <w:lang w:val="uk-UA" w:eastAsia="uk-UA"/>
        </w:rPr>
        <w:t>які проводить декан факультету або його заступник, доцільно визначити такі напрями для обговорення:</w:t>
      </w:r>
    </w:p>
    <w:p w:rsidR="005641BE" w:rsidRPr="005641BE" w:rsidRDefault="00704662" w:rsidP="008703D2">
      <w:pPr>
        <w:pStyle w:val="a5"/>
        <w:numPr>
          <w:ilvl w:val="0"/>
          <w:numId w:val="31"/>
        </w:numPr>
        <w:spacing w:line="360" w:lineRule="auto"/>
        <w:jc w:val="both"/>
        <w:rPr>
          <w:sz w:val="28"/>
          <w:szCs w:val="28"/>
          <w:lang w:val="uk-UA" w:eastAsia="uk-UA"/>
        </w:rPr>
      </w:pPr>
      <w:r>
        <w:rPr>
          <w:sz w:val="28"/>
          <w:szCs w:val="28"/>
          <w:lang w:val="uk-UA" w:eastAsia="uk-UA"/>
        </w:rPr>
        <w:t>Роз</w:t>
      </w:r>
      <w:r w:rsidRPr="00704662">
        <w:rPr>
          <w:sz w:val="28"/>
          <w:szCs w:val="28"/>
          <w:lang w:eastAsia="uk-UA"/>
        </w:rPr>
        <w:t>’</w:t>
      </w:r>
      <w:r w:rsidR="005641BE" w:rsidRPr="005641BE">
        <w:rPr>
          <w:sz w:val="28"/>
          <w:szCs w:val="28"/>
          <w:lang w:val="uk-UA" w:eastAsia="uk-UA"/>
        </w:rPr>
        <w:t>яснення правил та графіку здійснення навчальної діяльності, правил атестації знань і умов проведення</w:t>
      </w:r>
      <w:r>
        <w:rPr>
          <w:sz w:val="28"/>
          <w:szCs w:val="28"/>
          <w:lang w:val="uk-UA" w:eastAsia="uk-UA"/>
        </w:rPr>
        <w:t xml:space="preserve"> специфічних навчальних заходів</w:t>
      </w:r>
      <w:r w:rsidRPr="00704662">
        <w:rPr>
          <w:sz w:val="28"/>
          <w:szCs w:val="28"/>
          <w:lang w:eastAsia="uk-UA"/>
        </w:rPr>
        <w:t>.</w:t>
      </w:r>
    </w:p>
    <w:p w:rsidR="005641BE" w:rsidRPr="00704662" w:rsidRDefault="00704662" w:rsidP="008703D2">
      <w:pPr>
        <w:pStyle w:val="a5"/>
        <w:numPr>
          <w:ilvl w:val="0"/>
          <w:numId w:val="31"/>
        </w:numPr>
        <w:spacing w:line="360" w:lineRule="auto"/>
        <w:jc w:val="both"/>
        <w:rPr>
          <w:sz w:val="28"/>
          <w:szCs w:val="28"/>
          <w:lang w:val="uk-UA" w:eastAsia="uk-UA"/>
        </w:rPr>
      </w:pPr>
      <w:r>
        <w:rPr>
          <w:sz w:val="28"/>
          <w:szCs w:val="28"/>
          <w:lang w:val="uk-UA" w:eastAsia="uk-UA"/>
        </w:rPr>
        <w:t>В</w:t>
      </w:r>
      <w:r w:rsidR="005641BE" w:rsidRPr="005641BE">
        <w:rPr>
          <w:sz w:val="28"/>
          <w:szCs w:val="28"/>
          <w:lang w:val="uk-UA" w:eastAsia="uk-UA"/>
        </w:rPr>
        <w:t>изначення труднощів</w:t>
      </w:r>
      <w:r>
        <w:rPr>
          <w:sz w:val="28"/>
          <w:szCs w:val="28"/>
          <w:lang w:val="uk-UA" w:eastAsia="uk-UA"/>
        </w:rPr>
        <w:t xml:space="preserve">, що виникли у процесі навчання </w:t>
      </w:r>
      <w:r w:rsidR="005641BE" w:rsidRPr="00704662">
        <w:rPr>
          <w:sz w:val="28"/>
          <w:szCs w:val="28"/>
          <w:lang w:val="uk-UA" w:eastAsia="uk-UA"/>
        </w:rPr>
        <w:t>пояснення наказів по вищому навчальному закладу та вказівок і розпоряджень керівника/декана інституту/факультету, що стосуються інтересів студентів тощо.</w:t>
      </w:r>
    </w:p>
    <w:p w:rsidR="005641BE" w:rsidRPr="005641BE" w:rsidRDefault="005641BE" w:rsidP="005641BE">
      <w:pPr>
        <w:pStyle w:val="a5"/>
        <w:spacing w:line="360" w:lineRule="auto"/>
        <w:ind w:firstLine="680"/>
        <w:jc w:val="both"/>
        <w:rPr>
          <w:sz w:val="28"/>
          <w:szCs w:val="28"/>
          <w:lang w:val="uk-UA"/>
        </w:rPr>
      </w:pPr>
      <w:r w:rsidRPr="00704662">
        <w:rPr>
          <w:iCs/>
          <w:sz w:val="28"/>
          <w:szCs w:val="28"/>
          <w:lang w:val="uk-UA" w:eastAsia="uk-UA"/>
        </w:rPr>
        <w:t>Органи студентського самоврядування існують у різноманітних формах, а саме:</w:t>
      </w:r>
      <w:r w:rsidRPr="005641BE">
        <w:rPr>
          <w:sz w:val="28"/>
          <w:szCs w:val="28"/>
          <w:lang w:val="uk-UA" w:eastAsia="uk-UA"/>
        </w:rPr>
        <w:t xml:space="preserve"> сенат, парламент, старостат, студентська навчальна (наукова) частина, ст</w:t>
      </w:r>
      <w:r w:rsidR="00704662">
        <w:rPr>
          <w:sz w:val="28"/>
          <w:szCs w:val="28"/>
          <w:lang w:val="uk-UA" w:eastAsia="uk-UA"/>
        </w:rPr>
        <w:t>удентські деканати, ради та ін.</w:t>
      </w:r>
    </w:p>
    <w:p w:rsidR="005641BE" w:rsidRPr="005641BE" w:rsidRDefault="005641BE" w:rsidP="005641BE">
      <w:pPr>
        <w:pStyle w:val="a5"/>
        <w:spacing w:line="360" w:lineRule="auto"/>
        <w:ind w:firstLine="680"/>
        <w:jc w:val="both"/>
        <w:rPr>
          <w:sz w:val="28"/>
          <w:szCs w:val="28"/>
          <w:lang w:val="uk-UA"/>
        </w:rPr>
      </w:pPr>
      <w:r w:rsidRPr="005641BE">
        <w:rPr>
          <w:sz w:val="28"/>
          <w:szCs w:val="28"/>
          <w:lang w:val="uk-UA" w:eastAsia="uk-UA"/>
        </w:rPr>
        <w:t>Студенти розробляють проекти нормативних документів, затверджують їх на установчих конференціях навчального закладу, де обирають</w:t>
      </w:r>
      <w:r w:rsidRPr="005641BE">
        <w:rPr>
          <w:i/>
          <w:iCs/>
          <w:sz w:val="28"/>
          <w:szCs w:val="28"/>
          <w:lang w:val="uk-UA" w:eastAsia="uk-UA"/>
        </w:rPr>
        <w:t xml:space="preserve"> студентську виборчу комісію,</w:t>
      </w:r>
      <w:r w:rsidRPr="005641BE">
        <w:rPr>
          <w:sz w:val="28"/>
          <w:szCs w:val="28"/>
          <w:lang w:val="uk-UA" w:eastAsia="uk-UA"/>
        </w:rPr>
        <w:t xml:space="preserve"> що організовує вибори до органів студентського самоврядування. Депутати парламенту, сенату чи старостату зі свого середовища обирають голову, який формує уряд.</w:t>
      </w:r>
    </w:p>
    <w:p w:rsidR="005641BE" w:rsidRPr="005641BE" w:rsidRDefault="005641BE" w:rsidP="005641BE">
      <w:pPr>
        <w:pStyle w:val="a5"/>
        <w:spacing w:line="360" w:lineRule="auto"/>
        <w:ind w:firstLine="680"/>
        <w:jc w:val="both"/>
        <w:rPr>
          <w:sz w:val="28"/>
          <w:szCs w:val="28"/>
          <w:lang w:val="uk-UA"/>
        </w:rPr>
      </w:pPr>
      <w:r w:rsidRPr="005641BE">
        <w:rPr>
          <w:sz w:val="28"/>
          <w:szCs w:val="28"/>
          <w:lang w:val="uk-UA" w:eastAsia="uk-UA"/>
        </w:rPr>
        <w:lastRenderedPageBreak/>
        <w:t>У деяких вищих навчальних закладах студентське самоврядування існує у формі</w:t>
      </w:r>
      <w:r w:rsidRPr="005641BE">
        <w:rPr>
          <w:i/>
          <w:iCs/>
          <w:sz w:val="28"/>
          <w:szCs w:val="28"/>
          <w:lang w:val="uk-UA" w:eastAsia="uk-UA"/>
        </w:rPr>
        <w:t xml:space="preserve"> студентського братства,</w:t>
      </w:r>
      <w:r w:rsidRPr="005641BE">
        <w:rPr>
          <w:sz w:val="28"/>
          <w:szCs w:val="28"/>
          <w:lang w:val="uk-UA" w:eastAsia="uk-UA"/>
        </w:rPr>
        <w:t xml:space="preserve"> яке діє на рівні академічної групи, факультету, гуртожитку, університету. Саме студентське братство виступає ініціатором різноманітних заходів, що проводяться у навчальному закладі. Воно також може брати участь у здійсненні прийому на перший курс та поселенні у гуртожитки. За участю братства відбувається ро</w:t>
      </w:r>
      <w:r w:rsidR="00DE54BB">
        <w:rPr>
          <w:sz w:val="28"/>
          <w:szCs w:val="28"/>
          <w:lang w:val="uk-UA" w:eastAsia="uk-UA"/>
        </w:rPr>
        <w:t>зподіл стипендій та преміювання</w:t>
      </w:r>
      <w:r w:rsidRPr="005641BE">
        <w:rPr>
          <w:sz w:val="28"/>
          <w:szCs w:val="28"/>
          <w:lang w:val="uk-UA"/>
        </w:rPr>
        <w:t>.</w:t>
      </w:r>
    </w:p>
    <w:p w:rsidR="005641BE" w:rsidRPr="005641BE" w:rsidRDefault="005641BE" w:rsidP="005641BE">
      <w:pPr>
        <w:pStyle w:val="a5"/>
        <w:spacing w:line="360" w:lineRule="auto"/>
        <w:ind w:firstLine="680"/>
        <w:jc w:val="both"/>
        <w:rPr>
          <w:sz w:val="28"/>
          <w:szCs w:val="28"/>
          <w:lang w:val="uk-UA"/>
        </w:rPr>
      </w:pPr>
      <w:r w:rsidRPr="005641BE">
        <w:rPr>
          <w:sz w:val="28"/>
          <w:szCs w:val="28"/>
          <w:lang w:val="uk-UA" w:eastAsia="uk-UA"/>
        </w:rPr>
        <w:t>Незалежно від форм організації, органи студентського самоврядування повинні сприяти самоорганізації та самореалізації студентів вищого навчального закладу, розвитку їх організаторських здібностей.</w:t>
      </w:r>
    </w:p>
    <w:p w:rsidR="005641BE" w:rsidRPr="005641BE" w:rsidRDefault="005641BE" w:rsidP="005641BE">
      <w:pPr>
        <w:pStyle w:val="a5"/>
        <w:spacing w:line="360" w:lineRule="auto"/>
        <w:ind w:firstLine="680"/>
        <w:jc w:val="both"/>
        <w:rPr>
          <w:sz w:val="28"/>
          <w:szCs w:val="28"/>
          <w:lang w:val="uk-UA" w:eastAsia="uk-UA"/>
        </w:rPr>
      </w:pPr>
    </w:p>
    <w:p w:rsidR="005641BE" w:rsidRPr="00DE54BB" w:rsidRDefault="0018695C" w:rsidP="0018695C">
      <w:pPr>
        <w:pStyle w:val="a5"/>
        <w:spacing w:line="360" w:lineRule="auto"/>
        <w:ind w:left="1040"/>
        <w:jc w:val="center"/>
        <w:rPr>
          <w:b/>
          <w:sz w:val="28"/>
          <w:szCs w:val="28"/>
          <w:lang w:val="uk-UA"/>
        </w:rPr>
      </w:pPr>
      <w:r>
        <w:rPr>
          <w:b/>
          <w:sz w:val="28"/>
          <w:szCs w:val="28"/>
          <w:lang w:val="uk-UA" w:eastAsia="uk-UA"/>
        </w:rPr>
        <w:t>3.</w:t>
      </w:r>
      <w:r w:rsidR="005641BE" w:rsidRPr="00DE54BB">
        <w:rPr>
          <w:b/>
          <w:sz w:val="28"/>
          <w:szCs w:val="28"/>
          <w:lang w:val="uk-UA" w:eastAsia="uk-UA"/>
        </w:rPr>
        <w:t>Всеукраїнська студентська рада як представницький орган студентів на державному рівні</w:t>
      </w:r>
    </w:p>
    <w:p w:rsidR="005641BE" w:rsidRPr="005641BE" w:rsidRDefault="005641BE" w:rsidP="005641BE">
      <w:pPr>
        <w:pStyle w:val="a5"/>
        <w:spacing w:line="360" w:lineRule="auto"/>
        <w:ind w:firstLine="680"/>
        <w:jc w:val="both"/>
        <w:rPr>
          <w:sz w:val="28"/>
          <w:szCs w:val="28"/>
          <w:lang w:val="uk-UA"/>
        </w:rPr>
      </w:pPr>
      <w:r w:rsidRPr="005641BE">
        <w:rPr>
          <w:sz w:val="28"/>
          <w:szCs w:val="28"/>
          <w:lang w:val="uk-UA" w:eastAsia="uk-UA"/>
        </w:rPr>
        <w:t>Для захисту своїх прав і свобо</w:t>
      </w:r>
      <w:r w:rsidR="00E2372E">
        <w:rPr>
          <w:sz w:val="28"/>
          <w:szCs w:val="28"/>
          <w:lang w:val="uk-UA" w:eastAsia="uk-UA"/>
        </w:rPr>
        <w:t>д студентство в усьому світі об</w:t>
      </w:r>
      <w:r w:rsidR="00E2372E" w:rsidRPr="00E2372E">
        <w:rPr>
          <w:sz w:val="28"/>
          <w:szCs w:val="28"/>
          <w:lang w:eastAsia="uk-UA"/>
        </w:rPr>
        <w:t>’</w:t>
      </w:r>
      <w:r w:rsidR="00E2372E">
        <w:rPr>
          <w:sz w:val="28"/>
          <w:szCs w:val="28"/>
          <w:lang w:val="uk-UA" w:eastAsia="uk-UA"/>
        </w:rPr>
        <w:t>єднує</w:t>
      </w:r>
      <w:r w:rsidRPr="005641BE">
        <w:rPr>
          <w:sz w:val="28"/>
          <w:szCs w:val="28"/>
          <w:lang w:val="uk-UA" w:eastAsia="uk-UA"/>
        </w:rPr>
        <w:t>ться у спілки та організації, які на державному рівні відстоюють права студентів, демократичні засади освіти. У країнах Європи студентське самоврядування орієнтоване на захист інтересів студентів, забезпечення їх прав і свобод</w:t>
      </w:r>
      <w:r w:rsidR="00E2372E">
        <w:rPr>
          <w:sz w:val="28"/>
          <w:szCs w:val="28"/>
          <w:lang w:val="uk-UA" w:eastAsia="uk-UA"/>
        </w:rPr>
        <w:t>,</w:t>
      </w:r>
      <w:r w:rsidRPr="005641BE">
        <w:rPr>
          <w:sz w:val="28"/>
          <w:szCs w:val="28"/>
          <w:lang w:val="uk-UA" w:eastAsia="uk-UA"/>
        </w:rPr>
        <w:t xml:space="preserve"> відповідно до загальновизнаних громадських свобод, підвищення ефективності співпраці між адміністрацією вищого навчального закладу та студентським загалом, реалізацію студентських ініціатив тощо.</w:t>
      </w:r>
    </w:p>
    <w:p w:rsidR="005641BE" w:rsidRPr="005641BE" w:rsidRDefault="005641BE" w:rsidP="005641BE">
      <w:pPr>
        <w:pStyle w:val="a5"/>
        <w:spacing w:line="360" w:lineRule="auto"/>
        <w:ind w:firstLine="680"/>
        <w:jc w:val="both"/>
        <w:rPr>
          <w:sz w:val="28"/>
          <w:szCs w:val="28"/>
          <w:lang w:val="uk-UA"/>
        </w:rPr>
      </w:pPr>
      <w:r w:rsidRPr="005C16B5">
        <w:rPr>
          <w:iCs/>
          <w:sz w:val="28"/>
          <w:szCs w:val="28"/>
          <w:lang w:val="uk-UA" w:eastAsia="uk-UA"/>
        </w:rPr>
        <w:t>У травні 2005 року при Міністерстві освіти і науки України було створено Всеукраїнську студентську раду,</w:t>
      </w:r>
      <w:r w:rsidRPr="005641BE">
        <w:rPr>
          <w:sz w:val="28"/>
          <w:szCs w:val="28"/>
          <w:lang w:val="uk-UA" w:eastAsia="uk-UA"/>
        </w:rPr>
        <w:t xml:space="preserve"> яка на найвищому рівні представляє і</w:t>
      </w:r>
      <w:r w:rsidR="00DE54BB">
        <w:rPr>
          <w:sz w:val="28"/>
          <w:szCs w:val="28"/>
          <w:lang w:val="uk-UA" w:eastAsia="uk-UA"/>
        </w:rPr>
        <w:t>нтереси студентства</w:t>
      </w:r>
      <w:r w:rsidRPr="005641BE">
        <w:rPr>
          <w:sz w:val="28"/>
          <w:szCs w:val="28"/>
          <w:lang w:val="uk-UA" w:eastAsia="uk-UA"/>
        </w:rPr>
        <w:t>.</w:t>
      </w:r>
    </w:p>
    <w:p w:rsidR="005641BE" w:rsidRPr="005641BE" w:rsidRDefault="005641BE" w:rsidP="005641BE">
      <w:pPr>
        <w:pStyle w:val="a5"/>
        <w:spacing w:line="360" w:lineRule="auto"/>
        <w:ind w:firstLine="680"/>
        <w:jc w:val="both"/>
        <w:rPr>
          <w:sz w:val="28"/>
          <w:szCs w:val="28"/>
          <w:lang w:val="uk-UA"/>
        </w:rPr>
      </w:pPr>
      <w:r w:rsidRPr="005641BE">
        <w:rPr>
          <w:sz w:val="28"/>
          <w:szCs w:val="28"/>
          <w:lang w:val="uk-UA" w:eastAsia="uk-UA"/>
        </w:rPr>
        <w:t>Поява Всеукраїнської студентської ради зумовлена багатьма чинниками</w:t>
      </w:r>
      <w:r w:rsidR="00E2372E">
        <w:rPr>
          <w:sz w:val="28"/>
          <w:szCs w:val="28"/>
          <w:lang w:val="uk-UA" w:eastAsia="uk-UA"/>
        </w:rPr>
        <w:t>,</w:t>
      </w:r>
      <w:r w:rsidRPr="005641BE">
        <w:rPr>
          <w:sz w:val="28"/>
          <w:szCs w:val="28"/>
          <w:lang w:val="uk-UA" w:eastAsia="uk-UA"/>
        </w:rPr>
        <w:t xml:space="preserve"> починаючи від принципів Болонського процесу, в яких студентство розглядається як партнер, до розуміння необхідності створення координуючого органу серед самих студентських парламентарів і рад, що виникали у різних університетах та інститутах по всій Україні.</w:t>
      </w:r>
    </w:p>
    <w:p w:rsidR="005641BE" w:rsidRPr="00E2372E" w:rsidRDefault="005641BE" w:rsidP="005641BE">
      <w:pPr>
        <w:pStyle w:val="a5"/>
        <w:spacing w:line="360" w:lineRule="auto"/>
        <w:ind w:firstLine="680"/>
        <w:jc w:val="both"/>
        <w:rPr>
          <w:sz w:val="28"/>
          <w:szCs w:val="28"/>
          <w:lang w:val="uk-UA"/>
        </w:rPr>
      </w:pPr>
      <w:r w:rsidRPr="00E2372E">
        <w:rPr>
          <w:iCs/>
          <w:sz w:val="28"/>
          <w:szCs w:val="28"/>
          <w:lang w:val="uk-UA" w:eastAsia="uk-UA"/>
        </w:rPr>
        <w:t>Всеукраїнська сту</w:t>
      </w:r>
      <w:r w:rsidR="006D08EE" w:rsidRPr="00E2372E">
        <w:rPr>
          <w:iCs/>
          <w:sz w:val="28"/>
          <w:szCs w:val="28"/>
          <w:lang w:val="uk-UA" w:eastAsia="uk-UA"/>
        </w:rPr>
        <w:t>дентська рада є добровільним об’</w:t>
      </w:r>
      <w:r w:rsidRPr="00E2372E">
        <w:rPr>
          <w:iCs/>
          <w:sz w:val="28"/>
          <w:szCs w:val="28"/>
          <w:lang w:val="uk-UA" w:eastAsia="uk-UA"/>
        </w:rPr>
        <w:t xml:space="preserve">єднанням органів студентського самоврядування вищих навчальних закладів України, </w:t>
      </w:r>
      <w:r w:rsidRPr="00E2372E">
        <w:rPr>
          <w:iCs/>
          <w:sz w:val="28"/>
          <w:szCs w:val="28"/>
          <w:lang w:val="uk-UA" w:eastAsia="uk-UA"/>
        </w:rPr>
        <w:lastRenderedPageBreak/>
        <w:t>консультативно-дорадчим колегіальним органом при Міністе</w:t>
      </w:r>
      <w:r w:rsidR="00DE54BB" w:rsidRPr="00E2372E">
        <w:rPr>
          <w:iCs/>
          <w:sz w:val="28"/>
          <w:szCs w:val="28"/>
          <w:lang w:val="uk-UA" w:eastAsia="uk-UA"/>
        </w:rPr>
        <w:t>рстві освіти і науки України</w:t>
      </w:r>
      <w:r w:rsidRPr="00E2372E">
        <w:rPr>
          <w:iCs/>
          <w:sz w:val="28"/>
          <w:szCs w:val="28"/>
          <w:lang w:val="uk-UA" w:eastAsia="uk-UA"/>
        </w:rPr>
        <w:t>.</w:t>
      </w:r>
    </w:p>
    <w:p w:rsidR="005641BE" w:rsidRPr="005641BE" w:rsidRDefault="005641BE" w:rsidP="005641BE">
      <w:pPr>
        <w:pStyle w:val="a5"/>
        <w:spacing w:line="360" w:lineRule="auto"/>
        <w:ind w:firstLine="680"/>
        <w:jc w:val="both"/>
        <w:rPr>
          <w:sz w:val="28"/>
          <w:szCs w:val="28"/>
          <w:lang w:val="uk-UA"/>
        </w:rPr>
      </w:pPr>
      <w:r w:rsidRPr="005641BE">
        <w:rPr>
          <w:i/>
          <w:iCs/>
          <w:sz w:val="28"/>
          <w:szCs w:val="28"/>
          <w:lang w:val="uk-UA" w:eastAsia="uk-UA"/>
        </w:rPr>
        <w:t xml:space="preserve">Метою Всеукраїнської студентської ради є </w:t>
      </w:r>
      <w:r w:rsidRPr="005641BE">
        <w:rPr>
          <w:sz w:val="28"/>
          <w:szCs w:val="28"/>
          <w:lang w:val="uk-UA" w:eastAsia="uk-UA"/>
        </w:rPr>
        <w:t xml:space="preserve">забезпечення </w:t>
      </w:r>
      <w:r w:rsidR="006D08EE">
        <w:rPr>
          <w:sz w:val="28"/>
          <w:szCs w:val="28"/>
          <w:lang w:val="uk-UA" w:eastAsia="uk-UA"/>
        </w:rPr>
        <w:t>виконання студентами своїх обов</w:t>
      </w:r>
      <w:r w:rsidR="006D08EE" w:rsidRPr="006D08EE">
        <w:rPr>
          <w:sz w:val="28"/>
          <w:szCs w:val="28"/>
          <w:lang w:val="uk-UA" w:eastAsia="uk-UA"/>
        </w:rPr>
        <w:t>’</w:t>
      </w:r>
      <w:r w:rsidRPr="005641BE">
        <w:rPr>
          <w:sz w:val="28"/>
          <w:szCs w:val="28"/>
          <w:lang w:val="uk-UA" w:eastAsia="uk-UA"/>
        </w:rPr>
        <w:t>язків та захист їхніх прав, сприяння гар</w:t>
      </w:r>
      <w:r w:rsidRPr="005641BE">
        <w:rPr>
          <w:sz w:val="28"/>
          <w:szCs w:val="28"/>
          <w:lang w:val="uk-UA" w:eastAsia="uk-UA"/>
        </w:rPr>
        <w:softHyphen/>
        <w:t>монійному розвитку особистості студента, формування у нього навичок майбутнього організатора, керівника.</w:t>
      </w:r>
    </w:p>
    <w:p w:rsidR="005641BE" w:rsidRPr="005641BE" w:rsidRDefault="005641BE" w:rsidP="005641BE">
      <w:pPr>
        <w:pStyle w:val="a5"/>
        <w:spacing w:line="360" w:lineRule="auto"/>
        <w:ind w:firstLine="680"/>
        <w:jc w:val="both"/>
        <w:rPr>
          <w:sz w:val="28"/>
          <w:szCs w:val="28"/>
          <w:lang w:val="uk-UA"/>
        </w:rPr>
      </w:pPr>
      <w:r w:rsidRPr="005641BE">
        <w:rPr>
          <w:sz w:val="28"/>
          <w:szCs w:val="28"/>
          <w:lang w:val="uk-UA" w:eastAsia="uk-UA"/>
        </w:rPr>
        <w:t>У результаті діяльності Всеукраїнської студентської ради максимально виявляють</w:t>
      </w:r>
      <w:r w:rsidR="00E2372E">
        <w:rPr>
          <w:sz w:val="28"/>
          <w:szCs w:val="28"/>
          <w:lang w:val="uk-UA" w:eastAsia="uk-UA"/>
        </w:rPr>
        <w:t>ся</w:t>
      </w:r>
      <w:r w:rsidRPr="005641BE">
        <w:rPr>
          <w:sz w:val="28"/>
          <w:szCs w:val="28"/>
          <w:lang w:val="uk-UA" w:eastAsia="uk-UA"/>
        </w:rPr>
        <w:t xml:space="preserve"> і реалізуються творчі здібності студентів, формуються моральні якості, підвищується ініціатива кожного студента і</w:t>
      </w:r>
      <w:r w:rsidR="00E2372E">
        <w:rPr>
          <w:sz w:val="28"/>
          <w:szCs w:val="28"/>
          <w:lang w:val="uk-UA" w:eastAsia="uk-UA"/>
        </w:rPr>
        <w:t>,</w:t>
      </w:r>
      <w:r w:rsidRPr="005641BE">
        <w:rPr>
          <w:sz w:val="28"/>
          <w:szCs w:val="28"/>
          <w:lang w:val="uk-UA" w:eastAsia="uk-UA"/>
        </w:rPr>
        <w:t xml:space="preserve"> як наслідок</w:t>
      </w:r>
      <w:r w:rsidR="00E2372E">
        <w:rPr>
          <w:sz w:val="28"/>
          <w:szCs w:val="28"/>
          <w:lang w:val="uk-UA" w:eastAsia="uk-UA"/>
        </w:rPr>
        <w:t>,</w:t>
      </w:r>
      <w:r w:rsidRPr="005641BE">
        <w:rPr>
          <w:sz w:val="28"/>
          <w:szCs w:val="28"/>
          <w:lang w:val="uk-UA" w:eastAsia="uk-UA"/>
        </w:rPr>
        <w:t xml:space="preserve"> зростає роль студентських організації у процесі управління освітою.</w:t>
      </w:r>
    </w:p>
    <w:p w:rsidR="005641BE" w:rsidRPr="005C16B5" w:rsidRDefault="005641BE" w:rsidP="005641BE">
      <w:pPr>
        <w:pStyle w:val="a5"/>
        <w:spacing w:line="360" w:lineRule="auto"/>
        <w:ind w:firstLine="680"/>
        <w:jc w:val="both"/>
        <w:rPr>
          <w:sz w:val="28"/>
          <w:szCs w:val="28"/>
          <w:lang w:val="uk-UA"/>
        </w:rPr>
      </w:pPr>
      <w:r w:rsidRPr="005C16B5">
        <w:rPr>
          <w:iCs/>
          <w:sz w:val="28"/>
          <w:szCs w:val="28"/>
          <w:lang w:val="uk-UA" w:eastAsia="uk-UA"/>
        </w:rPr>
        <w:t>Головні завдання Всеукраїнської студентської ради полягають у:</w:t>
      </w:r>
    </w:p>
    <w:p w:rsidR="005641BE" w:rsidRPr="005641BE" w:rsidRDefault="005C16B5" w:rsidP="005641BE">
      <w:pPr>
        <w:pStyle w:val="a5"/>
        <w:spacing w:line="360" w:lineRule="auto"/>
        <w:ind w:firstLine="680"/>
        <w:jc w:val="both"/>
        <w:rPr>
          <w:sz w:val="28"/>
          <w:szCs w:val="28"/>
          <w:lang w:val="uk-UA" w:eastAsia="uk-UA"/>
        </w:rPr>
      </w:pPr>
      <w:r>
        <w:rPr>
          <w:sz w:val="28"/>
          <w:szCs w:val="28"/>
          <w:lang w:val="uk-UA" w:eastAsia="uk-UA"/>
        </w:rPr>
        <w:t xml:space="preserve"> – </w:t>
      </w:r>
      <w:r w:rsidR="005641BE" w:rsidRPr="005641BE">
        <w:rPr>
          <w:sz w:val="28"/>
          <w:szCs w:val="28"/>
          <w:lang w:val="uk-UA" w:eastAsia="uk-UA"/>
        </w:rPr>
        <w:t>сприянні створенню та розвитку студентського самоврядування у вищих навчальних закладах України;</w:t>
      </w:r>
    </w:p>
    <w:p w:rsidR="005641BE" w:rsidRPr="005641BE" w:rsidRDefault="005C16B5" w:rsidP="005641BE">
      <w:pPr>
        <w:pStyle w:val="a5"/>
        <w:spacing w:line="360" w:lineRule="auto"/>
        <w:ind w:firstLine="680"/>
        <w:jc w:val="both"/>
        <w:rPr>
          <w:sz w:val="28"/>
          <w:szCs w:val="28"/>
          <w:lang w:val="uk-UA"/>
        </w:rPr>
      </w:pPr>
      <w:r>
        <w:rPr>
          <w:sz w:val="28"/>
          <w:szCs w:val="28"/>
          <w:lang w:val="uk-UA" w:eastAsia="uk-UA"/>
        </w:rPr>
        <w:t xml:space="preserve"> – </w:t>
      </w:r>
      <w:r w:rsidR="006D08EE">
        <w:rPr>
          <w:sz w:val="28"/>
          <w:szCs w:val="28"/>
          <w:lang w:val="uk-UA" w:eastAsia="uk-UA"/>
        </w:rPr>
        <w:t>забезпеченні постійного зв</w:t>
      </w:r>
      <w:r w:rsidR="006D08EE" w:rsidRPr="006D08EE">
        <w:rPr>
          <w:sz w:val="28"/>
          <w:szCs w:val="28"/>
          <w:lang w:val="uk-UA" w:eastAsia="uk-UA"/>
        </w:rPr>
        <w:t>’</w:t>
      </w:r>
      <w:r w:rsidR="005641BE" w:rsidRPr="005641BE">
        <w:rPr>
          <w:sz w:val="28"/>
          <w:szCs w:val="28"/>
          <w:lang w:val="uk-UA" w:eastAsia="uk-UA"/>
        </w:rPr>
        <w:t>язку та взаємодії між Міністерством освіти і науки України, іншими органами державної влади, органами місцевого самоврядування та органами студентського самоврядування вищих навчаль</w:t>
      </w:r>
      <w:r w:rsidR="00E2372E">
        <w:rPr>
          <w:sz w:val="28"/>
          <w:szCs w:val="28"/>
          <w:lang w:val="uk-UA" w:eastAsia="uk-UA"/>
        </w:rPr>
        <w:t>них закладів під час розробки</w:t>
      </w:r>
      <w:r w:rsidR="005641BE" w:rsidRPr="005641BE">
        <w:rPr>
          <w:sz w:val="28"/>
          <w:szCs w:val="28"/>
          <w:lang w:val="uk-UA" w:eastAsia="uk-UA"/>
        </w:rPr>
        <w:t xml:space="preserve"> концептуальних засад політики України у сферах вищої освіти, культури, праці, соціального становлення та розвитку студентської молоді;</w:t>
      </w:r>
    </w:p>
    <w:p w:rsidR="005641BE" w:rsidRPr="005641BE" w:rsidRDefault="005C16B5" w:rsidP="005641BE">
      <w:pPr>
        <w:pStyle w:val="a5"/>
        <w:spacing w:line="360" w:lineRule="auto"/>
        <w:ind w:firstLine="680"/>
        <w:jc w:val="both"/>
        <w:rPr>
          <w:sz w:val="28"/>
          <w:szCs w:val="28"/>
          <w:lang w:val="uk-UA" w:eastAsia="uk-UA"/>
        </w:rPr>
      </w:pPr>
      <w:r>
        <w:rPr>
          <w:sz w:val="28"/>
          <w:szCs w:val="28"/>
          <w:lang w:val="uk-UA" w:eastAsia="uk-UA"/>
        </w:rPr>
        <w:t xml:space="preserve"> – </w:t>
      </w:r>
      <w:r w:rsidR="005641BE" w:rsidRPr="005641BE">
        <w:rPr>
          <w:sz w:val="28"/>
          <w:szCs w:val="28"/>
          <w:lang w:val="uk-UA" w:eastAsia="uk-UA"/>
        </w:rPr>
        <w:t>аналізі суспільних процесів у сфері освіти, культури, праці, соціального становлення та розвитку студентської молоді, розроблення та внесення за результатами такого аналізу відповідних пропозицій Міністерству освіти і науки України та органам місцево самоврядування усіх рівнів;</w:t>
      </w:r>
    </w:p>
    <w:p w:rsidR="005641BE" w:rsidRPr="005641BE" w:rsidRDefault="005C16B5" w:rsidP="005641BE">
      <w:pPr>
        <w:pStyle w:val="a5"/>
        <w:spacing w:line="360" w:lineRule="auto"/>
        <w:ind w:firstLine="680"/>
        <w:jc w:val="both"/>
        <w:rPr>
          <w:sz w:val="28"/>
          <w:szCs w:val="28"/>
          <w:lang w:val="uk-UA" w:eastAsia="uk-UA"/>
        </w:rPr>
      </w:pPr>
      <w:r>
        <w:rPr>
          <w:sz w:val="28"/>
          <w:szCs w:val="28"/>
          <w:lang w:val="uk-UA" w:eastAsia="uk-UA"/>
        </w:rPr>
        <w:t xml:space="preserve"> – </w:t>
      </w:r>
      <w:r w:rsidR="005641BE" w:rsidRPr="005641BE">
        <w:rPr>
          <w:sz w:val="28"/>
          <w:szCs w:val="28"/>
          <w:lang w:val="uk-UA" w:eastAsia="uk-UA"/>
        </w:rPr>
        <w:t xml:space="preserve">участі у підготовці і розробці пропозицій до нормативно-правових актів, програм </w:t>
      </w:r>
      <w:r w:rsidR="00E2372E">
        <w:rPr>
          <w:sz w:val="28"/>
          <w:szCs w:val="28"/>
          <w:lang w:val="uk-UA" w:eastAsia="uk-UA"/>
        </w:rPr>
        <w:t>і</w:t>
      </w:r>
      <w:r w:rsidR="005641BE" w:rsidRPr="005641BE">
        <w:rPr>
          <w:sz w:val="28"/>
          <w:szCs w:val="28"/>
          <w:lang w:val="uk-UA" w:eastAsia="uk-UA"/>
        </w:rPr>
        <w:t>з найважливіших питань суспільного становища правового й соціального захисту студентської молоді;</w:t>
      </w:r>
    </w:p>
    <w:p w:rsidR="005641BE" w:rsidRPr="005641BE" w:rsidRDefault="005C16B5" w:rsidP="005641BE">
      <w:pPr>
        <w:pStyle w:val="a5"/>
        <w:spacing w:line="360" w:lineRule="auto"/>
        <w:ind w:firstLine="680"/>
        <w:jc w:val="both"/>
        <w:rPr>
          <w:sz w:val="28"/>
          <w:szCs w:val="28"/>
          <w:lang w:val="uk-UA" w:eastAsia="uk-UA"/>
        </w:rPr>
      </w:pPr>
      <w:r>
        <w:rPr>
          <w:sz w:val="28"/>
          <w:szCs w:val="28"/>
          <w:lang w:val="uk-UA" w:eastAsia="uk-UA"/>
        </w:rPr>
        <w:t xml:space="preserve"> – </w:t>
      </w:r>
      <w:r w:rsidR="005641BE" w:rsidRPr="005641BE">
        <w:rPr>
          <w:sz w:val="28"/>
          <w:szCs w:val="28"/>
          <w:lang w:val="uk-UA" w:eastAsia="uk-UA"/>
        </w:rPr>
        <w:t>участі у підготовці та реалізаці</w:t>
      </w:r>
      <w:r>
        <w:rPr>
          <w:sz w:val="28"/>
          <w:szCs w:val="28"/>
          <w:lang w:val="uk-UA" w:eastAsia="uk-UA"/>
        </w:rPr>
        <w:t>ї проектів, спрямованих на розв</w:t>
      </w:r>
      <w:r w:rsidRPr="005C16B5">
        <w:rPr>
          <w:sz w:val="28"/>
          <w:szCs w:val="28"/>
          <w:lang w:eastAsia="uk-UA"/>
        </w:rPr>
        <w:t>’</w:t>
      </w:r>
      <w:r w:rsidR="005641BE" w:rsidRPr="005641BE">
        <w:rPr>
          <w:sz w:val="28"/>
          <w:szCs w:val="28"/>
          <w:lang w:val="uk-UA" w:eastAsia="uk-UA"/>
        </w:rPr>
        <w:t>язання соціально-економічних, правових, освітніх, культурних й інших проблем студентської молоді;</w:t>
      </w:r>
    </w:p>
    <w:p w:rsidR="005641BE" w:rsidRPr="005641BE" w:rsidRDefault="005C16B5" w:rsidP="005641BE">
      <w:pPr>
        <w:pStyle w:val="a5"/>
        <w:spacing w:line="360" w:lineRule="auto"/>
        <w:ind w:firstLine="680"/>
        <w:jc w:val="both"/>
        <w:rPr>
          <w:sz w:val="28"/>
          <w:szCs w:val="28"/>
          <w:lang w:val="uk-UA" w:eastAsia="uk-UA"/>
        </w:rPr>
      </w:pPr>
      <w:r>
        <w:rPr>
          <w:sz w:val="28"/>
          <w:szCs w:val="28"/>
          <w:lang w:val="uk-UA" w:eastAsia="uk-UA"/>
        </w:rPr>
        <w:lastRenderedPageBreak/>
        <w:t xml:space="preserve"> – </w:t>
      </w:r>
      <w:r w:rsidR="005641BE" w:rsidRPr="005641BE">
        <w:rPr>
          <w:sz w:val="28"/>
          <w:szCs w:val="28"/>
          <w:lang w:val="uk-UA" w:eastAsia="uk-UA"/>
        </w:rPr>
        <w:t>сприянні розширенню регіонального, всеукраїнського та міжна</w:t>
      </w:r>
      <w:r w:rsidR="005641BE" w:rsidRPr="005641BE">
        <w:rPr>
          <w:sz w:val="28"/>
          <w:szCs w:val="28"/>
        </w:rPr>
        <w:t xml:space="preserve">родного </w:t>
      </w:r>
      <w:r w:rsidR="005641BE" w:rsidRPr="005641BE">
        <w:rPr>
          <w:sz w:val="28"/>
          <w:szCs w:val="28"/>
          <w:lang w:val="uk-UA" w:eastAsia="uk-UA"/>
        </w:rPr>
        <w:t>співробітництва у сфері освіти, культури, праці, соціального становлення та розвитку студентської молоді;</w:t>
      </w:r>
    </w:p>
    <w:p w:rsidR="005641BE" w:rsidRPr="005641BE" w:rsidRDefault="005C16B5" w:rsidP="005641BE">
      <w:pPr>
        <w:pStyle w:val="a5"/>
        <w:spacing w:line="360" w:lineRule="auto"/>
        <w:ind w:firstLine="680"/>
        <w:jc w:val="both"/>
        <w:rPr>
          <w:sz w:val="28"/>
          <w:szCs w:val="28"/>
          <w:lang w:val="uk-UA" w:eastAsia="uk-UA"/>
        </w:rPr>
      </w:pPr>
      <w:r>
        <w:rPr>
          <w:sz w:val="28"/>
          <w:szCs w:val="28"/>
          <w:lang w:val="uk-UA" w:eastAsia="uk-UA"/>
        </w:rPr>
        <w:t xml:space="preserve"> – </w:t>
      </w:r>
      <w:r w:rsidR="005641BE" w:rsidRPr="005641BE">
        <w:rPr>
          <w:sz w:val="28"/>
          <w:szCs w:val="28"/>
          <w:lang w:val="uk-UA" w:eastAsia="uk-UA"/>
        </w:rPr>
        <w:t>сприянні формуванню правового громадянського суспільства в Україні;</w:t>
      </w:r>
    </w:p>
    <w:p w:rsidR="005641BE" w:rsidRPr="005641BE" w:rsidRDefault="005C16B5" w:rsidP="005641BE">
      <w:pPr>
        <w:pStyle w:val="a5"/>
        <w:spacing w:line="360" w:lineRule="auto"/>
        <w:ind w:firstLine="680"/>
        <w:jc w:val="both"/>
        <w:rPr>
          <w:sz w:val="28"/>
          <w:szCs w:val="28"/>
          <w:lang w:val="uk-UA" w:eastAsia="uk-UA"/>
        </w:rPr>
      </w:pPr>
      <w:r>
        <w:rPr>
          <w:sz w:val="28"/>
          <w:szCs w:val="28"/>
          <w:lang w:val="uk-UA" w:eastAsia="uk-UA"/>
        </w:rPr>
        <w:t xml:space="preserve"> – </w:t>
      </w:r>
      <w:r w:rsidR="005641BE" w:rsidRPr="005641BE">
        <w:rPr>
          <w:sz w:val="28"/>
          <w:szCs w:val="28"/>
          <w:lang w:val="uk-UA" w:eastAsia="uk-UA"/>
        </w:rPr>
        <w:t>сприянні духовному та фізичному розвитку студентів, вихованні у них почуття патріотизму тощо;</w:t>
      </w:r>
    </w:p>
    <w:p w:rsidR="005641BE" w:rsidRPr="005641BE" w:rsidRDefault="005C16B5" w:rsidP="005641BE">
      <w:pPr>
        <w:pStyle w:val="a5"/>
        <w:spacing w:line="360" w:lineRule="auto"/>
        <w:ind w:firstLine="680"/>
        <w:jc w:val="both"/>
        <w:rPr>
          <w:sz w:val="28"/>
          <w:szCs w:val="28"/>
          <w:lang w:val="uk-UA"/>
        </w:rPr>
      </w:pPr>
      <w:r>
        <w:rPr>
          <w:sz w:val="28"/>
          <w:szCs w:val="28"/>
          <w:lang w:val="uk-UA" w:eastAsia="uk-UA"/>
        </w:rPr>
        <w:t xml:space="preserve"> – </w:t>
      </w:r>
      <w:r w:rsidR="005641BE" w:rsidRPr="005641BE">
        <w:rPr>
          <w:sz w:val="28"/>
          <w:szCs w:val="28"/>
          <w:lang w:val="uk-UA" w:eastAsia="uk-UA"/>
        </w:rPr>
        <w:t>участі у створенні сприятливих умов для активного залучення студентів до соціально-економічного, культурного життя суспільства, їх соціальної адаптації і наукової активності;</w:t>
      </w:r>
    </w:p>
    <w:p w:rsidR="005641BE" w:rsidRPr="005641BE" w:rsidRDefault="005C16B5" w:rsidP="005641BE">
      <w:pPr>
        <w:pStyle w:val="a5"/>
        <w:spacing w:line="360" w:lineRule="auto"/>
        <w:ind w:firstLine="680"/>
        <w:jc w:val="both"/>
        <w:rPr>
          <w:sz w:val="28"/>
          <w:szCs w:val="28"/>
          <w:lang w:val="uk-UA" w:eastAsia="uk-UA"/>
        </w:rPr>
      </w:pPr>
      <w:r>
        <w:rPr>
          <w:sz w:val="28"/>
          <w:szCs w:val="28"/>
          <w:lang w:val="uk-UA" w:eastAsia="uk-UA"/>
        </w:rPr>
        <w:t xml:space="preserve"> – розвитку взаємозв</w:t>
      </w:r>
      <w:r w:rsidRPr="005C16B5">
        <w:rPr>
          <w:sz w:val="28"/>
          <w:szCs w:val="28"/>
          <w:lang w:val="uk-UA" w:eastAsia="uk-UA"/>
        </w:rPr>
        <w:t>’</w:t>
      </w:r>
      <w:r w:rsidR="005641BE" w:rsidRPr="005641BE">
        <w:rPr>
          <w:sz w:val="28"/>
          <w:szCs w:val="28"/>
          <w:lang w:val="uk-UA" w:eastAsia="uk-UA"/>
        </w:rPr>
        <w:t>язків, здійсненні обміну делегаціями та інших видів співпраці з благодійними фондами, організаціями, об</w:t>
      </w:r>
      <w:r w:rsidR="00E2372E" w:rsidRPr="00E2372E">
        <w:rPr>
          <w:sz w:val="28"/>
          <w:szCs w:val="28"/>
          <w:lang w:val="uk-UA" w:eastAsia="uk-UA"/>
        </w:rPr>
        <w:t>’</w:t>
      </w:r>
      <w:r w:rsidR="005641BE" w:rsidRPr="005641BE">
        <w:rPr>
          <w:sz w:val="28"/>
          <w:szCs w:val="28"/>
          <w:lang w:val="uk-UA" w:eastAsia="uk-UA"/>
        </w:rPr>
        <w:t>єднаннями, юридичними і фізичними особами в Україні та за її межами.</w:t>
      </w:r>
    </w:p>
    <w:p w:rsidR="005641BE" w:rsidRPr="005C16B5" w:rsidRDefault="005641BE" w:rsidP="005641BE">
      <w:pPr>
        <w:pStyle w:val="a5"/>
        <w:spacing w:line="360" w:lineRule="auto"/>
        <w:ind w:firstLine="680"/>
        <w:jc w:val="both"/>
        <w:rPr>
          <w:sz w:val="28"/>
          <w:szCs w:val="28"/>
          <w:lang w:val="uk-UA"/>
        </w:rPr>
      </w:pPr>
      <w:r w:rsidRPr="005C16B5">
        <w:rPr>
          <w:iCs/>
          <w:sz w:val="28"/>
          <w:szCs w:val="28"/>
          <w:lang w:val="uk-UA" w:eastAsia="uk-UA"/>
        </w:rPr>
        <w:t>Керівними органами Всеукраїнської студентської ради є:</w:t>
      </w:r>
    </w:p>
    <w:p w:rsidR="005641BE" w:rsidRPr="005641BE" w:rsidRDefault="005641BE" w:rsidP="005641BE">
      <w:pPr>
        <w:pStyle w:val="a5"/>
        <w:spacing w:line="360" w:lineRule="auto"/>
        <w:ind w:firstLine="680"/>
        <w:jc w:val="both"/>
        <w:rPr>
          <w:sz w:val="28"/>
          <w:szCs w:val="28"/>
          <w:lang w:val="uk-UA" w:eastAsia="uk-UA"/>
        </w:rPr>
      </w:pPr>
      <w:r w:rsidRPr="005C16B5">
        <w:rPr>
          <w:i/>
          <w:sz w:val="28"/>
          <w:szCs w:val="28"/>
          <w:lang w:val="uk-UA" w:eastAsia="uk-UA"/>
        </w:rPr>
        <w:t xml:space="preserve">Конференція </w:t>
      </w:r>
      <w:r w:rsidRPr="005641BE">
        <w:rPr>
          <w:sz w:val="28"/>
          <w:szCs w:val="28"/>
          <w:lang w:val="uk-UA" w:eastAsia="uk-UA"/>
        </w:rPr>
        <w:t>–</w:t>
      </w:r>
      <w:r w:rsidRPr="005641BE">
        <w:rPr>
          <w:sz w:val="28"/>
          <w:szCs w:val="28"/>
        </w:rPr>
        <w:t xml:space="preserve"> </w:t>
      </w:r>
      <w:r w:rsidRPr="005641BE">
        <w:rPr>
          <w:sz w:val="28"/>
          <w:szCs w:val="28"/>
          <w:lang w:val="uk-UA" w:eastAsia="uk-UA"/>
        </w:rPr>
        <w:t>вищий орган управління Всеукраїнської студентської ради, який збирається не менше, ніж один раз на рік у встановлений Всеукраїнською студентською колегією день. На Конференцію орга</w:t>
      </w:r>
      <w:r w:rsidRPr="005641BE">
        <w:rPr>
          <w:sz w:val="28"/>
          <w:szCs w:val="28"/>
        </w:rPr>
        <w:t xml:space="preserve">ни </w:t>
      </w:r>
      <w:r w:rsidRPr="005641BE">
        <w:rPr>
          <w:sz w:val="28"/>
          <w:szCs w:val="28"/>
          <w:lang w:val="uk-UA" w:eastAsia="uk-UA"/>
        </w:rPr>
        <w:t>студентського самоврядування вищих навчальних закладів України делегують своїх представників</w:t>
      </w:r>
      <w:r w:rsidR="00E2372E">
        <w:rPr>
          <w:sz w:val="28"/>
          <w:szCs w:val="28"/>
          <w:lang w:val="uk-UA" w:eastAsia="uk-UA"/>
        </w:rPr>
        <w:t>,</w:t>
      </w:r>
      <w:r w:rsidRPr="005641BE">
        <w:rPr>
          <w:sz w:val="28"/>
          <w:szCs w:val="28"/>
          <w:lang w:val="uk-UA" w:eastAsia="uk-UA"/>
        </w:rPr>
        <w:t xml:space="preserve"> відповідно до кількості отриманих мандатів.</w:t>
      </w:r>
    </w:p>
    <w:p w:rsidR="005641BE" w:rsidRPr="005641BE" w:rsidRDefault="005641BE" w:rsidP="005641BE">
      <w:pPr>
        <w:pStyle w:val="a5"/>
        <w:spacing w:line="360" w:lineRule="auto"/>
        <w:ind w:firstLine="680"/>
        <w:jc w:val="both"/>
        <w:rPr>
          <w:sz w:val="28"/>
          <w:szCs w:val="28"/>
          <w:lang w:val="uk-UA"/>
        </w:rPr>
      </w:pPr>
      <w:r w:rsidRPr="005C16B5">
        <w:rPr>
          <w:i/>
          <w:sz w:val="28"/>
          <w:szCs w:val="28"/>
          <w:lang w:val="uk-UA" w:eastAsia="uk-UA"/>
        </w:rPr>
        <w:t xml:space="preserve">Колегія </w:t>
      </w:r>
      <w:r w:rsidRPr="005641BE">
        <w:rPr>
          <w:sz w:val="28"/>
          <w:szCs w:val="28"/>
          <w:lang w:val="uk-UA" w:eastAsia="uk-UA"/>
        </w:rPr>
        <w:t>–</w:t>
      </w:r>
      <w:r w:rsidRPr="005641BE">
        <w:rPr>
          <w:sz w:val="28"/>
          <w:szCs w:val="28"/>
        </w:rPr>
        <w:t xml:space="preserve"> </w:t>
      </w:r>
      <w:r w:rsidRPr="005641BE">
        <w:rPr>
          <w:sz w:val="28"/>
          <w:szCs w:val="28"/>
          <w:lang w:val="uk-UA" w:eastAsia="uk-UA"/>
        </w:rPr>
        <w:t xml:space="preserve">керівний колегіальний орган Всеукраїнської студентської ради, який скликається не рідше одного разу на три місяці </w:t>
      </w:r>
      <w:r w:rsidRPr="005641BE">
        <w:rPr>
          <w:sz w:val="28"/>
          <w:szCs w:val="28"/>
        </w:rPr>
        <w:t>Секрет</w:t>
      </w:r>
      <w:r w:rsidRPr="005641BE">
        <w:rPr>
          <w:sz w:val="28"/>
          <w:szCs w:val="28"/>
          <w:lang w:val="uk-UA" w:eastAsia="uk-UA"/>
        </w:rPr>
        <w:t xml:space="preserve">ріатом Всеукраїнської студентської ради. До складу Колегії обираються по одному представнику від кожних </w:t>
      </w:r>
      <w:r w:rsidRPr="005641BE">
        <w:rPr>
          <w:sz w:val="28"/>
          <w:szCs w:val="28"/>
          <w:lang w:val="uk-UA"/>
        </w:rPr>
        <w:t xml:space="preserve">10 </w:t>
      </w:r>
      <w:r w:rsidRPr="005641BE">
        <w:rPr>
          <w:sz w:val="28"/>
          <w:szCs w:val="28"/>
          <w:lang w:val="uk-UA" w:eastAsia="uk-UA"/>
        </w:rPr>
        <w:t>делегатів регіонального зібрання</w:t>
      </w:r>
      <w:r w:rsidR="00E2372E">
        <w:rPr>
          <w:sz w:val="28"/>
          <w:szCs w:val="28"/>
          <w:lang w:val="uk-UA" w:eastAsia="uk-UA"/>
        </w:rPr>
        <w:t>.</w:t>
      </w:r>
    </w:p>
    <w:p w:rsidR="005641BE" w:rsidRPr="005641BE" w:rsidRDefault="005641BE" w:rsidP="005641BE">
      <w:pPr>
        <w:pStyle w:val="a5"/>
        <w:spacing w:line="360" w:lineRule="auto"/>
        <w:ind w:firstLine="680"/>
        <w:jc w:val="both"/>
        <w:rPr>
          <w:sz w:val="28"/>
          <w:szCs w:val="28"/>
          <w:lang w:val="uk-UA" w:eastAsia="uk-UA"/>
        </w:rPr>
      </w:pPr>
      <w:r w:rsidRPr="005C16B5">
        <w:rPr>
          <w:i/>
          <w:sz w:val="28"/>
          <w:szCs w:val="28"/>
          <w:lang w:val="uk-UA" w:eastAsia="uk-UA"/>
        </w:rPr>
        <w:t>Секретаріат</w:t>
      </w:r>
      <w:r w:rsidRPr="005641BE">
        <w:rPr>
          <w:sz w:val="28"/>
          <w:szCs w:val="28"/>
          <w:lang w:val="uk-UA" w:eastAsia="uk-UA"/>
        </w:rPr>
        <w:t xml:space="preserve"> </w:t>
      </w:r>
      <w:r w:rsidRPr="005641BE">
        <w:rPr>
          <w:sz w:val="28"/>
          <w:szCs w:val="28"/>
          <w:lang w:val="uk-UA"/>
        </w:rPr>
        <w:t>–</w:t>
      </w:r>
      <w:r w:rsidRPr="005641BE">
        <w:rPr>
          <w:sz w:val="28"/>
          <w:szCs w:val="28"/>
        </w:rPr>
        <w:t xml:space="preserve"> </w:t>
      </w:r>
      <w:r w:rsidRPr="005641BE">
        <w:rPr>
          <w:sz w:val="28"/>
          <w:szCs w:val="28"/>
          <w:lang w:val="uk-UA" w:eastAsia="uk-UA"/>
        </w:rPr>
        <w:t xml:space="preserve">виконавчий орган Всеукраїнської студентської ради, склад якого затверджує Колегія терміном на один рік. Діяльністю Секретаріату керує Керівник, який обирається Колегією. </w:t>
      </w:r>
    </w:p>
    <w:p w:rsidR="005641BE" w:rsidRPr="005641BE" w:rsidRDefault="005641BE" w:rsidP="005641BE">
      <w:pPr>
        <w:pStyle w:val="a5"/>
        <w:spacing w:line="360" w:lineRule="auto"/>
        <w:ind w:firstLine="680"/>
        <w:jc w:val="both"/>
        <w:rPr>
          <w:sz w:val="28"/>
          <w:szCs w:val="28"/>
          <w:lang w:val="uk-UA"/>
        </w:rPr>
      </w:pPr>
      <w:r w:rsidRPr="005641BE">
        <w:rPr>
          <w:sz w:val="28"/>
          <w:szCs w:val="28"/>
          <w:lang w:val="uk-UA" w:eastAsia="uk-UA"/>
        </w:rPr>
        <w:t>Регіональне зібрання –</w:t>
      </w:r>
      <w:r w:rsidRPr="005641BE">
        <w:rPr>
          <w:sz w:val="28"/>
          <w:szCs w:val="28"/>
          <w:lang w:val="uk-UA"/>
        </w:rPr>
        <w:t xml:space="preserve"> </w:t>
      </w:r>
      <w:r w:rsidR="005C16B5">
        <w:rPr>
          <w:sz w:val="28"/>
          <w:szCs w:val="28"/>
          <w:lang w:val="uk-UA" w:eastAsia="uk-UA"/>
        </w:rPr>
        <w:t>регіональний «осередок»</w:t>
      </w:r>
      <w:r w:rsidRPr="005641BE">
        <w:rPr>
          <w:sz w:val="28"/>
          <w:szCs w:val="28"/>
          <w:lang w:val="uk-UA" w:eastAsia="uk-UA"/>
        </w:rPr>
        <w:t xml:space="preserve"> членів Всеукраїнської студентської ради відповідної області</w:t>
      </w:r>
      <w:r w:rsidR="00E2372E">
        <w:rPr>
          <w:sz w:val="28"/>
          <w:szCs w:val="28"/>
          <w:lang w:val="uk-UA" w:eastAsia="uk-UA"/>
        </w:rPr>
        <w:t xml:space="preserve">. </w:t>
      </w:r>
      <w:r w:rsidRPr="005641BE">
        <w:rPr>
          <w:sz w:val="28"/>
          <w:szCs w:val="28"/>
          <w:lang w:val="uk-UA" w:eastAsia="uk-UA"/>
        </w:rPr>
        <w:t>В частині регіонів України регіональні зібрання виконують роль обласних студентських рад</w:t>
      </w:r>
      <w:r w:rsidRPr="005641BE">
        <w:rPr>
          <w:sz w:val="28"/>
          <w:szCs w:val="28"/>
          <w:lang w:val="uk-UA"/>
        </w:rPr>
        <w:t xml:space="preserve">. </w:t>
      </w:r>
      <w:r w:rsidRPr="005641BE">
        <w:rPr>
          <w:sz w:val="28"/>
          <w:szCs w:val="28"/>
          <w:lang w:val="uk-UA" w:eastAsia="uk-UA"/>
        </w:rPr>
        <w:t xml:space="preserve">Така структура дає можливість постійно здійснювати моніторинг потреб студентів та формувати </w:t>
      </w:r>
      <w:r w:rsidRPr="005641BE">
        <w:rPr>
          <w:sz w:val="28"/>
          <w:szCs w:val="28"/>
          <w:lang w:val="uk-UA" w:eastAsia="uk-UA"/>
        </w:rPr>
        <w:lastRenderedPageBreak/>
        <w:t>певні пропозиції із задоволення виявлених потреб з наступним обговоренням цих пропозицій на найвищому загальнодержавному рівні. Іншими словами, Всеукраїнська студентська рада –</w:t>
      </w:r>
      <w:r w:rsidRPr="005641BE">
        <w:rPr>
          <w:sz w:val="28"/>
          <w:szCs w:val="28"/>
        </w:rPr>
        <w:t xml:space="preserve"> </w:t>
      </w:r>
      <w:r w:rsidRPr="005641BE">
        <w:rPr>
          <w:sz w:val="28"/>
          <w:szCs w:val="28"/>
          <w:lang w:val="uk-UA" w:eastAsia="uk-UA"/>
        </w:rPr>
        <w:t>це інструмент</w:t>
      </w:r>
      <w:r w:rsidR="00E2372E">
        <w:rPr>
          <w:sz w:val="28"/>
          <w:szCs w:val="28"/>
          <w:lang w:val="uk-UA" w:eastAsia="uk-UA"/>
        </w:rPr>
        <w:t>,</w:t>
      </w:r>
      <w:r w:rsidRPr="005641BE">
        <w:rPr>
          <w:sz w:val="28"/>
          <w:szCs w:val="28"/>
          <w:lang w:val="uk-UA" w:eastAsia="uk-UA"/>
        </w:rPr>
        <w:t xml:space="preserve"> через який думка та проблема окремого студента може бути </w:t>
      </w:r>
      <w:r w:rsidR="00DE54BB">
        <w:rPr>
          <w:sz w:val="28"/>
          <w:szCs w:val="28"/>
          <w:lang w:val="uk-UA" w:eastAsia="uk-UA"/>
        </w:rPr>
        <w:t>почута органами державної влади</w:t>
      </w:r>
      <w:r w:rsidRPr="005641BE">
        <w:rPr>
          <w:sz w:val="28"/>
          <w:szCs w:val="28"/>
        </w:rPr>
        <w:t>.</w:t>
      </w:r>
    </w:p>
    <w:p w:rsidR="005641BE" w:rsidRPr="005641BE" w:rsidRDefault="005641BE" w:rsidP="005641BE">
      <w:pPr>
        <w:pStyle w:val="a5"/>
        <w:spacing w:line="360" w:lineRule="auto"/>
        <w:ind w:firstLine="680"/>
        <w:jc w:val="both"/>
        <w:rPr>
          <w:sz w:val="28"/>
          <w:szCs w:val="28"/>
          <w:lang w:val="uk-UA"/>
        </w:rPr>
      </w:pPr>
      <w:r w:rsidRPr="00E91B93">
        <w:rPr>
          <w:iCs/>
          <w:sz w:val="28"/>
          <w:szCs w:val="28"/>
          <w:lang w:val="uk-UA" w:eastAsia="uk-UA"/>
        </w:rPr>
        <w:t>Ефективність Всеукраїнської студентської ради залежить</w:t>
      </w:r>
      <w:r w:rsidRPr="005641BE">
        <w:rPr>
          <w:sz w:val="28"/>
          <w:szCs w:val="28"/>
          <w:lang w:val="uk-UA" w:eastAsia="uk-UA"/>
        </w:rPr>
        <w:t xml:space="preserve"> від її діяльності, від управління нею, від того, наскільки ефективно будуть відстоюватися інтереси студентства, тобто від самих студентів, тому що саме студенти висуватимуть своїх делегатів на конференцію, де обирають коле</w:t>
      </w:r>
      <w:r w:rsidR="00DE54BB">
        <w:rPr>
          <w:sz w:val="28"/>
          <w:szCs w:val="28"/>
          <w:lang w:val="uk-UA" w:eastAsia="uk-UA"/>
        </w:rPr>
        <w:t>гію та секретаріат</w:t>
      </w:r>
      <w:r w:rsidRPr="005641BE">
        <w:rPr>
          <w:sz w:val="28"/>
          <w:szCs w:val="28"/>
          <w:lang w:val="uk-UA"/>
        </w:rPr>
        <w:t>.</w:t>
      </w:r>
    </w:p>
    <w:p w:rsidR="005641BE" w:rsidRPr="005641BE" w:rsidRDefault="005641BE" w:rsidP="005641BE">
      <w:pPr>
        <w:pStyle w:val="a5"/>
        <w:spacing w:line="360" w:lineRule="auto"/>
        <w:ind w:firstLine="680"/>
        <w:jc w:val="both"/>
        <w:rPr>
          <w:sz w:val="28"/>
          <w:szCs w:val="28"/>
          <w:lang w:val="uk-UA"/>
        </w:rPr>
      </w:pPr>
      <w:r w:rsidRPr="005641BE">
        <w:rPr>
          <w:sz w:val="28"/>
          <w:szCs w:val="28"/>
          <w:lang w:val="uk-UA" w:eastAsia="uk-UA"/>
        </w:rPr>
        <w:t xml:space="preserve">До Всеукраїнської студентської ради може долучитись кожен студент, обізнаний на проблемах студентства, студентського самоврядування, нормативно-правового регулювання, Болонського процесу тощо. </w:t>
      </w:r>
    </w:p>
    <w:p w:rsidR="005641BE" w:rsidRDefault="005641BE" w:rsidP="00BE1683">
      <w:pPr>
        <w:pStyle w:val="a5"/>
        <w:spacing w:line="360" w:lineRule="auto"/>
        <w:ind w:firstLine="680"/>
        <w:jc w:val="both"/>
        <w:rPr>
          <w:sz w:val="28"/>
          <w:szCs w:val="28"/>
          <w:lang w:val="uk-UA"/>
        </w:rPr>
      </w:pPr>
    </w:p>
    <w:p w:rsidR="005641BE" w:rsidRDefault="005641BE" w:rsidP="00BE1683">
      <w:pPr>
        <w:pStyle w:val="a5"/>
        <w:spacing w:line="360" w:lineRule="auto"/>
        <w:ind w:firstLine="680"/>
        <w:jc w:val="both"/>
        <w:rPr>
          <w:sz w:val="28"/>
          <w:szCs w:val="28"/>
          <w:lang w:val="uk-UA"/>
        </w:rPr>
      </w:pPr>
    </w:p>
    <w:p w:rsidR="005641BE" w:rsidRDefault="005641BE" w:rsidP="00BE1683">
      <w:pPr>
        <w:pStyle w:val="a5"/>
        <w:spacing w:line="360" w:lineRule="auto"/>
        <w:ind w:firstLine="680"/>
        <w:jc w:val="both"/>
        <w:rPr>
          <w:sz w:val="28"/>
          <w:szCs w:val="28"/>
          <w:lang w:val="uk-UA"/>
        </w:rPr>
      </w:pPr>
    </w:p>
    <w:p w:rsidR="005641BE" w:rsidRDefault="005641BE" w:rsidP="00BE1683">
      <w:pPr>
        <w:pStyle w:val="a5"/>
        <w:spacing w:line="360" w:lineRule="auto"/>
        <w:ind w:firstLine="680"/>
        <w:jc w:val="both"/>
        <w:rPr>
          <w:sz w:val="28"/>
          <w:szCs w:val="28"/>
          <w:lang w:val="uk-UA"/>
        </w:rPr>
      </w:pPr>
    </w:p>
    <w:p w:rsidR="005641BE" w:rsidRDefault="005641BE" w:rsidP="00BE1683">
      <w:pPr>
        <w:pStyle w:val="a5"/>
        <w:spacing w:line="360" w:lineRule="auto"/>
        <w:ind w:firstLine="680"/>
        <w:jc w:val="both"/>
        <w:rPr>
          <w:sz w:val="28"/>
          <w:szCs w:val="28"/>
          <w:lang w:val="uk-UA"/>
        </w:rPr>
      </w:pPr>
    </w:p>
    <w:p w:rsidR="005641BE" w:rsidRDefault="005641BE" w:rsidP="00BE1683">
      <w:pPr>
        <w:pStyle w:val="a5"/>
        <w:spacing w:line="360" w:lineRule="auto"/>
        <w:ind w:firstLine="680"/>
        <w:jc w:val="both"/>
        <w:rPr>
          <w:sz w:val="28"/>
          <w:szCs w:val="28"/>
          <w:lang w:val="uk-UA"/>
        </w:rPr>
      </w:pPr>
    </w:p>
    <w:p w:rsidR="00084A6C" w:rsidRDefault="00084A6C" w:rsidP="00344AEE">
      <w:pPr>
        <w:pStyle w:val="a5"/>
        <w:spacing w:line="360" w:lineRule="auto"/>
        <w:jc w:val="both"/>
        <w:rPr>
          <w:sz w:val="28"/>
          <w:szCs w:val="28"/>
          <w:lang w:val="uk-UA"/>
        </w:rPr>
      </w:pPr>
    </w:p>
    <w:p w:rsidR="00344AEE" w:rsidRDefault="00344AEE" w:rsidP="00344AEE">
      <w:pPr>
        <w:pStyle w:val="a5"/>
        <w:spacing w:line="360" w:lineRule="auto"/>
        <w:jc w:val="both"/>
        <w:rPr>
          <w:sz w:val="28"/>
          <w:szCs w:val="28"/>
          <w:lang w:val="uk-UA"/>
        </w:rPr>
      </w:pPr>
    </w:p>
    <w:p w:rsidR="006D08EE" w:rsidRDefault="006D08EE" w:rsidP="00344AEE">
      <w:pPr>
        <w:pStyle w:val="a5"/>
        <w:spacing w:line="360" w:lineRule="auto"/>
        <w:jc w:val="both"/>
        <w:rPr>
          <w:sz w:val="28"/>
          <w:szCs w:val="28"/>
          <w:lang w:val="uk-UA"/>
        </w:rPr>
      </w:pPr>
    </w:p>
    <w:p w:rsidR="00E2372E" w:rsidRDefault="00E2372E" w:rsidP="00344AEE">
      <w:pPr>
        <w:pStyle w:val="a5"/>
        <w:spacing w:line="360" w:lineRule="auto"/>
        <w:jc w:val="both"/>
        <w:rPr>
          <w:sz w:val="28"/>
          <w:szCs w:val="28"/>
          <w:lang w:val="uk-UA"/>
        </w:rPr>
      </w:pPr>
    </w:p>
    <w:p w:rsidR="00E2372E" w:rsidRDefault="00E2372E" w:rsidP="00344AEE">
      <w:pPr>
        <w:pStyle w:val="a5"/>
        <w:spacing w:line="360" w:lineRule="auto"/>
        <w:jc w:val="both"/>
        <w:rPr>
          <w:sz w:val="28"/>
          <w:szCs w:val="28"/>
          <w:lang w:val="uk-UA"/>
        </w:rPr>
      </w:pPr>
    </w:p>
    <w:p w:rsidR="00E2372E" w:rsidRDefault="00E2372E" w:rsidP="00344AEE">
      <w:pPr>
        <w:pStyle w:val="a5"/>
        <w:spacing w:line="360" w:lineRule="auto"/>
        <w:jc w:val="both"/>
        <w:rPr>
          <w:sz w:val="28"/>
          <w:szCs w:val="28"/>
          <w:lang w:val="uk-UA"/>
        </w:rPr>
      </w:pPr>
    </w:p>
    <w:p w:rsidR="00E2372E" w:rsidRDefault="00E2372E" w:rsidP="00344AEE">
      <w:pPr>
        <w:pStyle w:val="a5"/>
        <w:spacing w:line="360" w:lineRule="auto"/>
        <w:jc w:val="both"/>
        <w:rPr>
          <w:sz w:val="28"/>
          <w:szCs w:val="28"/>
          <w:lang w:val="uk-UA"/>
        </w:rPr>
      </w:pPr>
    </w:p>
    <w:p w:rsidR="00E2372E" w:rsidRDefault="00E2372E" w:rsidP="00344AEE">
      <w:pPr>
        <w:pStyle w:val="a5"/>
        <w:spacing w:line="360" w:lineRule="auto"/>
        <w:jc w:val="both"/>
        <w:rPr>
          <w:sz w:val="28"/>
          <w:szCs w:val="28"/>
          <w:lang w:val="uk-UA"/>
        </w:rPr>
      </w:pPr>
    </w:p>
    <w:p w:rsidR="00E2372E" w:rsidRDefault="00E2372E" w:rsidP="00344AEE">
      <w:pPr>
        <w:pStyle w:val="a5"/>
        <w:spacing w:line="360" w:lineRule="auto"/>
        <w:jc w:val="both"/>
        <w:rPr>
          <w:sz w:val="28"/>
          <w:szCs w:val="28"/>
          <w:lang w:val="uk-UA"/>
        </w:rPr>
      </w:pPr>
    </w:p>
    <w:p w:rsidR="00E2372E" w:rsidRDefault="00E2372E" w:rsidP="00344AEE">
      <w:pPr>
        <w:pStyle w:val="a5"/>
        <w:spacing w:line="360" w:lineRule="auto"/>
        <w:jc w:val="both"/>
        <w:rPr>
          <w:sz w:val="28"/>
          <w:szCs w:val="28"/>
          <w:lang w:val="uk-UA"/>
        </w:rPr>
      </w:pPr>
    </w:p>
    <w:p w:rsidR="00E2372E" w:rsidRDefault="00E2372E" w:rsidP="00344AEE">
      <w:pPr>
        <w:pStyle w:val="a5"/>
        <w:spacing w:line="360" w:lineRule="auto"/>
        <w:jc w:val="both"/>
        <w:rPr>
          <w:sz w:val="28"/>
          <w:szCs w:val="28"/>
          <w:lang w:val="uk-UA"/>
        </w:rPr>
      </w:pPr>
    </w:p>
    <w:p w:rsidR="006D08EE" w:rsidRDefault="006D08EE" w:rsidP="00344AEE">
      <w:pPr>
        <w:pStyle w:val="a5"/>
        <w:spacing w:line="360" w:lineRule="auto"/>
        <w:jc w:val="both"/>
        <w:rPr>
          <w:sz w:val="28"/>
          <w:szCs w:val="28"/>
          <w:lang w:val="uk-UA"/>
        </w:rPr>
      </w:pPr>
    </w:p>
    <w:p w:rsidR="00084A6C" w:rsidRDefault="00AE2CDD" w:rsidP="004A44A7">
      <w:pPr>
        <w:pStyle w:val="a5"/>
        <w:spacing w:line="360" w:lineRule="auto"/>
        <w:ind w:firstLine="680"/>
        <w:jc w:val="center"/>
        <w:outlineLvl w:val="0"/>
        <w:rPr>
          <w:b/>
          <w:sz w:val="28"/>
          <w:szCs w:val="28"/>
          <w:lang w:val="uk-UA" w:eastAsia="uk-UA"/>
        </w:rPr>
      </w:pPr>
      <w:r>
        <w:rPr>
          <w:b/>
          <w:sz w:val="28"/>
          <w:szCs w:val="28"/>
          <w:lang w:val="uk-UA" w:eastAsia="uk-UA"/>
        </w:rPr>
        <w:lastRenderedPageBreak/>
        <w:t xml:space="preserve">ЛЕКЦІЯ 6 </w:t>
      </w:r>
    </w:p>
    <w:p w:rsidR="001D566B" w:rsidRPr="001D566B" w:rsidRDefault="001D566B" w:rsidP="00084A6C">
      <w:pPr>
        <w:pStyle w:val="a5"/>
        <w:spacing w:line="360" w:lineRule="auto"/>
        <w:ind w:firstLine="680"/>
        <w:jc w:val="center"/>
        <w:rPr>
          <w:b/>
          <w:sz w:val="28"/>
          <w:szCs w:val="28"/>
          <w:lang w:val="uk-UA" w:eastAsia="uk-UA"/>
        </w:rPr>
      </w:pPr>
      <w:r w:rsidRPr="001D566B">
        <w:rPr>
          <w:b/>
          <w:color w:val="000000"/>
          <w:spacing w:val="-1"/>
          <w:sz w:val="28"/>
          <w:szCs w:val="28"/>
          <w:lang w:val="uk-UA"/>
        </w:rPr>
        <w:t>Тема: Бібліотека університету і правила користування її фондами. Бібліотека як структурний підрозділ вищого навчального закладу.</w:t>
      </w:r>
    </w:p>
    <w:p w:rsidR="00084A6C" w:rsidRPr="00084A6C" w:rsidRDefault="00084A6C" w:rsidP="004A44A7">
      <w:pPr>
        <w:pStyle w:val="a5"/>
        <w:spacing w:line="360" w:lineRule="auto"/>
        <w:ind w:firstLine="680"/>
        <w:jc w:val="center"/>
        <w:outlineLvl w:val="0"/>
        <w:rPr>
          <w:b/>
          <w:sz w:val="28"/>
          <w:szCs w:val="28"/>
          <w:lang w:val="uk-UA"/>
        </w:rPr>
      </w:pPr>
      <w:r w:rsidRPr="00084A6C">
        <w:rPr>
          <w:b/>
          <w:sz w:val="28"/>
          <w:szCs w:val="28"/>
          <w:lang w:val="uk-UA" w:eastAsia="uk-UA"/>
        </w:rPr>
        <w:t>План</w:t>
      </w:r>
    </w:p>
    <w:p w:rsidR="00084A6C" w:rsidRPr="00084A6C" w:rsidRDefault="001D566B" w:rsidP="00084A6C">
      <w:pPr>
        <w:pStyle w:val="a5"/>
        <w:spacing w:line="360" w:lineRule="auto"/>
        <w:ind w:firstLine="680"/>
        <w:jc w:val="both"/>
        <w:rPr>
          <w:sz w:val="28"/>
          <w:szCs w:val="28"/>
          <w:lang w:val="uk-UA"/>
        </w:rPr>
      </w:pPr>
      <w:r>
        <w:rPr>
          <w:sz w:val="28"/>
          <w:szCs w:val="28"/>
          <w:lang w:val="uk-UA" w:eastAsia="uk-UA"/>
        </w:rPr>
        <w:t>1.</w:t>
      </w:r>
      <w:r w:rsidR="00084A6C" w:rsidRPr="00084A6C">
        <w:rPr>
          <w:sz w:val="28"/>
          <w:szCs w:val="28"/>
          <w:lang w:val="uk-UA" w:eastAsia="uk-UA"/>
        </w:rPr>
        <w:t xml:space="preserve"> Бібліотека як структурний підрозділ вищого навчального закладу.</w:t>
      </w:r>
    </w:p>
    <w:p w:rsidR="00084A6C" w:rsidRPr="00084A6C" w:rsidRDefault="001D566B" w:rsidP="00084A6C">
      <w:pPr>
        <w:pStyle w:val="a5"/>
        <w:spacing w:line="360" w:lineRule="auto"/>
        <w:ind w:firstLine="680"/>
        <w:jc w:val="both"/>
        <w:rPr>
          <w:sz w:val="28"/>
          <w:szCs w:val="28"/>
          <w:lang w:val="uk-UA"/>
        </w:rPr>
      </w:pPr>
      <w:r>
        <w:rPr>
          <w:sz w:val="28"/>
          <w:szCs w:val="28"/>
          <w:lang w:val="uk-UA" w:eastAsia="uk-UA"/>
        </w:rPr>
        <w:t>2.</w:t>
      </w:r>
      <w:r w:rsidR="00E2372E">
        <w:rPr>
          <w:sz w:val="28"/>
          <w:szCs w:val="28"/>
          <w:lang w:val="uk-UA" w:eastAsia="uk-UA"/>
        </w:rPr>
        <w:t xml:space="preserve"> </w:t>
      </w:r>
      <w:r w:rsidR="00084A6C" w:rsidRPr="00084A6C">
        <w:rPr>
          <w:sz w:val="28"/>
          <w:szCs w:val="28"/>
          <w:lang w:val="uk-UA" w:eastAsia="uk-UA"/>
        </w:rPr>
        <w:t>Формування і розвиток електронного навчального середовища вищих навчальних закладів.</w:t>
      </w:r>
    </w:p>
    <w:p w:rsidR="00084A6C" w:rsidRPr="00084A6C" w:rsidRDefault="001D566B" w:rsidP="00084A6C">
      <w:pPr>
        <w:pStyle w:val="a5"/>
        <w:spacing w:line="360" w:lineRule="auto"/>
        <w:ind w:firstLine="680"/>
        <w:jc w:val="both"/>
        <w:rPr>
          <w:sz w:val="28"/>
          <w:szCs w:val="28"/>
          <w:lang w:val="uk-UA"/>
        </w:rPr>
      </w:pPr>
      <w:r>
        <w:rPr>
          <w:sz w:val="28"/>
          <w:szCs w:val="28"/>
          <w:lang w:val="uk-UA" w:eastAsia="uk-UA"/>
        </w:rPr>
        <w:t>3.</w:t>
      </w:r>
      <w:r w:rsidR="00E2372E">
        <w:rPr>
          <w:sz w:val="28"/>
          <w:szCs w:val="28"/>
          <w:lang w:val="uk-UA" w:eastAsia="uk-UA"/>
        </w:rPr>
        <w:t xml:space="preserve"> </w:t>
      </w:r>
      <w:r w:rsidR="00084A6C" w:rsidRPr="00084A6C">
        <w:rPr>
          <w:sz w:val="28"/>
          <w:szCs w:val="28"/>
          <w:lang w:val="uk-UA" w:eastAsia="uk-UA"/>
        </w:rPr>
        <w:t>Правила користування бібліотечними фондами.</w:t>
      </w:r>
    </w:p>
    <w:p w:rsidR="002E16FC" w:rsidRDefault="002E16FC" w:rsidP="004A44A7">
      <w:pPr>
        <w:pStyle w:val="a5"/>
        <w:spacing w:line="360" w:lineRule="auto"/>
        <w:ind w:firstLine="680"/>
        <w:jc w:val="center"/>
        <w:outlineLvl w:val="0"/>
        <w:rPr>
          <w:b/>
          <w:i/>
          <w:sz w:val="28"/>
          <w:szCs w:val="28"/>
          <w:lang w:val="uk-UA" w:eastAsia="uk-UA"/>
        </w:rPr>
      </w:pPr>
      <w:r w:rsidRPr="002E16FC">
        <w:rPr>
          <w:b/>
          <w:i/>
          <w:sz w:val="28"/>
          <w:szCs w:val="28"/>
          <w:lang w:val="uk-UA" w:eastAsia="uk-UA"/>
        </w:rPr>
        <w:t>Література до теми:</w:t>
      </w:r>
    </w:p>
    <w:p w:rsidR="00BF66D3" w:rsidRDefault="00BF66D3" w:rsidP="008703D2">
      <w:pPr>
        <w:pStyle w:val="a3"/>
        <w:numPr>
          <w:ilvl w:val="0"/>
          <w:numId w:val="34"/>
        </w:numPr>
        <w:spacing w:line="360" w:lineRule="auto"/>
        <w:ind w:left="993" w:hanging="720"/>
        <w:jc w:val="both"/>
        <w:rPr>
          <w:rFonts w:ascii="Times New Roman" w:hAnsi="Times New Roman" w:cs="Times New Roman"/>
          <w:sz w:val="28"/>
          <w:szCs w:val="28"/>
          <w:lang w:val="uk-UA"/>
        </w:rPr>
      </w:pPr>
      <w:r w:rsidRPr="007F666D">
        <w:rPr>
          <w:rFonts w:ascii="Times New Roman" w:hAnsi="Times New Roman" w:cs="Times New Roman"/>
          <w:sz w:val="28"/>
          <w:szCs w:val="28"/>
          <w:lang w:val="uk-UA"/>
        </w:rPr>
        <w:t xml:space="preserve">Березна Т. Роль бібліотеки вищого навчального закладу в організації навчально-виховного процесу </w:t>
      </w:r>
      <w:r w:rsidRPr="00BF66D3">
        <w:rPr>
          <w:rFonts w:ascii="Times New Roman" w:hAnsi="Times New Roman" w:cs="Times New Roman"/>
          <w:sz w:val="28"/>
          <w:szCs w:val="28"/>
          <w:lang w:val="uk-UA"/>
        </w:rPr>
        <w:t>/</w:t>
      </w:r>
      <w:r w:rsidRPr="007F666D">
        <w:rPr>
          <w:rFonts w:ascii="Times New Roman" w:hAnsi="Times New Roman" w:cs="Times New Roman"/>
          <w:sz w:val="28"/>
          <w:szCs w:val="28"/>
          <w:lang w:val="uk-UA"/>
        </w:rPr>
        <w:t xml:space="preserve"> Т. Березна </w:t>
      </w:r>
      <w:r w:rsidRPr="00BF66D3">
        <w:rPr>
          <w:rFonts w:ascii="Times New Roman" w:hAnsi="Times New Roman" w:cs="Times New Roman"/>
          <w:sz w:val="28"/>
          <w:szCs w:val="28"/>
          <w:lang w:val="uk-UA"/>
        </w:rPr>
        <w:t>//</w:t>
      </w:r>
      <w:r w:rsidRPr="007F666D">
        <w:rPr>
          <w:rFonts w:ascii="Times New Roman" w:hAnsi="Times New Roman" w:cs="Times New Roman"/>
          <w:sz w:val="28"/>
          <w:szCs w:val="28"/>
          <w:lang w:val="uk-UA"/>
        </w:rPr>
        <w:t xml:space="preserve"> Рідна школа. – 2007. - №6. – 41-42.</w:t>
      </w:r>
    </w:p>
    <w:p w:rsidR="00E91B93" w:rsidRPr="00BF66D3" w:rsidRDefault="00AC5FAA" w:rsidP="008703D2">
      <w:pPr>
        <w:pStyle w:val="a3"/>
        <w:numPr>
          <w:ilvl w:val="0"/>
          <w:numId w:val="34"/>
        </w:numPr>
        <w:spacing w:line="360" w:lineRule="auto"/>
        <w:ind w:left="993" w:hanging="720"/>
        <w:jc w:val="both"/>
        <w:rPr>
          <w:rStyle w:val="ad"/>
          <w:rFonts w:ascii="Times New Roman" w:hAnsi="Times New Roman" w:cs="Times New Roman"/>
          <w:b w:val="0"/>
          <w:bCs w:val="0"/>
          <w:sz w:val="28"/>
          <w:szCs w:val="28"/>
          <w:lang w:val="uk-UA"/>
        </w:rPr>
      </w:pPr>
      <w:r w:rsidRPr="00BF66D3">
        <w:rPr>
          <w:rStyle w:val="ad"/>
          <w:rFonts w:ascii="Times New Roman" w:hAnsi="Times New Roman" w:cs="Times New Roman"/>
          <w:b w:val="0"/>
          <w:sz w:val="28"/>
          <w:szCs w:val="28"/>
          <w:lang w:val="uk-UA"/>
        </w:rPr>
        <w:t>Козак Н.Л., Шоробура І.М.</w:t>
      </w:r>
      <w:r w:rsidRPr="00BF66D3">
        <w:rPr>
          <w:rStyle w:val="apple-converted-space"/>
          <w:rFonts w:ascii="Times New Roman" w:hAnsi="Times New Roman" w:cs="Times New Roman"/>
          <w:bCs/>
          <w:sz w:val="28"/>
          <w:szCs w:val="28"/>
          <w:lang w:val="uk-UA"/>
        </w:rPr>
        <w:t xml:space="preserve"> </w:t>
      </w:r>
      <w:r w:rsidRPr="00BF66D3">
        <w:rPr>
          <w:rStyle w:val="ad"/>
          <w:rFonts w:ascii="Times New Roman" w:hAnsi="Times New Roman" w:cs="Times New Roman"/>
          <w:b w:val="0"/>
          <w:sz w:val="28"/>
          <w:szCs w:val="28"/>
          <w:lang w:val="uk-UA"/>
        </w:rPr>
        <w:t>Університетська освіта : навчальний посібник / Козак Н.Л., Шоробура І.М. – Львів : «Новий Світ-2000», 2011. – 180 с.</w:t>
      </w:r>
    </w:p>
    <w:p w:rsidR="002E16FC" w:rsidRPr="00BF66D3" w:rsidRDefault="00BF66D3" w:rsidP="008703D2">
      <w:pPr>
        <w:pStyle w:val="a3"/>
        <w:numPr>
          <w:ilvl w:val="0"/>
          <w:numId w:val="34"/>
        </w:numPr>
        <w:spacing w:line="360" w:lineRule="auto"/>
        <w:ind w:left="993" w:hanging="720"/>
        <w:jc w:val="both"/>
        <w:rPr>
          <w:rFonts w:ascii="Times New Roman" w:hAnsi="Times New Roman" w:cs="Times New Roman"/>
          <w:sz w:val="28"/>
          <w:szCs w:val="28"/>
          <w:lang w:val="uk-UA"/>
        </w:rPr>
      </w:pPr>
      <w:r w:rsidRPr="00BF66D3">
        <w:rPr>
          <w:rFonts w:ascii="Times New Roman" w:hAnsi="Times New Roman" w:cs="Times New Roman"/>
          <w:bCs/>
          <w:spacing w:val="-6"/>
          <w:sz w:val="28"/>
          <w:szCs w:val="28"/>
          <w:lang w:val="uk-UA"/>
        </w:rPr>
        <w:t>Кузьмінський А.І. Вступ до університетських студій: Навчальний посібник для студентів університетів. – Черкаси: Вид. від. ЧНУ імені Богдана Хмельницького, 2004. – 174 с.</w:t>
      </w:r>
    </w:p>
    <w:p w:rsidR="00BF66D3" w:rsidRPr="00BF66D3" w:rsidRDefault="00BF66D3" w:rsidP="008703D2">
      <w:pPr>
        <w:pStyle w:val="a3"/>
        <w:numPr>
          <w:ilvl w:val="0"/>
          <w:numId w:val="34"/>
        </w:numPr>
        <w:spacing w:line="360" w:lineRule="auto"/>
        <w:ind w:left="993" w:hanging="720"/>
        <w:jc w:val="both"/>
        <w:rPr>
          <w:rFonts w:ascii="Times New Roman" w:hAnsi="Times New Roman" w:cs="Times New Roman"/>
          <w:sz w:val="28"/>
          <w:szCs w:val="28"/>
          <w:lang w:val="uk-UA"/>
        </w:rPr>
      </w:pPr>
      <w:r>
        <w:rPr>
          <w:rFonts w:ascii="Times New Roman" w:hAnsi="Times New Roman" w:cs="Times New Roman"/>
          <w:sz w:val="28"/>
          <w:szCs w:val="28"/>
          <w:lang w:val="uk-UA"/>
        </w:rPr>
        <w:t>Наказ Міністерства освіти України «Про затвердження Типового положення про бібліотеку вищого закладу освіти Міністерства освіти України»: за станом на 27.03.2007.</w:t>
      </w:r>
    </w:p>
    <w:p w:rsidR="00CE715B" w:rsidRDefault="001D566B" w:rsidP="00CE715B">
      <w:pPr>
        <w:pStyle w:val="a5"/>
        <w:spacing w:line="360" w:lineRule="auto"/>
        <w:ind w:firstLine="680"/>
        <w:jc w:val="center"/>
        <w:rPr>
          <w:b/>
          <w:sz w:val="28"/>
          <w:szCs w:val="28"/>
          <w:lang w:val="uk-UA" w:eastAsia="uk-UA"/>
        </w:rPr>
      </w:pPr>
      <w:r w:rsidRPr="001D566B">
        <w:rPr>
          <w:b/>
          <w:sz w:val="28"/>
          <w:szCs w:val="28"/>
          <w:lang w:val="uk-UA" w:eastAsia="uk-UA"/>
        </w:rPr>
        <w:t>1.Бібліотека як структурний підро</w:t>
      </w:r>
      <w:r w:rsidR="00CE715B">
        <w:rPr>
          <w:b/>
          <w:sz w:val="28"/>
          <w:szCs w:val="28"/>
          <w:lang w:val="uk-UA" w:eastAsia="uk-UA"/>
        </w:rPr>
        <w:t>зділ вищого навчального закладу</w:t>
      </w:r>
    </w:p>
    <w:p w:rsidR="00084A6C" w:rsidRPr="00084A6C" w:rsidRDefault="001D566B" w:rsidP="00CE715B">
      <w:pPr>
        <w:pStyle w:val="a5"/>
        <w:spacing w:line="360" w:lineRule="auto"/>
        <w:ind w:firstLine="680"/>
        <w:jc w:val="both"/>
        <w:rPr>
          <w:sz w:val="28"/>
          <w:szCs w:val="28"/>
          <w:lang w:val="uk-UA"/>
        </w:rPr>
      </w:pPr>
      <w:r>
        <w:rPr>
          <w:sz w:val="28"/>
          <w:szCs w:val="28"/>
          <w:lang w:val="uk-UA" w:eastAsia="uk-UA"/>
        </w:rPr>
        <w:t>Сьогодні</w:t>
      </w:r>
      <w:r w:rsidR="00084A6C" w:rsidRPr="00084A6C">
        <w:rPr>
          <w:sz w:val="28"/>
          <w:szCs w:val="28"/>
          <w:lang w:val="uk-UA" w:eastAsia="uk-UA"/>
        </w:rPr>
        <w:t xml:space="preserve"> світ переживає період формування інформаційного суспільства, побуд</w:t>
      </w:r>
      <w:r w:rsidR="00E2372E">
        <w:rPr>
          <w:sz w:val="28"/>
          <w:szCs w:val="28"/>
          <w:lang w:val="uk-UA" w:eastAsia="uk-UA"/>
        </w:rPr>
        <w:t>ованого на знаннях, впровадженні високих технологій. Країна, яка володітиме</w:t>
      </w:r>
      <w:r w:rsidR="00084A6C" w:rsidRPr="00084A6C">
        <w:rPr>
          <w:sz w:val="28"/>
          <w:szCs w:val="28"/>
          <w:lang w:val="uk-UA" w:eastAsia="uk-UA"/>
        </w:rPr>
        <w:t xml:space="preserve"> такими технологіями, найближчими роками посідатиме провідне місце у світовій економіці. Вищі навчальні заклади є осередками, де зароджуються і розвиваються перспективні технології майбутнього. Аналіз головних чинників впливу на зміни в сис</w:t>
      </w:r>
      <w:r w:rsidR="00E2372E">
        <w:rPr>
          <w:sz w:val="28"/>
          <w:szCs w:val="28"/>
          <w:lang w:val="uk-UA" w:eastAsia="uk-UA"/>
        </w:rPr>
        <w:t>темі вищої освіти України свідчи</w:t>
      </w:r>
      <w:r w:rsidR="00084A6C" w:rsidRPr="00084A6C">
        <w:rPr>
          <w:sz w:val="28"/>
          <w:szCs w:val="28"/>
          <w:lang w:val="uk-UA" w:eastAsia="uk-UA"/>
        </w:rPr>
        <w:t xml:space="preserve">ть, що, крім внутрішніх </w:t>
      </w:r>
      <w:r w:rsidR="00E2372E">
        <w:rPr>
          <w:sz w:val="28"/>
          <w:szCs w:val="28"/>
          <w:lang w:val="uk-UA" w:eastAsia="uk-UA"/>
        </w:rPr>
        <w:t xml:space="preserve">факторів, існують ще зовнішні </w:t>
      </w:r>
      <w:r w:rsidR="00E2372E">
        <w:rPr>
          <w:sz w:val="28"/>
          <w:szCs w:val="28"/>
          <w:lang w:val="uk-UA" w:eastAsia="uk-UA"/>
        </w:rPr>
        <w:lastRenderedPageBreak/>
        <w:t xml:space="preserve">– </w:t>
      </w:r>
      <w:r w:rsidR="00084A6C" w:rsidRPr="00084A6C">
        <w:rPr>
          <w:sz w:val="28"/>
          <w:szCs w:val="28"/>
          <w:lang w:val="uk-UA" w:eastAsia="uk-UA"/>
        </w:rPr>
        <w:t>вплив глобальних економічних та освітніх тенденцій, необхідність входження до європейського освітнього простору з певними стандартами тривалості, змісту, якості освіти.</w:t>
      </w:r>
    </w:p>
    <w:p w:rsidR="00084A6C" w:rsidRPr="00084A6C" w:rsidRDefault="0042543B" w:rsidP="00084A6C">
      <w:pPr>
        <w:pStyle w:val="a5"/>
        <w:spacing w:line="360" w:lineRule="auto"/>
        <w:ind w:firstLine="680"/>
        <w:jc w:val="both"/>
        <w:rPr>
          <w:sz w:val="28"/>
          <w:szCs w:val="28"/>
          <w:lang w:val="uk-UA"/>
        </w:rPr>
      </w:pPr>
      <w:r>
        <w:rPr>
          <w:spacing w:val="20"/>
          <w:sz w:val="28"/>
          <w:szCs w:val="28"/>
          <w:lang w:val="uk-UA" w:eastAsia="uk-UA"/>
        </w:rPr>
        <w:t>У зв</w:t>
      </w:r>
      <w:r w:rsidRPr="0042543B">
        <w:rPr>
          <w:spacing w:val="20"/>
          <w:sz w:val="28"/>
          <w:szCs w:val="28"/>
          <w:lang w:eastAsia="uk-UA"/>
        </w:rPr>
        <w:t>’</w:t>
      </w:r>
      <w:r w:rsidR="00084A6C" w:rsidRPr="00084A6C">
        <w:rPr>
          <w:spacing w:val="20"/>
          <w:sz w:val="28"/>
          <w:szCs w:val="28"/>
          <w:lang w:val="uk-UA" w:eastAsia="uk-UA"/>
        </w:rPr>
        <w:t>язку</w:t>
      </w:r>
      <w:r w:rsidR="00084A6C" w:rsidRPr="00084A6C">
        <w:rPr>
          <w:sz w:val="28"/>
          <w:szCs w:val="28"/>
          <w:lang w:val="uk-UA" w:eastAsia="uk-UA"/>
        </w:rPr>
        <w:t xml:space="preserve"> з приєднанням України до Болонського процесу</w:t>
      </w:r>
      <w:r>
        <w:rPr>
          <w:sz w:val="28"/>
          <w:szCs w:val="28"/>
          <w:lang w:val="uk-UA" w:eastAsia="uk-UA"/>
        </w:rPr>
        <w:t>,</w:t>
      </w:r>
      <w:r w:rsidR="00084A6C" w:rsidRPr="00084A6C">
        <w:rPr>
          <w:sz w:val="28"/>
          <w:szCs w:val="28"/>
          <w:lang w:val="uk-UA" w:eastAsia="uk-UA"/>
        </w:rPr>
        <w:t xml:space="preserve"> основними пріоритетами розви</w:t>
      </w:r>
      <w:r>
        <w:rPr>
          <w:sz w:val="28"/>
          <w:szCs w:val="28"/>
          <w:lang w:val="uk-UA" w:eastAsia="uk-UA"/>
        </w:rPr>
        <w:t>тку вищої освіти на найближчі п</w:t>
      </w:r>
      <w:r w:rsidRPr="0042543B">
        <w:rPr>
          <w:sz w:val="28"/>
          <w:szCs w:val="28"/>
          <w:lang w:eastAsia="uk-UA"/>
        </w:rPr>
        <w:t>’</w:t>
      </w:r>
      <w:r w:rsidR="00084A6C" w:rsidRPr="00084A6C">
        <w:rPr>
          <w:sz w:val="28"/>
          <w:szCs w:val="28"/>
          <w:lang w:val="uk-UA" w:eastAsia="uk-UA"/>
        </w:rPr>
        <w:t>ять років є:</w:t>
      </w:r>
    </w:p>
    <w:p w:rsidR="00084A6C" w:rsidRPr="00084A6C" w:rsidRDefault="0042543B" w:rsidP="00084A6C">
      <w:pPr>
        <w:pStyle w:val="a5"/>
        <w:spacing w:line="360" w:lineRule="auto"/>
        <w:ind w:firstLine="680"/>
        <w:jc w:val="both"/>
        <w:rPr>
          <w:sz w:val="28"/>
          <w:szCs w:val="28"/>
          <w:lang w:eastAsia="uk-UA"/>
        </w:rPr>
      </w:pPr>
      <w:r w:rsidRPr="0042543B">
        <w:rPr>
          <w:sz w:val="28"/>
          <w:szCs w:val="28"/>
          <w:lang w:eastAsia="uk-UA"/>
        </w:rPr>
        <w:t xml:space="preserve"> – </w:t>
      </w:r>
      <w:r w:rsidR="00084A6C" w:rsidRPr="00084A6C">
        <w:rPr>
          <w:sz w:val="28"/>
          <w:szCs w:val="28"/>
          <w:lang w:eastAsia="uk-UA"/>
        </w:rPr>
        <w:t>європейський рівень якості і доступності освіти;</w:t>
      </w:r>
    </w:p>
    <w:p w:rsidR="00084A6C" w:rsidRPr="00084A6C" w:rsidRDefault="0042543B" w:rsidP="00084A6C">
      <w:pPr>
        <w:pStyle w:val="a5"/>
        <w:spacing w:line="360" w:lineRule="auto"/>
        <w:ind w:firstLine="680"/>
        <w:jc w:val="both"/>
        <w:rPr>
          <w:sz w:val="28"/>
          <w:szCs w:val="28"/>
          <w:lang w:eastAsia="uk-UA"/>
        </w:rPr>
      </w:pPr>
      <w:r w:rsidRPr="0042543B">
        <w:rPr>
          <w:sz w:val="28"/>
          <w:szCs w:val="28"/>
          <w:lang w:eastAsia="uk-UA"/>
        </w:rPr>
        <w:t xml:space="preserve"> – </w:t>
      </w:r>
      <w:r w:rsidR="00084A6C" w:rsidRPr="00084A6C">
        <w:rPr>
          <w:sz w:val="28"/>
          <w:szCs w:val="28"/>
          <w:lang w:eastAsia="uk-UA"/>
        </w:rPr>
        <w:t>духовні орієнтири освіти;</w:t>
      </w:r>
    </w:p>
    <w:p w:rsidR="00084A6C" w:rsidRPr="00084A6C" w:rsidRDefault="0042543B" w:rsidP="00084A6C">
      <w:pPr>
        <w:pStyle w:val="a5"/>
        <w:spacing w:line="360" w:lineRule="auto"/>
        <w:ind w:firstLine="680"/>
        <w:jc w:val="both"/>
        <w:rPr>
          <w:sz w:val="28"/>
          <w:szCs w:val="28"/>
        </w:rPr>
      </w:pPr>
      <w:r w:rsidRPr="0042543B">
        <w:rPr>
          <w:sz w:val="28"/>
          <w:szCs w:val="28"/>
          <w:lang w:eastAsia="uk-UA"/>
        </w:rPr>
        <w:t xml:space="preserve">– </w:t>
      </w:r>
      <w:r w:rsidR="00084A6C" w:rsidRPr="00084A6C">
        <w:rPr>
          <w:sz w:val="28"/>
          <w:szCs w:val="28"/>
          <w:lang w:eastAsia="uk-UA"/>
        </w:rPr>
        <w:t>демократія в освіті;</w:t>
      </w:r>
    </w:p>
    <w:p w:rsidR="00084A6C" w:rsidRPr="00084A6C" w:rsidRDefault="0042543B" w:rsidP="00084A6C">
      <w:pPr>
        <w:pStyle w:val="a5"/>
        <w:spacing w:line="360" w:lineRule="auto"/>
        <w:ind w:firstLine="680"/>
        <w:jc w:val="both"/>
        <w:rPr>
          <w:sz w:val="28"/>
          <w:szCs w:val="28"/>
          <w:lang w:eastAsia="uk-UA"/>
        </w:rPr>
      </w:pPr>
      <w:r>
        <w:rPr>
          <w:sz w:val="28"/>
          <w:szCs w:val="28"/>
          <w:lang w:eastAsia="uk-UA"/>
        </w:rPr>
        <w:t>–</w:t>
      </w:r>
      <w:r w:rsidRPr="0042543B">
        <w:rPr>
          <w:sz w:val="28"/>
          <w:szCs w:val="28"/>
          <w:lang w:eastAsia="uk-UA"/>
        </w:rPr>
        <w:t xml:space="preserve"> </w:t>
      </w:r>
      <w:r w:rsidR="00084A6C" w:rsidRPr="00084A6C">
        <w:rPr>
          <w:sz w:val="28"/>
          <w:szCs w:val="28"/>
          <w:lang w:eastAsia="uk-UA"/>
        </w:rPr>
        <w:t>підвищення соціального статусу педагогів;</w:t>
      </w:r>
      <w:r w:rsidRPr="0042543B">
        <w:rPr>
          <w:sz w:val="28"/>
          <w:szCs w:val="28"/>
          <w:lang w:eastAsia="uk-UA"/>
        </w:rPr>
        <w:t xml:space="preserve"> </w:t>
      </w:r>
      <w:r w:rsidR="00084A6C" w:rsidRPr="00084A6C">
        <w:rPr>
          <w:sz w:val="28"/>
          <w:szCs w:val="28"/>
          <w:lang w:eastAsia="uk-UA"/>
        </w:rPr>
        <w:t>розвиток суспільства на основі нових знань;</w:t>
      </w:r>
    </w:p>
    <w:p w:rsidR="00084A6C" w:rsidRPr="00084A6C" w:rsidRDefault="0042543B" w:rsidP="00084A6C">
      <w:pPr>
        <w:pStyle w:val="a5"/>
        <w:spacing w:line="360" w:lineRule="auto"/>
        <w:ind w:firstLine="680"/>
        <w:jc w:val="both"/>
        <w:rPr>
          <w:sz w:val="28"/>
          <w:szCs w:val="28"/>
          <w:lang w:eastAsia="uk-UA"/>
        </w:rPr>
      </w:pPr>
      <w:r w:rsidRPr="0042543B">
        <w:rPr>
          <w:sz w:val="28"/>
          <w:szCs w:val="28"/>
          <w:lang w:eastAsia="uk-UA"/>
        </w:rPr>
        <w:t xml:space="preserve"> </w:t>
      </w:r>
      <w:r>
        <w:rPr>
          <w:sz w:val="28"/>
          <w:szCs w:val="28"/>
          <w:lang w:eastAsia="uk-UA"/>
        </w:rPr>
        <w:t>–</w:t>
      </w:r>
      <w:r w:rsidRPr="0042543B">
        <w:rPr>
          <w:sz w:val="28"/>
          <w:szCs w:val="28"/>
          <w:lang w:eastAsia="uk-UA"/>
        </w:rPr>
        <w:t xml:space="preserve"> </w:t>
      </w:r>
      <w:r w:rsidR="00084A6C" w:rsidRPr="00084A6C">
        <w:rPr>
          <w:sz w:val="28"/>
          <w:szCs w:val="28"/>
          <w:lang w:eastAsia="uk-UA"/>
        </w:rPr>
        <w:t>підвищення ефективності використання фінансових та матеріально-технічних ресурсів для забезпечення діяльності галузі.</w:t>
      </w:r>
    </w:p>
    <w:p w:rsidR="00084A6C" w:rsidRPr="00084A6C" w:rsidRDefault="00084A6C" w:rsidP="00084A6C">
      <w:pPr>
        <w:pStyle w:val="a5"/>
        <w:spacing w:line="360" w:lineRule="auto"/>
        <w:ind w:firstLine="680"/>
        <w:jc w:val="both"/>
        <w:rPr>
          <w:sz w:val="28"/>
          <w:szCs w:val="28"/>
          <w:lang w:val="uk-UA" w:eastAsia="uk-UA"/>
        </w:rPr>
      </w:pPr>
      <w:r w:rsidRPr="00084A6C">
        <w:rPr>
          <w:sz w:val="28"/>
          <w:szCs w:val="28"/>
          <w:lang w:val="uk-UA" w:eastAsia="uk-UA"/>
        </w:rPr>
        <w:t>Більшість цих</w:t>
      </w:r>
      <w:r w:rsidR="0042543B">
        <w:rPr>
          <w:sz w:val="28"/>
          <w:szCs w:val="28"/>
          <w:lang w:val="uk-UA" w:eastAsia="uk-UA"/>
        </w:rPr>
        <w:t xml:space="preserve"> стратегічних завдань тісно пов</w:t>
      </w:r>
      <w:r w:rsidR="0042543B" w:rsidRPr="0042543B">
        <w:rPr>
          <w:sz w:val="28"/>
          <w:szCs w:val="28"/>
          <w:lang w:eastAsia="uk-UA"/>
        </w:rPr>
        <w:t>’</w:t>
      </w:r>
      <w:r w:rsidRPr="00084A6C">
        <w:rPr>
          <w:sz w:val="28"/>
          <w:szCs w:val="28"/>
          <w:lang w:val="uk-UA" w:eastAsia="uk-UA"/>
        </w:rPr>
        <w:t>язані з діяльністю бібліотеки</w:t>
      </w:r>
      <w:r w:rsidR="0042543B" w:rsidRPr="0042543B">
        <w:rPr>
          <w:sz w:val="28"/>
          <w:szCs w:val="28"/>
          <w:lang w:eastAsia="uk-UA"/>
        </w:rPr>
        <w:t>,</w:t>
      </w:r>
      <w:r w:rsidRPr="00084A6C">
        <w:rPr>
          <w:sz w:val="28"/>
          <w:szCs w:val="28"/>
          <w:lang w:val="uk-UA" w:eastAsia="uk-UA"/>
        </w:rPr>
        <w:t xml:space="preserve"> як важливої ланки академічного та наукового процесів. Саме бібліотека вищого навчального закладу є тією творчою лабораторією,</w:t>
      </w:r>
      <w:r w:rsidR="0042543B" w:rsidRPr="0042543B">
        <w:rPr>
          <w:sz w:val="28"/>
          <w:szCs w:val="28"/>
          <w:lang w:val="uk-UA" w:eastAsia="uk-UA"/>
        </w:rPr>
        <w:t xml:space="preserve"> </w:t>
      </w:r>
      <w:r w:rsidR="0042543B">
        <w:rPr>
          <w:sz w:val="28"/>
          <w:szCs w:val="28"/>
          <w:lang w:val="uk-UA" w:eastAsia="uk-UA"/>
        </w:rPr>
        <w:t>в</w:t>
      </w:r>
      <w:r w:rsidRPr="00084A6C">
        <w:rPr>
          <w:sz w:val="28"/>
          <w:szCs w:val="28"/>
          <w:lang w:val="uk-UA" w:eastAsia="uk-UA"/>
        </w:rPr>
        <w:t>ід ресурсів та послуг якої багато у чому залежить якість та зміст навчання і на</w:t>
      </w:r>
      <w:r w:rsidR="001D566B">
        <w:rPr>
          <w:sz w:val="28"/>
          <w:szCs w:val="28"/>
          <w:lang w:val="uk-UA" w:eastAsia="uk-UA"/>
        </w:rPr>
        <w:t>укових досліджень</w:t>
      </w:r>
      <w:r w:rsidRPr="00084A6C">
        <w:rPr>
          <w:sz w:val="28"/>
          <w:szCs w:val="28"/>
          <w:lang w:val="uk-UA" w:eastAsia="uk-UA"/>
        </w:rPr>
        <w:t>.</w:t>
      </w:r>
    </w:p>
    <w:p w:rsidR="00084A6C" w:rsidRPr="00084A6C" w:rsidRDefault="0042543B" w:rsidP="00084A6C">
      <w:pPr>
        <w:pStyle w:val="a5"/>
        <w:spacing w:line="360" w:lineRule="auto"/>
        <w:ind w:firstLine="680"/>
        <w:jc w:val="both"/>
        <w:rPr>
          <w:sz w:val="28"/>
          <w:szCs w:val="28"/>
          <w:lang w:val="uk-UA"/>
        </w:rPr>
      </w:pPr>
      <w:r w:rsidRPr="0042543B">
        <w:rPr>
          <w:i/>
          <w:sz w:val="28"/>
          <w:szCs w:val="28"/>
          <w:lang w:val="uk-UA" w:eastAsia="uk-UA"/>
        </w:rPr>
        <w:t>Бібліотека університету</w:t>
      </w:r>
      <w:r>
        <w:rPr>
          <w:sz w:val="28"/>
          <w:szCs w:val="28"/>
          <w:lang w:val="uk-UA" w:eastAsia="uk-UA"/>
        </w:rPr>
        <w:t xml:space="preserve"> – </w:t>
      </w:r>
      <w:r w:rsidR="00084A6C" w:rsidRPr="00084A6C">
        <w:rPr>
          <w:sz w:val="28"/>
          <w:szCs w:val="28"/>
          <w:lang w:val="uk-UA" w:eastAsia="uk-UA"/>
        </w:rPr>
        <w:t>структурний підрозділ вищого навчального закладу ІІІ</w:t>
      </w:r>
      <w:r w:rsidR="00084A6C" w:rsidRPr="00084A6C">
        <w:rPr>
          <w:sz w:val="28"/>
          <w:szCs w:val="28"/>
          <w:lang w:val="uk-UA"/>
        </w:rPr>
        <w:t>-І</w:t>
      </w:r>
      <w:r w:rsidR="00084A6C" w:rsidRPr="00084A6C">
        <w:rPr>
          <w:sz w:val="28"/>
          <w:szCs w:val="28"/>
          <w:lang w:val="uk-UA" w:eastAsia="uk-UA"/>
        </w:rPr>
        <w:t>V рівнів акредитації, який забезпечує літературою та інформацією навчально-виховний та науковий процес вищого навчального закладу і діє на підставі Положення про бібліо</w:t>
      </w:r>
      <w:r w:rsidR="00084A6C" w:rsidRPr="00084A6C">
        <w:rPr>
          <w:sz w:val="28"/>
          <w:szCs w:val="28"/>
          <w:lang w:val="uk-UA"/>
        </w:rPr>
        <w:t xml:space="preserve">теку, </w:t>
      </w:r>
      <w:r w:rsidR="00084A6C" w:rsidRPr="00084A6C">
        <w:rPr>
          <w:sz w:val="28"/>
          <w:szCs w:val="28"/>
          <w:lang w:val="uk-UA" w:eastAsia="uk-UA"/>
        </w:rPr>
        <w:t>що затверджується керівником в</w:t>
      </w:r>
      <w:r>
        <w:rPr>
          <w:sz w:val="28"/>
          <w:szCs w:val="28"/>
          <w:lang w:val="uk-UA" w:eastAsia="uk-UA"/>
        </w:rPr>
        <w:t>ищого навчального закладу</w:t>
      </w:r>
      <w:r w:rsidR="001D566B">
        <w:rPr>
          <w:sz w:val="28"/>
          <w:szCs w:val="28"/>
          <w:lang w:val="uk-UA" w:eastAsia="uk-UA"/>
        </w:rPr>
        <w:t>.</w:t>
      </w:r>
    </w:p>
    <w:p w:rsidR="00084A6C" w:rsidRPr="00084A6C" w:rsidRDefault="00084A6C" w:rsidP="00084A6C">
      <w:pPr>
        <w:pStyle w:val="a5"/>
        <w:spacing w:line="360" w:lineRule="auto"/>
        <w:ind w:firstLine="680"/>
        <w:jc w:val="both"/>
        <w:rPr>
          <w:sz w:val="28"/>
          <w:szCs w:val="28"/>
          <w:lang w:val="uk-UA"/>
        </w:rPr>
      </w:pPr>
      <w:r w:rsidRPr="00084A6C">
        <w:rPr>
          <w:sz w:val="28"/>
          <w:szCs w:val="28"/>
          <w:lang w:val="uk-UA" w:eastAsia="uk-UA"/>
        </w:rPr>
        <w:t>Бібліотека університету у своїй діяльності керується Конституцією України, Законом України «Про освіту», Законом У</w:t>
      </w:r>
      <w:r w:rsidR="0042543B">
        <w:rPr>
          <w:sz w:val="28"/>
          <w:szCs w:val="28"/>
          <w:lang w:val="uk-UA" w:eastAsia="uk-UA"/>
        </w:rPr>
        <w:t>країни «</w:t>
      </w:r>
      <w:r w:rsidRPr="00084A6C">
        <w:rPr>
          <w:sz w:val="28"/>
          <w:szCs w:val="28"/>
          <w:lang w:val="uk-UA" w:eastAsia="uk-UA"/>
        </w:rPr>
        <w:t>Про бібліо</w:t>
      </w:r>
      <w:r w:rsidRPr="00084A6C">
        <w:rPr>
          <w:sz w:val="28"/>
          <w:szCs w:val="28"/>
          <w:lang w:val="uk-UA"/>
        </w:rPr>
        <w:t xml:space="preserve">теки </w:t>
      </w:r>
      <w:r w:rsidR="0042543B">
        <w:rPr>
          <w:sz w:val="28"/>
          <w:szCs w:val="28"/>
          <w:lang w:val="uk-UA" w:eastAsia="uk-UA"/>
        </w:rPr>
        <w:t>і бібліотечну справу»</w:t>
      </w:r>
      <w:r w:rsidRPr="00084A6C">
        <w:rPr>
          <w:sz w:val="28"/>
          <w:szCs w:val="28"/>
          <w:lang w:val="uk-UA" w:eastAsia="uk-UA"/>
        </w:rPr>
        <w:t xml:space="preserve">, нормативними актами та документами з бібліотечної справи органів управління вищими навчальними закладами України, Статутом вищого навчального закладу та Типовим </w:t>
      </w:r>
      <w:r w:rsidRPr="00084A6C">
        <w:rPr>
          <w:sz w:val="28"/>
          <w:szCs w:val="28"/>
          <w:lang w:val="uk-UA"/>
        </w:rPr>
        <w:t>положен</w:t>
      </w:r>
      <w:r w:rsidRPr="00084A6C">
        <w:rPr>
          <w:sz w:val="28"/>
          <w:szCs w:val="28"/>
          <w:lang w:val="uk-UA" w:eastAsia="uk-UA"/>
        </w:rPr>
        <w:t>ням про бібліотеку вищого закладу освіти.</w:t>
      </w:r>
    </w:p>
    <w:p w:rsidR="00084A6C" w:rsidRPr="00084A6C" w:rsidRDefault="00084A6C" w:rsidP="00084A6C">
      <w:pPr>
        <w:pStyle w:val="a5"/>
        <w:spacing w:line="360" w:lineRule="auto"/>
        <w:ind w:firstLine="680"/>
        <w:jc w:val="both"/>
        <w:rPr>
          <w:sz w:val="28"/>
          <w:szCs w:val="28"/>
          <w:lang w:val="uk-UA"/>
        </w:rPr>
      </w:pPr>
      <w:r w:rsidRPr="00084A6C">
        <w:rPr>
          <w:sz w:val="28"/>
          <w:szCs w:val="28"/>
          <w:lang w:val="uk-UA" w:eastAsia="uk-UA"/>
        </w:rPr>
        <w:t>Загальне методичне керівництво бібліотекою вищого навчального закладу, незалежно від відомчого підпорядкування, здійснює Науково-</w:t>
      </w:r>
      <w:r w:rsidRPr="00084A6C">
        <w:rPr>
          <w:sz w:val="28"/>
          <w:szCs w:val="28"/>
          <w:lang w:val="uk-UA" w:eastAsia="uk-UA"/>
        </w:rPr>
        <w:lastRenderedPageBreak/>
        <w:t>методична комісія Міністерства освіти і науки України, зональні та обласні методичні ради вузівських бібліотек. Завдання бібліотеки полягають у:</w:t>
      </w:r>
    </w:p>
    <w:p w:rsidR="00084A6C" w:rsidRPr="00084A6C" w:rsidRDefault="0042543B" w:rsidP="00084A6C">
      <w:pPr>
        <w:pStyle w:val="a5"/>
        <w:spacing w:line="360" w:lineRule="auto"/>
        <w:ind w:firstLine="680"/>
        <w:jc w:val="both"/>
        <w:rPr>
          <w:sz w:val="28"/>
          <w:szCs w:val="28"/>
          <w:lang w:eastAsia="uk-UA"/>
        </w:rPr>
      </w:pPr>
      <w:r>
        <w:rPr>
          <w:sz w:val="28"/>
          <w:szCs w:val="28"/>
          <w:lang w:val="uk-UA" w:eastAsia="uk-UA"/>
        </w:rPr>
        <w:t xml:space="preserve"> – </w:t>
      </w:r>
      <w:r w:rsidR="00084A6C" w:rsidRPr="00084A6C">
        <w:rPr>
          <w:sz w:val="28"/>
          <w:szCs w:val="28"/>
          <w:lang w:eastAsia="uk-UA"/>
        </w:rPr>
        <w:t>формуванні бібліотечного фонду відповідно до профілю вищого навчального закладу та інформаційних потреб читачів;</w:t>
      </w:r>
    </w:p>
    <w:p w:rsidR="00084A6C" w:rsidRPr="00084A6C" w:rsidRDefault="0042543B" w:rsidP="00084A6C">
      <w:pPr>
        <w:pStyle w:val="a5"/>
        <w:spacing w:line="360" w:lineRule="auto"/>
        <w:ind w:firstLine="680"/>
        <w:jc w:val="both"/>
        <w:rPr>
          <w:sz w:val="28"/>
          <w:szCs w:val="28"/>
          <w:lang w:eastAsia="uk-UA"/>
        </w:rPr>
      </w:pPr>
      <w:r>
        <w:rPr>
          <w:sz w:val="28"/>
          <w:szCs w:val="28"/>
          <w:lang w:val="uk-UA" w:eastAsia="uk-UA"/>
        </w:rPr>
        <w:t xml:space="preserve"> – </w:t>
      </w:r>
      <w:r>
        <w:rPr>
          <w:sz w:val="28"/>
          <w:szCs w:val="28"/>
          <w:lang w:eastAsia="uk-UA"/>
        </w:rPr>
        <w:t>забезпеченні повно</w:t>
      </w:r>
      <w:r>
        <w:rPr>
          <w:sz w:val="28"/>
          <w:szCs w:val="28"/>
          <w:lang w:val="uk-UA" w:eastAsia="uk-UA"/>
        </w:rPr>
        <w:t>го</w:t>
      </w:r>
      <w:r w:rsidR="00084A6C" w:rsidRPr="00084A6C">
        <w:rPr>
          <w:sz w:val="28"/>
          <w:szCs w:val="28"/>
          <w:lang w:eastAsia="uk-UA"/>
        </w:rPr>
        <w:t>, якісного, оперативного бібліотечно-бібліографічного та інформаційного обслуговування студентів, аспірантів, професорсько-викладацького складу, наукових працівників, співробітників вищого навчального закладу та інших категорій читачів згідно з їх інформаційними запитами на основі широкого доступу до книжкових фондів;</w:t>
      </w:r>
    </w:p>
    <w:p w:rsidR="00084A6C" w:rsidRPr="00084A6C" w:rsidRDefault="0042543B" w:rsidP="00084A6C">
      <w:pPr>
        <w:pStyle w:val="a5"/>
        <w:spacing w:line="360" w:lineRule="auto"/>
        <w:ind w:firstLine="680"/>
        <w:jc w:val="both"/>
        <w:rPr>
          <w:sz w:val="28"/>
          <w:szCs w:val="28"/>
          <w:lang w:val="uk-UA" w:eastAsia="uk-UA"/>
        </w:rPr>
      </w:pPr>
      <w:r>
        <w:rPr>
          <w:sz w:val="28"/>
          <w:szCs w:val="28"/>
          <w:lang w:val="uk-UA" w:eastAsia="uk-UA"/>
        </w:rPr>
        <w:t xml:space="preserve"> – </w:t>
      </w:r>
      <w:r w:rsidR="00084A6C" w:rsidRPr="00084A6C">
        <w:rPr>
          <w:sz w:val="28"/>
          <w:szCs w:val="28"/>
          <w:lang w:val="uk-UA" w:eastAsia="uk-UA"/>
        </w:rPr>
        <w:t>сприянні вихованню гармонійної, морально досконалої особистої свідом</w:t>
      </w:r>
      <w:r>
        <w:rPr>
          <w:sz w:val="28"/>
          <w:szCs w:val="28"/>
          <w:lang w:val="uk-UA" w:eastAsia="uk-UA"/>
        </w:rPr>
        <w:t>ої до свого громадянського обов</w:t>
      </w:r>
      <w:r w:rsidRPr="0042543B">
        <w:rPr>
          <w:sz w:val="28"/>
          <w:szCs w:val="28"/>
          <w:lang w:eastAsia="uk-UA"/>
        </w:rPr>
        <w:t>’</w:t>
      </w:r>
      <w:r w:rsidR="00084A6C" w:rsidRPr="00084A6C">
        <w:rPr>
          <w:sz w:val="28"/>
          <w:szCs w:val="28"/>
          <w:lang w:val="uk-UA" w:eastAsia="uk-UA"/>
        </w:rPr>
        <w:t>язку, відкритої до інтелектуального, духовного і творчого розвитку;</w:t>
      </w:r>
    </w:p>
    <w:p w:rsidR="00084A6C" w:rsidRPr="00084A6C" w:rsidRDefault="0042543B" w:rsidP="00084A6C">
      <w:pPr>
        <w:pStyle w:val="a5"/>
        <w:spacing w:line="360" w:lineRule="auto"/>
        <w:ind w:firstLine="680"/>
        <w:jc w:val="both"/>
        <w:rPr>
          <w:sz w:val="28"/>
          <w:szCs w:val="28"/>
          <w:lang w:val="uk-UA" w:eastAsia="uk-UA"/>
        </w:rPr>
      </w:pPr>
      <w:r>
        <w:rPr>
          <w:sz w:val="28"/>
          <w:szCs w:val="28"/>
          <w:lang w:val="uk-UA" w:eastAsia="uk-UA"/>
        </w:rPr>
        <w:t xml:space="preserve"> – </w:t>
      </w:r>
      <w:r w:rsidR="00084A6C" w:rsidRPr="00084A6C">
        <w:rPr>
          <w:sz w:val="28"/>
          <w:szCs w:val="28"/>
          <w:lang w:val="uk-UA" w:eastAsia="uk-UA"/>
        </w:rPr>
        <w:t>пропагуванні та розкритті через книгу змісту загальнолюдських цінностей, історичної, наукової і культурної спадщини, ідеї національного державотворення;</w:t>
      </w:r>
    </w:p>
    <w:p w:rsidR="00084A6C" w:rsidRPr="00084A6C" w:rsidRDefault="0042543B" w:rsidP="00084A6C">
      <w:pPr>
        <w:pStyle w:val="a5"/>
        <w:spacing w:line="360" w:lineRule="auto"/>
        <w:ind w:firstLine="680"/>
        <w:jc w:val="both"/>
        <w:rPr>
          <w:sz w:val="28"/>
          <w:szCs w:val="28"/>
          <w:lang w:val="uk-UA" w:eastAsia="uk-UA"/>
        </w:rPr>
      </w:pPr>
      <w:r>
        <w:rPr>
          <w:sz w:val="28"/>
          <w:szCs w:val="28"/>
          <w:lang w:val="uk-UA" w:eastAsia="uk-UA"/>
        </w:rPr>
        <w:t xml:space="preserve"> – </w:t>
      </w:r>
      <w:r w:rsidR="00084A6C" w:rsidRPr="00084A6C">
        <w:rPr>
          <w:sz w:val="28"/>
          <w:szCs w:val="28"/>
          <w:lang w:val="uk-UA" w:eastAsia="uk-UA"/>
        </w:rPr>
        <w:t>організації та веденні довідково-бібліографічного апарату з використанням як традиційних, так і нових носіїв інформації;</w:t>
      </w:r>
    </w:p>
    <w:p w:rsidR="00084A6C" w:rsidRPr="00084A6C" w:rsidRDefault="0042543B" w:rsidP="00084A6C">
      <w:pPr>
        <w:pStyle w:val="a5"/>
        <w:spacing w:line="360" w:lineRule="auto"/>
        <w:ind w:firstLine="680"/>
        <w:jc w:val="both"/>
        <w:rPr>
          <w:sz w:val="28"/>
          <w:szCs w:val="28"/>
          <w:lang w:val="uk-UA" w:eastAsia="uk-UA"/>
        </w:rPr>
      </w:pPr>
      <w:r>
        <w:rPr>
          <w:sz w:val="28"/>
          <w:szCs w:val="28"/>
          <w:lang w:val="uk-UA" w:eastAsia="uk-UA"/>
        </w:rPr>
        <w:t xml:space="preserve"> – </w:t>
      </w:r>
      <w:r w:rsidR="00084A6C" w:rsidRPr="00084A6C">
        <w:rPr>
          <w:sz w:val="28"/>
          <w:szCs w:val="28"/>
          <w:lang w:val="uk-UA" w:eastAsia="uk-UA"/>
        </w:rPr>
        <w:t>розширенні номенклатури бібліотечних послуг, підвищенні їх якості на основі нової інформаційної техніки та техно</w:t>
      </w:r>
      <w:r>
        <w:rPr>
          <w:sz w:val="28"/>
          <w:szCs w:val="28"/>
          <w:lang w:val="uk-UA" w:eastAsia="uk-UA"/>
        </w:rPr>
        <w:t>логій, комп</w:t>
      </w:r>
      <w:r w:rsidRPr="0042543B">
        <w:rPr>
          <w:sz w:val="28"/>
          <w:szCs w:val="28"/>
          <w:lang w:val="uk-UA" w:eastAsia="uk-UA"/>
        </w:rPr>
        <w:t>’</w:t>
      </w:r>
      <w:r w:rsidR="00084A6C" w:rsidRPr="00084A6C">
        <w:rPr>
          <w:sz w:val="28"/>
          <w:szCs w:val="28"/>
          <w:lang w:val="uk-UA" w:eastAsia="uk-UA"/>
        </w:rPr>
        <w:t>ютерів; інформаційно-бібліотечних процесів;</w:t>
      </w:r>
    </w:p>
    <w:p w:rsidR="00084A6C" w:rsidRPr="00084A6C" w:rsidRDefault="0042543B" w:rsidP="00084A6C">
      <w:pPr>
        <w:pStyle w:val="a5"/>
        <w:spacing w:line="360" w:lineRule="auto"/>
        <w:ind w:firstLine="680"/>
        <w:jc w:val="both"/>
        <w:rPr>
          <w:sz w:val="28"/>
          <w:szCs w:val="28"/>
          <w:lang w:val="uk-UA"/>
        </w:rPr>
      </w:pPr>
      <w:r>
        <w:rPr>
          <w:sz w:val="28"/>
          <w:szCs w:val="28"/>
          <w:lang w:val="uk-UA" w:eastAsia="uk-UA"/>
        </w:rPr>
        <w:t xml:space="preserve"> – </w:t>
      </w:r>
      <w:r w:rsidR="00084A6C" w:rsidRPr="00084A6C">
        <w:rPr>
          <w:sz w:val="28"/>
          <w:szCs w:val="28"/>
          <w:lang w:val="uk-UA" w:eastAsia="uk-UA"/>
        </w:rPr>
        <w:t>веденні самостійної і спільної з іншими організаціями та уста</w:t>
      </w:r>
      <w:r>
        <w:rPr>
          <w:sz w:val="28"/>
          <w:szCs w:val="28"/>
          <w:lang w:val="uk-UA" w:eastAsia="uk-UA"/>
        </w:rPr>
        <w:t>новами науково-дослідної, навчальної та</w:t>
      </w:r>
      <w:r w:rsidR="00084A6C" w:rsidRPr="00084A6C">
        <w:rPr>
          <w:sz w:val="28"/>
          <w:szCs w:val="28"/>
          <w:lang w:val="uk-UA" w:eastAsia="uk-UA"/>
        </w:rPr>
        <w:t xml:space="preserve"> організаційно-методичної роботи з питань книгознавства, інформатики, бібліотекознавства і бібліографії;</w:t>
      </w:r>
    </w:p>
    <w:p w:rsidR="00084A6C" w:rsidRPr="00084A6C" w:rsidRDefault="0042543B" w:rsidP="00084A6C">
      <w:pPr>
        <w:pStyle w:val="a5"/>
        <w:spacing w:line="360" w:lineRule="auto"/>
        <w:ind w:firstLine="680"/>
        <w:jc w:val="both"/>
        <w:rPr>
          <w:sz w:val="28"/>
          <w:szCs w:val="28"/>
          <w:lang w:val="uk-UA"/>
        </w:rPr>
      </w:pPr>
      <w:r>
        <w:rPr>
          <w:sz w:val="28"/>
          <w:szCs w:val="28"/>
          <w:lang w:val="uk-UA" w:eastAsia="uk-UA"/>
        </w:rPr>
        <w:t xml:space="preserve">– </w:t>
      </w:r>
      <w:r w:rsidR="00084A6C" w:rsidRPr="00084A6C">
        <w:rPr>
          <w:sz w:val="28"/>
          <w:szCs w:val="28"/>
          <w:lang w:val="uk-UA" w:eastAsia="uk-UA"/>
        </w:rPr>
        <w:t>вихованні інформаційної культури читачів, прищепленні їм навичок користування книгою та бібліотекою;</w:t>
      </w:r>
    </w:p>
    <w:p w:rsidR="00084A6C" w:rsidRPr="00084A6C" w:rsidRDefault="0042543B" w:rsidP="00084A6C">
      <w:pPr>
        <w:pStyle w:val="a5"/>
        <w:spacing w:line="360" w:lineRule="auto"/>
        <w:ind w:firstLine="680"/>
        <w:jc w:val="both"/>
        <w:rPr>
          <w:sz w:val="28"/>
          <w:szCs w:val="28"/>
          <w:lang w:val="uk-UA"/>
        </w:rPr>
      </w:pPr>
      <w:r>
        <w:rPr>
          <w:sz w:val="28"/>
          <w:szCs w:val="28"/>
          <w:lang w:val="uk-UA" w:eastAsia="uk-UA"/>
        </w:rPr>
        <w:t xml:space="preserve"> – </w:t>
      </w:r>
      <w:r w:rsidR="00084A6C" w:rsidRPr="00084A6C">
        <w:rPr>
          <w:sz w:val="28"/>
          <w:szCs w:val="28"/>
          <w:lang w:val="uk-UA" w:eastAsia="uk-UA"/>
        </w:rPr>
        <w:t>координації діяльності бібліотеки з</w:t>
      </w:r>
      <w:r>
        <w:rPr>
          <w:sz w:val="28"/>
          <w:szCs w:val="28"/>
          <w:lang w:val="uk-UA" w:eastAsia="uk-UA"/>
        </w:rPr>
        <w:t>і</w:t>
      </w:r>
      <w:r w:rsidR="00084A6C" w:rsidRPr="00084A6C">
        <w:rPr>
          <w:sz w:val="28"/>
          <w:szCs w:val="28"/>
          <w:lang w:val="uk-UA" w:eastAsia="uk-UA"/>
        </w:rPr>
        <w:t xml:space="preserve"> структурними підрозділами і громадськими організаціями вищого навчального закладу;</w:t>
      </w:r>
    </w:p>
    <w:p w:rsidR="00084A6C" w:rsidRPr="00084A6C" w:rsidRDefault="0042543B" w:rsidP="00084A6C">
      <w:pPr>
        <w:pStyle w:val="a5"/>
        <w:spacing w:line="360" w:lineRule="auto"/>
        <w:ind w:firstLine="680"/>
        <w:jc w:val="both"/>
        <w:rPr>
          <w:sz w:val="28"/>
          <w:szCs w:val="28"/>
          <w:lang w:val="uk-UA"/>
        </w:rPr>
      </w:pPr>
      <w:r>
        <w:rPr>
          <w:sz w:val="28"/>
          <w:szCs w:val="28"/>
          <w:lang w:val="uk-UA" w:eastAsia="uk-UA"/>
        </w:rPr>
        <w:t xml:space="preserve"> – </w:t>
      </w:r>
      <w:r w:rsidR="00084A6C" w:rsidRPr="00084A6C">
        <w:rPr>
          <w:sz w:val="28"/>
          <w:szCs w:val="28"/>
          <w:lang w:val="uk-UA" w:eastAsia="uk-UA"/>
        </w:rPr>
        <w:t>співпраці та взаємодії з бібліотеками інших систем і відомств, органами науково-технічної інформації;</w:t>
      </w:r>
    </w:p>
    <w:p w:rsidR="00084A6C" w:rsidRPr="00084A6C" w:rsidRDefault="0042543B" w:rsidP="00084A6C">
      <w:pPr>
        <w:pStyle w:val="a5"/>
        <w:spacing w:line="360" w:lineRule="auto"/>
        <w:ind w:firstLine="680"/>
        <w:jc w:val="both"/>
        <w:rPr>
          <w:sz w:val="28"/>
          <w:szCs w:val="28"/>
          <w:lang w:val="uk-UA"/>
        </w:rPr>
      </w:pPr>
      <w:r>
        <w:rPr>
          <w:sz w:val="28"/>
          <w:szCs w:val="28"/>
          <w:lang w:val="uk-UA" w:eastAsia="uk-UA"/>
        </w:rPr>
        <w:lastRenderedPageBreak/>
        <w:t xml:space="preserve"> – налагодженні прямих зв</w:t>
      </w:r>
      <w:r w:rsidRPr="0042543B">
        <w:rPr>
          <w:sz w:val="28"/>
          <w:szCs w:val="28"/>
          <w:lang w:val="uk-UA" w:eastAsia="uk-UA"/>
        </w:rPr>
        <w:t>’</w:t>
      </w:r>
      <w:r w:rsidR="00084A6C" w:rsidRPr="00084A6C">
        <w:rPr>
          <w:sz w:val="28"/>
          <w:szCs w:val="28"/>
          <w:lang w:val="uk-UA" w:eastAsia="uk-UA"/>
        </w:rPr>
        <w:t xml:space="preserve">язків </w:t>
      </w:r>
      <w:r>
        <w:rPr>
          <w:sz w:val="28"/>
          <w:szCs w:val="28"/>
          <w:lang w:val="uk-UA" w:eastAsia="uk-UA"/>
        </w:rPr>
        <w:t>і</w:t>
      </w:r>
      <w:r w:rsidR="00084A6C" w:rsidRPr="00084A6C">
        <w:rPr>
          <w:sz w:val="28"/>
          <w:szCs w:val="28"/>
          <w:lang w:val="uk-UA" w:eastAsia="uk-UA"/>
        </w:rPr>
        <w:t xml:space="preserve">з бібліотеками інших країн, співробітництво з освітніми фондами, залучення діаспори до розвитку бібліотек вищих </w:t>
      </w:r>
      <w:r w:rsidR="001D566B">
        <w:rPr>
          <w:sz w:val="28"/>
          <w:szCs w:val="28"/>
          <w:lang w:val="uk-UA" w:eastAsia="uk-UA"/>
        </w:rPr>
        <w:t>навчальних закладів України</w:t>
      </w:r>
      <w:r w:rsidR="00084A6C" w:rsidRPr="00084A6C">
        <w:rPr>
          <w:sz w:val="28"/>
          <w:szCs w:val="28"/>
          <w:lang w:val="uk-UA" w:eastAsia="uk-UA"/>
        </w:rPr>
        <w:t>.</w:t>
      </w:r>
    </w:p>
    <w:p w:rsidR="00084A6C" w:rsidRPr="00084A6C" w:rsidRDefault="00084A6C" w:rsidP="00084A6C">
      <w:pPr>
        <w:pStyle w:val="a5"/>
        <w:spacing w:line="360" w:lineRule="auto"/>
        <w:ind w:firstLine="680"/>
        <w:jc w:val="both"/>
        <w:rPr>
          <w:sz w:val="28"/>
          <w:szCs w:val="28"/>
          <w:lang w:val="uk-UA"/>
        </w:rPr>
      </w:pPr>
      <w:r w:rsidRPr="00084A6C">
        <w:rPr>
          <w:sz w:val="28"/>
          <w:szCs w:val="28"/>
          <w:lang w:val="uk-UA" w:eastAsia="uk-UA"/>
        </w:rPr>
        <w:t>Перспективним завданням бібліотеки вищого навчального закладу є інтеграція електронних освітньо-інформаційних ресурсів, забезпечення ефективної навігації та доступу до літературних джерел</w:t>
      </w:r>
      <w:r w:rsidR="0042543B">
        <w:rPr>
          <w:sz w:val="28"/>
          <w:szCs w:val="28"/>
          <w:lang w:val="uk-UA" w:eastAsia="uk-UA"/>
        </w:rPr>
        <w:t>,</w:t>
      </w:r>
      <w:r w:rsidRPr="00084A6C">
        <w:rPr>
          <w:sz w:val="28"/>
          <w:szCs w:val="28"/>
          <w:lang w:val="uk-UA" w:eastAsia="uk-UA"/>
        </w:rPr>
        <w:t xml:space="preserve"> незалежно від місця знаходження користувача. Під інтеграцією освітньо-інформаційних ресурсів </w:t>
      </w:r>
      <w:r w:rsidR="0042543B">
        <w:rPr>
          <w:sz w:val="28"/>
          <w:szCs w:val="28"/>
          <w:lang w:val="uk-UA" w:eastAsia="uk-UA"/>
        </w:rPr>
        <w:t>розуміють їх об</w:t>
      </w:r>
      <w:r w:rsidR="0042543B" w:rsidRPr="0042543B">
        <w:rPr>
          <w:sz w:val="28"/>
          <w:szCs w:val="28"/>
          <w:lang w:val="uk-UA" w:eastAsia="uk-UA"/>
        </w:rPr>
        <w:t>’</w:t>
      </w:r>
      <w:r w:rsidRPr="00084A6C">
        <w:rPr>
          <w:sz w:val="28"/>
          <w:szCs w:val="28"/>
          <w:lang w:val="uk-UA" w:eastAsia="uk-UA"/>
        </w:rPr>
        <w:t>єднання з метою використаний за допомогою зручних для корис</w:t>
      </w:r>
      <w:r w:rsidR="001D566B">
        <w:rPr>
          <w:sz w:val="28"/>
          <w:szCs w:val="28"/>
          <w:lang w:val="uk-UA" w:eastAsia="uk-UA"/>
        </w:rPr>
        <w:t>тувача уніфікованих інтерфейсів</w:t>
      </w:r>
      <w:r w:rsidRPr="00084A6C">
        <w:rPr>
          <w:sz w:val="28"/>
          <w:szCs w:val="28"/>
          <w:lang w:val="uk-UA" w:eastAsia="uk-UA"/>
        </w:rPr>
        <w:t>.</w:t>
      </w:r>
    </w:p>
    <w:p w:rsidR="00084A6C" w:rsidRPr="00084A6C" w:rsidRDefault="00084A6C" w:rsidP="00084A6C">
      <w:pPr>
        <w:pStyle w:val="a5"/>
        <w:spacing w:line="360" w:lineRule="auto"/>
        <w:ind w:firstLine="680"/>
        <w:jc w:val="both"/>
        <w:rPr>
          <w:sz w:val="28"/>
          <w:szCs w:val="28"/>
          <w:lang w:val="uk-UA"/>
        </w:rPr>
      </w:pPr>
      <w:r w:rsidRPr="00084A6C">
        <w:rPr>
          <w:sz w:val="28"/>
          <w:szCs w:val="28"/>
          <w:lang w:val="uk-UA" w:eastAsia="uk-UA"/>
        </w:rPr>
        <w:t>До головних рис бібліотеки слід віднести чіткий розподіл на дві стабільні групи:</w:t>
      </w:r>
    </w:p>
    <w:p w:rsidR="00084A6C" w:rsidRPr="00084A6C" w:rsidRDefault="0042543B" w:rsidP="00084A6C">
      <w:pPr>
        <w:pStyle w:val="a5"/>
        <w:spacing w:line="360" w:lineRule="auto"/>
        <w:ind w:firstLine="680"/>
        <w:jc w:val="both"/>
        <w:rPr>
          <w:sz w:val="28"/>
          <w:szCs w:val="28"/>
          <w:lang w:eastAsia="uk-UA"/>
        </w:rPr>
      </w:pPr>
      <w:r>
        <w:rPr>
          <w:sz w:val="28"/>
          <w:szCs w:val="28"/>
          <w:lang w:val="uk-UA" w:eastAsia="uk-UA"/>
        </w:rPr>
        <w:t xml:space="preserve"> – </w:t>
      </w:r>
      <w:r w:rsidR="00084A6C" w:rsidRPr="00084A6C">
        <w:rPr>
          <w:sz w:val="28"/>
          <w:szCs w:val="28"/>
          <w:lang w:eastAsia="uk-UA"/>
        </w:rPr>
        <w:t>професорсько-викладацький склад, який ставить особливі завдання поточного комплектування і висуває певні вимоги до роботи бібліотеки (навчальної, наукової);</w:t>
      </w:r>
    </w:p>
    <w:p w:rsidR="00084A6C" w:rsidRPr="00084A6C" w:rsidRDefault="0042543B" w:rsidP="00084A6C">
      <w:pPr>
        <w:pStyle w:val="a5"/>
        <w:spacing w:line="360" w:lineRule="auto"/>
        <w:ind w:firstLine="680"/>
        <w:jc w:val="both"/>
        <w:rPr>
          <w:sz w:val="28"/>
          <w:szCs w:val="28"/>
          <w:lang w:eastAsia="uk-UA"/>
        </w:rPr>
      </w:pPr>
      <w:r>
        <w:rPr>
          <w:sz w:val="28"/>
          <w:szCs w:val="28"/>
          <w:lang w:val="uk-UA" w:eastAsia="uk-UA"/>
        </w:rPr>
        <w:t xml:space="preserve"> – </w:t>
      </w:r>
      <w:r w:rsidR="00084A6C" w:rsidRPr="00084A6C">
        <w:rPr>
          <w:sz w:val="28"/>
          <w:szCs w:val="28"/>
          <w:lang w:eastAsia="uk-UA"/>
        </w:rPr>
        <w:t>студентська читацька аудиторія, що характеризується постійним інформаційним попитом відповідно до освіти, яку отримує.</w:t>
      </w:r>
    </w:p>
    <w:p w:rsidR="00084A6C" w:rsidRPr="00084A6C" w:rsidRDefault="00727054" w:rsidP="00084A6C">
      <w:pPr>
        <w:pStyle w:val="a5"/>
        <w:spacing w:line="360" w:lineRule="auto"/>
        <w:ind w:firstLine="680"/>
        <w:jc w:val="both"/>
        <w:rPr>
          <w:sz w:val="28"/>
          <w:szCs w:val="28"/>
          <w:lang w:val="uk-UA"/>
        </w:rPr>
      </w:pPr>
      <w:r>
        <w:rPr>
          <w:sz w:val="28"/>
          <w:szCs w:val="28"/>
          <w:lang w:val="uk-UA" w:eastAsia="uk-UA"/>
        </w:rPr>
        <w:t>У зв</w:t>
      </w:r>
      <w:r w:rsidRPr="00727054">
        <w:rPr>
          <w:sz w:val="28"/>
          <w:szCs w:val="28"/>
          <w:lang w:eastAsia="uk-UA"/>
        </w:rPr>
        <w:t>’</w:t>
      </w:r>
      <w:r w:rsidR="00084A6C" w:rsidRPr="00084A6C">
        <w:rPr>
          <w:sz w:val="28"/>
          <w:szCs w:val="28"/>
          <w:lang w:val="uk-UA" w:eastAsia="uk-UA"/>
        </w:rPr>
        <w:t>язку із збільшенням годин, які відводяться студентам на самостійну роботу, роль бібліотеки вищого навчального закладу зростає, адже вона повинна створити комфортні умови для роботи в читальному залі, забезпечити доступ до Інтернету, можливість пошуку, використання і розмноження необхідних традиційних та електронних матеріалів.</w:t>
      </w:r>
    </w:p>
    <w:p w:rsidR="00084A6C" w:rsidRPr="00084A6C" w:rsidRDefault="00084A6C" w:rsidP="00084A6C">
      <w:pPr>
        <w:pStyle w:val="a5"/>
        <w:spacing w:line="360" w:lineRule="auto"/>
        <w:ind w:firstLine="680"/>
        <w:jc w:val="both"/>
        <w:rPr>
          <w:sz w:val="28"/>
          <w:szCs w:val="28"/>
          <w:lang w:val="uk-UA"/>
        </w:rPr>
      </w:pPr>
      <w:r w:rsidRPr="00084A6C">
        <w:rPr>
          <w:sz w:val="28"/>
          <w:szCs w:val="28"/>
          <w:lang w:val="uk-UA" w:eastAsia="uk-UA"/>
        </w:rPr>
        <w:t>Створення ефективної системи бібліотечно-інформаційного обслуговування неможливе без урахування інформаційних потреб читачів, які на сучасному етапі потребують таких бібліотечних послуг:</w:t>
      </w:r>
    </w:p>
    <w:p w:rsidR="00084A6C" w:rsidRPr="00084A6C" w:rsidRDefault="0042543B" w:rsidP="00084A6C">
      <w:pPr>
        <w:pStyle w:val="a5"/>
        <w:spacing w:line="360" w:lineRule="auto"/>
        <w:ind w:firstLine="680"/>
        <w:jc w:val="both"/>
        <w:rPr>
          <w:sz w:val="28"/>
          <w:szCs w:val="28"/>
        </w:rPr>
      </w:pPr>
      <w:r>
        <w:rPr>
          <w:sz w:val="28"/>
          <w:szCs w:val="28"/>
          <w:lang w:val="uk-UA" w:eastAsia="uk-UA"/>
        </w:rPr>
        <w:t xml:space="preserve"> – </w:t>
      </w:r>
      <w:r w:rsidR="00084A6C" w:rsidRPr="00084A6C">
        <w:rPr>
          <w:sz w:val="28"/>
          <w:szCs w:val="28"/>
          <w:lang w:eastAsia="uk-UA"/>
        </w:rPr>
        <w:t xml:space="preserve">можливість пошуку в електронному каталозі бібліотеки здійснення електронного замовлення, у тому числі віддаленого (у локальній мережі навчального закладу та через мережу Інтернет, </w:t>
      </w:r>
      <w:r w:rsidR="00084A6C" w:rsidRPr="00084A6C">
        <w:rPr>
          <w:sz w:val="28"/>
          <w:szCs w:val="28"/>
          <w:lang w:val="en-US"/>
        </w:rPr>
        <w:t>on</w:t>
      </w:r>
      <w:r w:rsidR="00084A6C" w:rsidRPr="00084A6C">
        <w:rPr>
          <w:sz w:val="28"/>
          <w:szCs w:val="28"/>
        </w:rPr>
        <w:t>-</w:t>
      </w:r>
      <w:r w:rsidR="00084A6C" w:rsidRPr="00084A6C">
        <w:rPr>
          <w:sz w:val="28"/>
          <w:szCs w:val="28"/>
          <w:lang w:val="en-US"/>
        </w:rPr>
        <w:t>line</w:t>
      </w:r>
      <w:r w:rsidR="00084A6C" w:rsidRPr="00084A6C">
        <w:rPr>
          <w:sz w:val="28"/>
          <w:szCs w:val="28"/>
        </w:rPr>
        <w:t>);</w:t>
      </w:r>
    </w:p>
    <w:p w:rsidR="00084A6C" w:rsidRPr="00084A6C" w:rsidRDefault="0042543B" w:rsidP="00084A6C">
      <w:pPr>
        <w:pStyle w:val="a5"/>
        <w:spacing w:line="360" w:lineRule="auto"/>
        <w:ind w:firstLine="680"/>
        <w:jc w:val="both"/>
        <w:rPr>
          <w:sz w:val="28"/>
          <w:szCs w:val="28"/>
        </w:rPr>
      </w:pPr>
      <w:r>
        <w:rPr>
          <w:sz w:val="28"/>
          <w:szCs w:val="28"/>
          <w:lang w:val="uk-UA" w:eastAsia="uk-UA"/>
        </w:rPr>
        <w:t xml:space="preserve">– </w:t>
      </w:r>
      <w:r w:rsidR="00084A6C" w:rsidRPr="00084A6C">
        <w:rPr>
          <w:sz w:val="28"/>
          <w:szCs w:val="28"/>
          <w:lang w:eastAsia="uk-UA"/>
        </w:rPr>
        <w:t xml:space="preserve">можливість доступу до повних текстів видань, які є у бібліотеці </w:t>
      </w:r>
      <w:r w:rsidR="00084A6C" w:rsidRPr="00084A6C">
        <w:rPr>
          <w:sz w:val="28"/>
          <w:szCs w:val="28"/>
        </w:rPr>
        <w:t>т</w:t>
      </w:r>
      <w:r w:rsidR="00084A6C" w:rsidRPr="00084A6C">
        <w:rPr>
          <w:sz w:val="28"/>
          <w:szCs w:val="28"/>
          <w:lang w:val="en-US"/>
        </w:rPr>
        <w:t>a</w:t>
      </w:r>
      <w:r w:rsidR="00084A6C" w:rsidRPr="00084A6C">
        <w:rPr>
          <w:sz w:val="28"/>
          <w:szCs w:val="28"/>
        </w:rPr>
        <w:t xml:space="preserve"> </w:t>
      </w:r>
      <w:r w:rsidR="00084A6C" w:rsidRPr="00084A6C">
        <w:rPr>
          <w:sz w:val="28"/>
          <w:szCs w:val="28"/>
          <w:lang w:eastAsia="uk-UA"/>
        </w:rPr>
        <w:t>одержання електронної копії документа;</w:t>
      </w:r>
    </w:p>
    <w:p w:rsidR="00084A6C" w:rsidRPr="00084A6C" w:rsidRDefault="0042543B" w:rsidP="00084A6C">
      <w:pPr>
        <w:pStyle w:val="a5"/>
        <w:spacing w:line="360" w:lineRule="auto"/>
        <w:ind w:firstLine="680"/>
        <w:jc w:val="both"/>
        <w:rPr>
          <w:sz w:val="28"/>
          <w:szCs w:val="28"/>
        </w:rPr>
      </w:pPr>
      <w:r>
        <w:rPr>
          <w:sz w:val="28"/>
          <w:szCs w:val="28"/>
          <w:lang w:val="uk-UA" w:eastAsia="uk-UA"/>
        </w:rPr>
        <w:lastRenderedPageBreak/>
        <w:t xml:space="preserve"> – </w:t>
      </w:r>
      <w:r w:rsidR="00084A6C" w:rsidRPr="00084A6C">
        <w:rPr>
          <w:sz w:val="28"/>
          <w:szCs w:val="28"/>
          <w:lang w:eastAsia="uk-UA"/>
        </w:rPr>
        <w:t>наявність Інтернету в усіх читал</w:t>
      </w:r>
      <w:r>
        <w:rPr>
          <w:sz w:val="28"/>
          <w:szCs w:val="28"/>
          <w:lang w:eastAsia="uk-UA"/>
        </w:rPr>
        <w:t>ьних залах і можливість працюва</w:t>
      </w:r>
      <w:r>
        <w:rPr>
          <w:sz w:val="28"/>
          <w:szCs w:val="28"/>
          <w:lang w:val="uk-UA" w:eastAsia="uk-UA"/>
        </w:rPr>
        <w:t>ти</w:t>
      </w:r>
      <w:r w:rsidR="00084A6C" w:rsidRPr="00084A6C">
        <w:rPr>
          <w:sz w:val="28"/>
          <w:szCs w:val="28"/>
          <w:lang w:eastAsia="uk-UA"/>
        </w:rPr>
        <w:t xml:space="preserve"> (бажано без обмежень у часі);</w:t>
      </w:r>
    </w:p>
    <w:p w:rsidR="00084A6C" w:rsidRPr="00084A6C" w:rsidRDefault="0042543B" w:rsidP="00084A6C">
      <w:pPr>
        <w:pStyle w:val="a5"/>
        <w:spacing w:line="360" w:lineRule="auto"/>
        <w:ind w:firstLine="680"/>
        <w:jc w:val="both"/>
        <w:rPr>
          <w:sz w:val="28"/>
          <w:szCs w:val="28"/>
        </w:rPr>
      </w:pPr>
      <w:r>
        <w:rPr>
          <w:sz w:val="28"/>
          <w:szCs w:val="28"/>
          <w:lang w:val="uk-UA" w:eastAsia="uk-UA"/>
        </w:rPr>
        <w:t xml:space="preserve"> – </w:t>
      </w:r>
      <w:r w:rsidR="00084A6C" w:rsidRPr="00084A6C">
        <w:rPr>
          <w:sz w:val="28"/>
          <w:szCs w:val="28"/>
          <w:lang w:eastAsia="uk-UA"/>
        </w:rPr>
        <w:t xml:space="preserve">зрозумілий та надійний інтерфейс доступу до бібліографічних, </w:t>
      </w:r>
      <w:r w:rsidR="00084A6C" w:rsidRPr="00084A6C">
        <w:rPr>
          <w:sz w:val="28"/>
          <w:szCs w:val="28"/>
        </w:rPr>
        <w:t>р</w:t>
      </w:r>
      <w:r w:rsidR="00084A6C" w:rsidRPr="00084A6C">
        <w:rPr>
          <w:sz w:val="28"/>
          <w:szCs w:val="28"/>
          <w:lang w:eastAsia="uk-UA"/>
        </w:rPr>
        <w:t>еферативних і повнотекстових баз даних.</w:t>
      </w:r>
    </w:p>
    <w:p w:rsidR="00084A6C" w:rsidRPr="00084A6C" w:rsidRDefault="00084A6C" w:rsidP="00084A6C">
      <w:pPr>
        <w:pStyle w:val="a5"/>
        <w:spacing w:line="360" w:lineRule="auto"/>
        <w:ind w:firstLine="680"/>
        <w:jc w:val="both"/>
        <w:rPr>
          <w:sz w:val="28"/>
          <w:szCs w:val="28"/>
          <w:lang w:val="uk-UA"/>
        </w:rPr>
      </w:pPr>
      <w:r w:rsidRPr="00084A6C">
        <w:rPr>
          <w:sz w:val="28"/>
          <w:szCs w:val="28"/>
          <w:lang w:val="uk-UA" w:eastAsia="uk-UA"/>
        </w:rPr>
        <w:t>Особливої уваги заслуговує питання підвищення соціального статусу співробітників бібліотек, що, насамперед, стосується постійного їх навчання,</w:t>
      </w:r>
      <w:r w:rsidR="00727054">
        <w:rPr>
          <w:sz w:val="28"/>
          <w:szCs w:val="28"/>
          <w:lang w:val="uk-UA" w:eastAsia="uk-UA"/>
        </w:rPr>
        <w:t xml:space="preserve"> підвищення кваліфікації і комп</w:t>
      </w:r>
      <w:r w:rsidR="00727054" w:rsidRPr="00727054">
        <w:rPr>
          <w:sz w:val="28"/>
          <w:szCs w:val="28"/>
          <w:lang w:eastAsia="uk-UA"/>
        </w:rPr>
        <w:t>’</w:t>
      </w:r>
      <w:r w:rsidRPr="00084A6C">
        <w:rPr>
          <w:sz w:val="28"/>
          <w:szCs w:val="28"/>
          <w:lang w:val="uk-UA" w:eastAsia="uk-UA"/>
        </w:rPr>
        <w:t>ютерної гр</w:t>
      </w:r>
      <w:r w:rsidR="00121778">
        <w:rPr>
          <w:sz w:val="28"/>
          <w:szCs w:val="28"/>
          <w:lang w:val="uk-UA" w:eastAsia="uk-UA"/>
        </w:rPr>
        <w:t>амотності</w:t>
      </w:r>
      <w:r w:rsidRPr="00084A6C">
        <w:rPr>
          <w:sz w:val="28"/>
          <w:szCs w:val="28"/>
          <w:lang w:val="uk-UA"/>
        </w:rPr>
        <w:t xml:space="preserve">. </w:t>
      </w:r>
      <w:r w:rsidR="0042543B">
        <w:rPr>
          <w:sz w:val="28"/>
          <w:szCs w:val="28"/>
          <w:lang w:val="uk-UA" w:eastAsia="uk-UA"/>
        </w:rPr>
        <w:t>Тому бібліотекар зобов</w:t>
      </w:r>
      <w:r w:rsidR="0042543B" w:rsidRPr="0042543B">
        <w:rPr>
          <w:sz w:val="28"/>
          <w:szCs w:val="28"/>
          <w:lang w:val="uk-UA" w:eastAsia="uk-UA"/>
        </w:rPr>
        <w:t>’</w:t>
      </w:r>
      <w:r w:rsidRPr="00084A6C">
        <w:rPr>
          <w:sz w:val="28"/>
          <w:szCs w:val="28"/>
          <w:lang w:val="uk-UA" w:eastAsia="uk-UA"/>
        </w:rPr>
        <w:t>язаний постійно підвищують свою кваліфікацію, удосконалювати професійну майстерність</w:t>
      </w:r>
      <w:r w:rsidR="0042543B">
        <w:rPr>
          <w:sz w:val="28"/>
          <w:szCs w:val="28"/>
          <w:lang w:val="uk-UA" w:eastAsia="uk-UA"/>
        </w:rPr>
        <w:t>,</w:t>
      </w:r>
      <w:r w:rsidRPr="00084A6C">
        <w:rPr>
          <w:sz w:val="28"/>
          <w:szCs w:val="28"/>
          <w:lang w:val="uk-UA" w:eastAsia="uk-UA"/>
        </w:rPr>
        <w:t xml:space="preserve"> бути людиною всебічно освіченою та духовно багатою, підходити до роботи творчо, збагачувати та урізноманітнювати бібліотечне середовище, створювати такі умови, щоб сучасні користувачі зберігали тепле </w:t>
      </w:r>
      <w:r w:rsidR="001D566B">
        <w:rPr>
          <w:sz w:val="28"/>
          <w:szCs w:val="28"/>
          <w:lang w:val="uk-UA" w:eastAsia="uk-UA"/>
        </w:rPr>
        <w:t>ставлення до книги і бібліотеки</w:t>
      </w:r>
      <w:r w:rsidRPr="00084A6C">
        <w:rPr>
          <w:sz w:val="28"/>
          <w:szCs w:val="28"/>
          <w:lang w:val="uk-UA"/>
        </w:rPr>
        <w:t>.</w:t>
      </w:r>
    </w:p>
    <w:p w:rsidR="00084A6C" w:rsidRPr="00084A6C" w:rsidRDefault="00084A6C" w:rsidP="00084A6C">
      <w:pPr>
        <w:pStyle w:val="a5"/>
        <w:spacing w:line="360" w:lineRule="auto"/>
        <w:ind w:firstLine="680"/>
        <w:jc w:val="both"/>
        <w:rPr>
          <w:sz w:val="28"/>
          <w:szCs w:val="28"/>
          <w:lang w:val="uk-UA" w:eastAsia="uk-UA"/>
        </w:rPr>
      </w:pPr>
      <w:r w:rsidRPr="00084A6C">
        <w:rPr>
          <w:sz w:val="28"/>
          <w:szCs w:val="28"/>
          <w:lang w:val="uk-UA" w:eastAsia="uk-UA"/>
        </w:rPr>
        <w:t>У створеному єдиному освітньо-інформаційному просторі бібліотеки вищих навчальних закладів мають знайти свою нішу, відповідати потребам суспільства, активно шукати та розвивати нові форми і технології роботи.</w:t>
      </w:r>
    </w:p>
    <w:p w:rsidR="00084A6C" w:rsidRPr="00084A6C" w:rsidRDefault="00084A6C" w:rsidP="00084A6C">
      <w:pPr>
        <w:pStyle w:val="a5"/>
        <w:spacing w:line="360" w:lineRule="auto"/>
        <w:ind w:firstLine="680"/>
        <w:jc w:val="both"/>
        <w:rPr>
          <w:sz w:val="28"/>
          <w:szCs w:val="28"/>
          <w:lang w:val="uk-UA"/>
        </w:rPr>
      </w:pPr>
    </w:p>
    <w:p w:rsidR="00084A6C" w:rsidRPr="00121778" w:rsidRDefault="00084A6C" w:rsidP="00084A6C">
      <w:pPr>
        <w:pStyle w:val="a5"/>
        <w:spacing w:line="360" w:lineRule="auto"/>
        <w:ind w:firstLine="680"/>
        <w:jc w:val="both"/>
        <w:rPr>
          <w:b/>
          <w:sz w:val="28"/>
          <w:szCs w:val="28"/>
          <w:lang w:val="uk-UA"/>
        </w:rPr>
      </w:pPr>
      <w:r w:rsidRPr="00121778">
        <w:rPr>
          <w:b/>
          <w:sz w:val="28"/>
          <w:szCs w:val="28"/>
        </w:rPr>
        <w:t xml:space="preserve">2. </w:t>
      </w:r>
      <w:r w:rsidRPr="00121778">
        <w:rPr>
          <w:b/>
          <w:sz w:val="28"/>
          <w:szCs w:val="28"/>
          <w:lang w:val="uk-UA" w:eastAsia="uk-UA"/>
        </w:rPr>
        <w:t>Формування і розвиток електронного навчального середовища вищих навчальних закладів</w:t>
      </w:r>
    </w:p>
    <w:p w:rsidR="0042543B" w:rsidRDefault="00084A6C" w:rsidP="00084A6C">
      <w:pPr>
        <w:pStyle w:val="a5"/>
        <w:spacing w:line="360" w:lineRule="auto"/>
        <w:ind w:firstLine="680"/>
        <w:jc w:val="both"/>
        <w:rPr>
          <w:sz w:val="28"/>
          <w:szCs w:val="28"/>
          <w:lang w:val="uk-UA" w:eastAsia="uk-UA"/>
        </w:rPr>
      </w:pPr>
      <w:r w:rsidRPr="00084A6C">
        <w:rPr>
          <w:sz w:val="28"/>
          <w:szCs w:val="28"/>
          <w:lang w:val="uk-UA" w:eastAsia="uk-UA"/>
        </w:rPr>
        <w:t>Головною метою вищої освіти Укр</w:t>
      </w:r>
      <w:r w:rsidR="0042543B">
        <w:rPr>
          <w:sz w:val="28"/>
          <w:szCs w:val="28"/>
          <w:lang w:val="uk-UA" w:eastAsia="uk-UA"/>
        </w:rPr>
        <w:t>аїни є підготовка кваліфікованих</w:t>
      </w:r>
      <w:r w:rsidRPr="00084A6C">
        <w:rPr>
          <w:sz w:val="28"/>
          <w:szCs w:val="28"/>
          <w:lang w:val="uk-UA" w:eastAsia="uk-UA"/>
        </w:rPr>
        <w:t xml:space="preserve"> фахівців, здатних адаптуватися до умов інформаційного середовищ</w:t>
      </w:r>
      <w:r w:rsidR="0042543B">
        <w:rPr>
          <w:sz w:val="28"/>
          <w:szCs w:val="28"/>
          <w:lang w:val="uk-UA" w:eastAsia="uk-UA"/>
        </w:rPr>
        <w:t>а,</w:t>
      </w:r>
      <w:r w:rsidRPr="00084A6C">
        <w:rPr>
          <w:sz w:val="28"/>
          <w:szCs w:val="28"/>
          <w:lang w:val="uk-UA" w:eastAsia="uk-UA"/>
        </w:rPr>
        <w:t xml:space="preserve"> що передбачає уміння знаходити, відбирати і опрацьовувати матеріал </w:t>
      </w:r>
      <w:r w:rsidR="0042543B">
        <w:rPr>
          <w:sz w:val="28"/>
          <w:szCs w:val="28"/>
          <w:lang w:val="uk-UA" w:eastAsia="uk-UA"/>
        </w:rPr>
        <w:t>і</w:t>
      </w:r>
      <w:r w:rsidRPr="00084A6C">
        <w:rPr>
          <w:sz w:val="28"/>
          <w:szCs w:val="28"/>
          <w:lang w:val="uk-UA" w:eastAsia="uk-UA"/>
        </w:rPr>
        <w:t>з безперервного потоку інформації. Тому необхідно створити адекватне інформаційно-освітнє середовище, орієнтоване на реалізацію цілей навчальної діяльності</w:t>
      </w:r>
      <w:r w:rsidR="0042543B">
        <w:rPr>
          <w:sz w:val="28"/>
          <w:szCs w:val="28"/>
          <w:lang w:val="uk-UA" w:eastAsia="uk-UA"/>
        </w:rPr>
        <w:t>,</w:t>
      </w:r>
      <w:r w:rsidRPr="00084A6C">
        <w:rPr>
          <w:sz w:val="28"/>
          <w:szCs w:val="28"/>
          <w:lang w:val="uk-UA" w:eastAsia="uk-UA"/>
        </w:rPr>
        <w:t xml:space="preserve"> як ефективного мех</w:t>
      </w:r>
      <w:r w:rsidR="0042543B">
        <w:rPr>
          <w:sz w:val="28"/>
          <w:szCs w:val="28"/>
          <w:lang w:val="uk-UA" w:eastAsia="uk-UA"/>
        </w:rPr>
        <w:t>анізму отримання якісних знань.</w:t>
      </w:r>
    </w:p>
    <w:p w:rsidR="00084A6C" w:rsidRPr="00084A6C" w:rsidRDefault="00084A6C" w:rsidP="00084A6C">
      <w:pPr>
        <w:pStyle w:val="a5"/>
        <w:spacing w:line="360" w:lineRule="auto"/>
        <w:ind w:firstLine="680"/>
        <w:jc w:val="both"/>
        <w:rPr>
          <w:sz w:val="28"/>
          <w:szCs w:val="28"/>
          <w:lang w:val="uk-UA"/>
        </w:rPr>
      </w:pPr>
      <w:r w:rsidRPr="00084A6C">
        <w:rPr>
          <w:sz w:val="28"/>
          <w:szCs w:val="28"/>
          <w:lang w:val="uk-UA" w:eastAsia="uk-UA"/>
        </w:rPr>
        <w:t>Серед голо</w:t>
      </w:r>
      <w:r w:rsidR="0042543B">
        <w:rPr>
          <w:sz w:val="28"/>
          <w:szCs w:val="28"/>
          <w:lang w:val="uk-UA" w:eastAsia="uk-UA"/>
        </w:rPr>
        <w:t>вних особливостей цього процесу –</w:t>
      </w:r>
      <w:r w:rsidRPr="00084A6C">
        <w:rPr>
          <w:sz w:val="28"/>
          <w:szCs w:val="28"/>
          <w:lang w:val="uk-UA"/>
        </w:rPr>
        <w:t xml:space="preserve"> </w:t>
      </w:r>
      <w:r w:rsidRPr="00084A6C">
        <w:rPr>
          <w:sz w:val="28"/>
          <w:szCs w:val="28"/>
          <w:lang w:val="uk-UA" w:eastAsia="uk-UA"/>
        </w:rPr>
        <w:t>інформатизація усіх сфер діяльності вищих навчальн</w:t>
      </w:r>
      <w:r w:rsidR="0042543B">
        <w:rPr>
          <w:sz w:val="28"/>
          <w:szCs w:val="28"/>
          <w:lang w:val="uk-UA" w:eastAsia="uk-UA"/>
        </w:rPr>
        <w:t>их закладів, запровадження комп</w:t>
      </w:r>
      <w:r w:rsidR="0042543B" w:rsidRPr="0042543B">
        <w:rPr>
          <w:sz w:val="28"/>
          <w:szCs w:val="28"/>
          <w:lang w:val="uk-UA" w:eastAsia="uk-UA"/>
        </w:rPr>
        <w:t>’</w:t>
      </w:r>
      <w:r w:rsidRPr="00084A6C">
        <w:rPr>
          <w:sz w:val="28"/>
          <w:szCs w:val="28"/>
          <w:lang w:val="uk-UA" w:eastAsia="uk-UA"/>
        </w:rPr>
        <w:t>ютерних технологій, розробка електронної навчальної продукції</w:t>
      </w:r>
      <w:r w:rsidR="0042543B">
        <w:rPr>
          <w:sz w:val="28"/>
          <w:szCs w:val="28"/>
          <w:lang w:val="uk-UA" w:eastAsia="uk-UA"/>
        </w:rPr>
        <w:t>,</w:t>
      </w:r>
      <w:r w:rsidRPr="00084A6C">
        <w:rPr>
          <w:sz w:val="28"/>
          <w:szCs w:val="28"/>
          <w:lang w:val="uk-UA" w:eastAsia="uk-UA"/>
        </w:rPr>
        <w:t xml:space="preserve"> формування віртуальних бібліотек, розвиток електронного навч</w:t>
      </w:r>
      <w:r w:rsidR="00121778">
        <w:rPr>
          <w:sz w:val="28"/>
          <w:szCs w:val="28"/>
          <w:lang w:val="uk-UA" w:eastAsia="uk-UA"/>
        </w:rPr>
        <w:t>ання інформаційних центрів тощо.</w:t>
      </w:r>
    </w:p>
    <w:p w:rsidR="00084A6C" w:rsidRPr="00084A6C" w:rsidRDefault="00084A6C" w:rsidP="00084A6C">
      <w:pPr>
        <w:pStyle w:val="a5"/>
        <w:spacing w:line="360" w:lineRule="auto"/>
        <w:ind w:firstLine="680"/>
        <w:jc w:val="both"/>
        <w:rPr>
          <w:sz w:val="28"/>
          <w:szCs w:val="28"/>
          <w:lang w:val="uk-UA" w:eastAsia="uk-UA"/>
        </w:rPr>
      </w:pPr>
      <w:r w:rsidRPr="00084A6C">
        <w:rPr>
          <w:sz w:val="28"/>
          <w:szCs w:val="28"/>
          <w:lang w:val="uk-UA" w:eastAsia="uk-UA"/>
        </w:rPr>
        <w:lastRenderedPageBreak/>
        <w:t>Сучасна бібліотечна система трансформується відповідно до в</w:t>
      </w:r>
      <w:r w:rsidR="00626B45">
        <w:rPr>
          <w:sz w:val="28"/>
          <w:szCs w:val="28"/>
          <w:lang w:val="uk-UA" w:eastAsia="uk-UA"/>
        </w:rPr>
        <w:t xml:space="preserve">имог інформаційного суспільства – </w:t>
      </w:r>
      <w:r w:rsidRPr="00084A6C">
        <w:rPr>
          <w:sz w:val="28"/>
          <w:szCs w:val="28"/>
          <w:lang w:val="uk-UA" w:eastAsia="uk-UA"/>
        </w:rPr>
        <w:t>автоматизуються майже усі функції і бібліотечні процеси, а персонал оволодіває фаховими навичками роботи в інформаційному електронному середовищі бібліотеки.</w:t>
      </w:r>
    </w:p>
    <w:p w:rsidR="00084A6C" w:rsidRPr="00084A6C" w:rsidRDefault="00084A6C" w:rsidP="00084A6C">
      <w:pPr>
        <w:pStyle w:val="a5"/>
        <w:spacing w:line="360" w:lineRule="auto"/>
        <w:ind w:firstLine="680"/>
        <w:jc w:val="both"/>
        <w:rPr>
          <w:sz w:val="28"/>
          <w:szCs w:val="28"/>
          <w:lang w:val="uk-UA"/>
        </w:rPr>
      </w:pPr>
      <w:r w:rsidRPr="00084A6C">
        <w:rPr>
          <w:sz w:val="28"/>
          <w:szCs w:val="28"/>
          <w:lang w:val="uk-UA" w:eastAsia="uk-UA"/>
        </w:rPr>
        <w:t>Працівники біблі</w:t>
      </w:r>
      <w:r w:rsidR="00626B45">
        <w:rPr>
          <w:sz w:val="28"/>
          <w:szCs w:val="28"/>
          <w:lang w:val="uk-UA" w:eastAsia="uk-UA"/>
        </w:rPr>
        <w:t>отеки мають бути фахівцями</w:t>
      </w:r>
      <w:r w:rsidRPr="00084A6C">
        <w:rPr>
          <w:sz w:val="28"/>
          <w:szCs w:val="28"/>
          <w:lang w:val="uk-UA" w:eastAsia="uk-UA"/>
        </w:rPr>
        <w:t>, які здатні:</w:t>
      </w:r>
    </w:p>
    <w:p w:rsidR="00084A6C" w:rsidRPr="00084A6C" w:rsidRDefault="0042543B" w:rsidP="00084A6C">
      <w:pPr>
        <w:pStyle w:val="a5"/>
        <w:spacing w:line="360" w:lineRule="auto"/>
        <w:ind w:firstLine="680"/>
        <w:jc w:val="both"/>
        <w:rPr>
          <w:sz w:val="28"/>
          <w:szCs w:val="28"/>
          <w:lang w:eastAsia="uk-UA"/>
        </w:rPr>
      </w:pPr>
      <w:r>
        <w:rPr>
          <w:sz w:val="28"/>
          <w:szCs w:val="28"/>
          <w:lang w:val="uk-UA" w:eastAsia="uk-UA"/>
        </w:rPr>
        <w:t xml:space="preserve"> – </w:t>
      </w:r>
      <w:r w:rsidR="00084A6C" w:rsidRPr="00084A6C">
        <w:rPr>
          <w:sz w:val="28"/>
          <w:szCs w:val="28"/>
          <w:lang w:eastAsia="uk-UA"/>
        </w:rPr>
        <w:t>створити власний інформаційний продукт: список нових надходжень, рекомендований покажчик, огляд сайтів у Інтернеті, бібліотечний сайт;</w:t>
      </w:r>
    </w:p>
    <w:p w:rsidR="00084A6C" w:rsidRPr="00084A6C" w:rsidRDefault="0042543B" w:rsidP="00084A6C">
      <w:pPr>
        <w:pStyle w:val="a5"/>
        <w:spacing w:line="360" w:lineRule="auto"/>
        <w:ind w:firstLine="680"/>
        <w:jc w:val="both"/>
        <w:rPr>
          <w:sz w:val="28"/>
          <w:szCs w:val="28"/>
          <w:lang w:val="uk-UA"/>
        </w:rPr>
      </w:pPr>
      <w:r>
        <w:rPr>
          <w:sz w:val="28"/>
          <w:szCs w:val="28"/>
          <w:lang w:val="uk-UA" w:eastAsia="uk-UA"/>
        </w:rPr>
        <w:t xml:space="preserve"> – </w:t>
      </w:r>
      <w:r w:rsidR="00084A6C" w:rsidRPr="00084A6C">
        <w:rPr>
          <w:sz w:val="28"/>
          <w:szCs w:val="28"/>
          <w:lang w:val="uk-UA" w:eastAsia="uk-UA"/>
        </w:rPr>
        <w:t>грамотно працювати з інформаційними ресурсами, шукати та подавати інформацію у вигляді, потрібному користувачу;</w:t>
      </w:r>
    </w:p>
    <w:p w:rsidR="00084A6C" w:rsidRPr="00084A6C" w:rsidRDefault="0042543B" w:rsidP="00084A6C">
      <w:pPr>
        <w:pStyle w:val="a5"/>
        <w:spacing w:line="360" w:lineRule="auto"/>
        <w:ind w:firstLine="680"/>
        <w:jc w:val="both"/>
        <w:rPr>
          <w:sz w:val="28"/>
          <w:szCs w:val="28"/>
          <w:lang w:val="uk-UA"/>
        </w:rPr>
      </w:pPr>
      <w:r>
        <w:rPr>
          <w:sz w:val="28"/>
          <w:szCs w:val="28"/>
          <w:lang w:val="uk-UA" w:eastAsia="uk-UA"/>
        </w:rPr>
        <w:t xml:space="preserve"> – </w:t>
      </w:r>
      <w:r w:rsidR="00084A6C" w:rsidRPr="00084A6C">
        <w:rPr>
          <w:sz w:val="28"/>
          <w:szCs w:val="28"/>
          <w:lang w:val="uk-UA" w:eastAsia="uk-UA"/>
        </w:rPr>
        <w:t>співпрацювати з викладачами у розробці системного підходу до роботи з інформацією за навчальними дисциплінами;</w:t>
      </w:r>
    </w:p>
    <w:p w:rsidR="00084A6C" w:rsidRPr="00084A6C" w:rsidRDefault="0042543B" w:rsidP="00084A6C">
      <w:pPr>
        <w:pStyle w:val="a5"/>
        <w:spacing w:line="360" w:lineRule="auto"/>
        <w:ind w:firstLine="680"/>
        <w:jc w:val="both"/>
        <w:rPr>
          <w:sz w:val="28"/>
          <w:szCs w:val="28"/>
          <w:lang w:val="uk-UA"/>
        </w:rPr>
      </w:pPr>
      <w:r>
        <w:rPr>
          <w:sz w:val="28"/>
          <w:szCs w:val="28"/>
          <w:lang w:val="uk-UA" w:eastAsia="uk-UA"/>
        </w:rPr>
        <w:t xml:space="preserve"> – </w:t>
      </w:r>
      <w:r w:rsidR="00084A6C" w:rsidRPr="00084A6C">
        <w:rPr>
          <w:sz w:val="28"/>
          <w:szCs w:val="28"/>
          <w:lang w:val="uk-UA" w:eastAsia="uk-UA"/>
        </w:rPr>
        <w:t>активно включати бібліотеку в середовище інформаційних організацій, встановлювати партнерські взаємини з виробниками інформаційної продукції;</w:t>
      </w:r>
    </w:p>
    <w:p w:rsidR="00084A6C" w:rsidRPr="00084A6C" w:rsidRDefault="00F560EE" w:rsidP="00084A6C">
      <w:pPr>
        <w:pStyle w:val="a5"/>
        <w:spacing w:line="360" w:lineRule="auto"/>
        <w:ind w:firstLine="680"/>
        <w:jc w:val="both"/>
        <w:rPr>
          <w:sz w:val="28"/>
          <w:szCs w:val="28"/>
          <w:lang w:val="uk-UA"/>
        </w:rPr>
      </w:pPr>
      <w:r>
        <w:rPr>
          <w:sz w:val="28"/>
          <w:szCs w:val="28"/>
          <w:lang w:val="uk-UA" w:eastAsia="uk-UA"/>
        </w:rPr>
        <w:t xml:space="preserve"> – </w:t>
      </w:r>
      <w:r w:rsidR="00084A6C" w:rsidRPr="00084A6C">
        <w:rPr>
          <w:sz w:val="28"/>
          <w:szCs w:val="28"/>
          <w:lang w:val="uk-UA" w:eastAsia="uk-UA"/>
        </w:rPr>
        <w:t>умі</w:t>
      </w:r>
      <w:r w:rsidR="00626B45">
        <w:rPr>
          <w:sz w:val="28"/>
          <w:szCs w:val="28"/>
          <w:lang w:val="uk-UA" w:eastAsia="uk-UA"/>
        </w:rPr>
        <w:t>ти працювати з комп</w:t>
      </w:r>
      <w:r w:rsidR="00626B45" w:rsidRPr="00626B45">
        <w:rPr>
          <w:sz w:val="28"/>
          <w:szCs w:val="28"/>
          <w:lang w:eastAsia="uk-UA"/>
        </w:rPr>
        <w:t>’</w:t>
      </w:r>
      <w:r w:rsidR="00084A6C" w:rsidRPr="00084A6C">
        <w:rPr>
          <w:sz w:val="28"/>
          <w:szCs w:val="28"/>
          <w:lang w:val="uk-UA" w:eastAsia="uk-UA"/>
        </w:rPr>
        <w:t>ютерною технікою;</w:t>
      </w:r>
    </w:p>
    <w:p w:rsidR="00084A6C" w:rsidRPr="00084A6C" w:rsidRDefault="00F560EE" w:rsidP="00084A6C">
      <w:pPr>
        <w:pStyle w:val="a5"/>
        <w:spacing w:line="360" w:lineRule="auto"/>
        <w:ind w:firstLine="680"/>
        <w:jc w:val="both"/>
        <w:rPr>
          <w:sz w:val="28"/>
          <w:szCs w:val="28"/>
          <w:lang w:val="uk-UA" w:eastAsia="uk-UA"/>
        </w:rPr>
      </w:pPr>
      <w:r>
        <w:rPr>
          <w:sz w:val="28"/>
          <w:szCs w:val="28"/>
          <w:lang w:val="uk-UA" w:eastAsia="uk-UA"/>
        </w:rPr>
        <w:t xml:space="preserve"> – </w:t>
      </w:r>
      <w:r w:rsidR="00084A6C" w:rsidRPr="00084A6C">
        <w:rPr>
          <w:sz w:val="28"/>
          <w:szCs w:val="28"/>
          <w:lang w:val="uk-UA" w:eastAsia="uk-UA"/>
        </w:rPr>
        <w:t>навчити студента працювати з джерелами інформації</w:t>
      </w:r>
      <w:r>
        <w:rPr>
          <w:sz w:val="28"/>
          <w:szCs w:val="28"/>
          <w:lang w:val="uk-UA" w:eastAsia="uk-UA"/>
        </w:rPr>
        <w:t>,</w:t>
      </w:r>
      <w:r w:rsidR="00084A6C" w:rsidRPr="00084A6C">
        <w:rPr>
          <w:sz w:val="28"/>
          <w:szCs w:val="28"/>
          <w:lang w:val="uk-UA" w:eastAsia="uk-UA"/>
        </w:rPr>
        <w:t xml:space="preserve"> як на традиційних, так і на електронних носіях, з електронним каталогом,базами даних, пошуковими інформаційними системами, адже майбутній спеціаліст повинен уміти не лише знайти, а й опрацювати інформацію, проаналізувати її, застосувати у к</w:t>
      </w:r>
      <w:r w:rsidR="00121778">
        <w:rPr>
          <w:sz w:val="28"/>
          <w:szCs w:val="28"/>
          <w:lang w:val="uk-UA" w:eastAsia="uk-UA"/>
        </w:rPr>
        <w:t>онкретному випадку</w:t>
      </w:r>
      <w:r w:rsidR="00084A6C" w:rsidRPr="00084A6C">
        <w:rPr>
          <w:sz w:val="28"/>
          <w:szCs w:val="28"/>
          <w:lang w:val="uk-UA" w:eastAsia="uk-UA"/>
        </w:rPr>
        <w:t>.</w:t>
      </w:r>
    </w:p>
    <w:p w:rsidR="00084A6C" w:rsidRPr="00084A6C" w:rsidRDefault="00084A6C" w:rsidP="00084A6C">
      <w:pPr>
        <w:pStyle w:val="a5"/>
        <w:spacing w:line="360" w:lineRule="auto"/>
        <w:ind w:firstLine="680"/>
        <w:jc w:val="both"/>
        <w:rPr>
          <w:sz w:val="28"/>
          <w:szCs w:val="28"/>
          <w:lang w:val="uk-UA"/>
        </w:rPr>
      </w:pPr>
      <w:r w:rsidRPr="00084A6C">
        <w:rPr>
          <w:sz w:val="28"/>
          <w:szCs w:val="28"/>
          <w:lang w:val="uk-UA" w:eastAsia="uk-UA"/>
        </w:rPr>
        <w:t>У процесі формування електронного навчального середовища та</w:t>
      </w:r>
      <w:r w:rsidR="00F560EE">
        <w:rPr>
          <w:sz w:val="28"/>
          <w:szCs w:val="28"/>
          <w:lang w:val="uk-UA" w:eastAsia="uk-UA"/>
        </w:rPr>
        <w:t>,</w:t>
      </w:r>
      <w:r w:rsidRPr="00084A6C">
        <w:rPr>
          <w:sz w:val="28"/>
          <w:szCs w:val="28"/>
          <w:lang w:val="uk-UA" w:eastAsia="uk-UA"/>
        </w:rPr>
        <w:t xml:space="preserve"> вра</w:t>
      </w:r>
      <w:r w:rsidR="00626B45">
        <w:rPr>
          <w:sz w:val="28"/>
          <w:szCs w:val="28"/>
          <w:lang w:val="uk-UA" w:eastAsia="uk-UA"/>
        </w:rPr>
        <w:t>ховуючи постійний розвиток комп</w:t>
      </w:r>
      <w:r w:rsidR="00626B45" w:rsidRPr="00626B45">
        <w:rPr>
          <w:sz w:val="28"/>
          <w:szCs w:val="28"/>
          <w:lang w:eastAsia="uk-UA"/>
        </w:rPr>
        <w:t>’</w:t>
      </w:r>
      <w:r w:rsidRPr="00084A6C">
        <w:rPr>
          <w:sz w:val="28"/>
          <w:szCs w:val="28"/>
          <w:lang w:val="uk-UA" w:eastAsia="uk-UA"/>
        </w:rPr>
        <w:t>ютерних технологій, розширення електронного документообігу і зростання інформаційного контенту електронного навчального середовища, у вищих навчальних закладах виникає необхідність організації заходів, спрямованих на:</w:t>
      </w:r>
    </w:p>
    <w:p w:rsidR="00084A6C" w:rsidRPr="00084A6C" w:rsidRDefault="00F560EE" w:rsidP="00084A6C">
      <w:pPr>
        <w:pStyle w:val="a5"/>
        <w:spacing w:line="360" w:lineRule="auto"/>
        <w:ind w:firstLine="680"/>
        <w:jc w:val="both"/>
        <w:rPr>
          <w:sz w:val="28"/>
          <w:szCs w:val="28"/>
          <w:lang w:val="uk-UA" w:eastAsia="uk-UA"/>
        </w:rPr>
      </w:pPr>
      <w:r>
        <w:rPr>
          <w:sz w:val="28"/>
          <w:szCs w:val="28"/>
          <w:lang w:val="uk-UA" w:eastAsia="uk-UA"/>
        </w:rPr>
        <w:t xml:space="preserve"> – </w:t>
      </w:r>
      <w:r w:rsidR="00084A6C" w:rsidRPr="00084A6C">
        <w:rPr>
          <w:sz w:val="28"/>
          <w:szCs w:val="28"/>
          <w:lang w:val="uk-UA" w:eastAsia="uk-UA"/>
        </w:rPr>
        <w:t>централізоване професійне управління інформаційним потоком та електронними ресурсами вищого навчального закладу;</w:t>
      </w:r>
    </w:p>
    <w:p w:rsidR="00084A6C" w:rsidRPr="00084A6C" w:rsidRDefault="00F560EE" w:rsidP="00084A6C">
      <w:pPr>
        <w:pStyle w:val="a5"/>
        <w:spacing w:line="360" w:lineRule="auto"/>
        <w:ind w:firstLine="680"/>
        <w:jc w:val="both"/>
        <w:rPr>
          <w:sz w:val="28"/>
          <w:szCs w:val="28"/>
          <w:lang w:val="uk-UA" w:eastAsia="uk-UA"/>
        </w:rPr>
      </w:pPr>
      <w:r>
        <w:rPr>
          <w:sz w:val="28"/>
          <w:szCs w:val="28"/>
          <w:lang w:val="uk-UA" w:eastAsia="uk-UA"/>
        </w:rPr>
        <w:t xml:space="preserve"> – </w:t>
      </w:r>
      <w:r w:rsidR="00084A6C" w:rsidRPr="00084A6C">
        <w:rPr>
          <w:sz w:val="28"/>
          <w:szCs w:val="28"/>
          <w:lang w:val="uk-UA" w:eastAsia="uk-UA"/>
        </w:rPr>
        <w:t>дотримання авторського права у процесі використання електронних бібліотек;</w:t>
      </w:r>
    </w:p>
    <w:p w:rsidR="00084A6C" w:rsidRPr="00084A6C" w:rsidRDefault="00F560EE" w:rsidP="00084A6C">
      <w:pPr>
        <w:pStyle w:val="a5"/>
        <w:spacing w:line="360" w:lineRule="auto"/>
        <w:ind w:firstLine="680"/>
        <w:jc w:val="both"/>
        <w:rPr>
          <w:sz w:val="28"/>
          <w:szCs w:val="28"/>
          <w:lang w:val="uk-UA" w:eastAsia="uk-UA"/>
        </w:rPr>
      </w:pPr>
      <w:r>
        <w:rPr>
          <w:sz w:val="28"/>
          <w:szCs w:val="28"/>
          <w:lang w:val="uk-UA" w:eastAsia="uk-UA"/>
        </w:rPr>
        <w:lastRenderedPageBreak/>
        <w:t xml:space="preserve"> – </w:t>
      </w:r>
      <w:r w:rsidR="00084A6C" w:rsidRPr="00084A6C">
        <w:rPr>
          <w:sz w:val="28"/>
          <w:szCs w:val="28"/>
          <w:lang w:val="uk-UA" w:eastAsia="uk-UA"/>
        </w:rPr>
        <w:t>модернізацію веб-сайту вищого навчального закладу для досягнення його структурної прозорості, інформативності, ефективного механізму пошуку й максимального доступу до ресурсів, а також підпорядкованість завданням і цілям навчальної діяльності;</w:t>
      </w:r>
    </w:p>
    <w:p w:rsidR="00084A6C" w:rsidRPr="00084A6C" w:rsidRDefault="00F560EE" w:rsidP="00084A6C">
      <w:pPr>
        <w:pStyle w:val="a5"/>
        <w:spacing w:line="360" w:lineRule="auto"/>
        <w:ind w:firstLine="680"/>
        <w:jc w:val="both"/>
        <w:rPr>
          <w:sz w:val="28"/>
          <w:szCs w:val="28"/>
          <w:lang w:val="uk-UA" w:eastAsia="uk-UA"/>
        </w:rPr>
      </w:pPr>
      <w:r>
        <w:rPr>
          <w:sz w:val="28"/>
          <w:szCs w:val="28"/>
          <w:lang w:val="uk-UA" w:eastAsia="uk-UA"/>
        </w:rPr>
        <w:t xml:space="preserve"> – </w:t>
      </w:r>
      <w:r w:rsidR="00626B45">
        <w:rPr>
          <w:sz w:val="28"/>
          <w:szCs w:val="28"/>
          <w:lang w:val="uk-UA" w:eastAsia="uk-UA"/>
        </w:rPr>
        <w:t>удосконалення комп</w:t>
      </w:r>
      <w:r w:rsidR="00626B45" w:rsidRPr="00626B45">
        <w:rPr>
          <w:sz w:val="28"/>
          <w:szCs w:val="28"/>
          <w:lang w:eastAsia="uk-UA"/>
        </w:rPr>
        <w:t>’</w:t>
      </w:r>
      <w:r w:rsidR="00084A6C" w:rsidRPr="00084A6C">
        <w:rPr>
          <w:sz w:val="28"/>
          <w:szCs w:val="28"/>
          <w:lang w:val="uk-UA" w:eastAsia="uk-UA"/>
        </w:rPr>
        <w:t>ютерної, телекомунікаційної мережі тощо.</w:t>
      </w:r>
    </w:p>
    <w:p w:rsidR="00084A6C" w:rsidRPr="00084A6C" w:rsidRDefault="00084A6C" w:rsidP="00084A6C">
      <w:pPr>
        <w:pStyle w:val="a5"/>
        <w:spacing w:line="360" w:lineRule="auto"/>
        <w:ind w:firstLine="680"/>
        <w:jc w:val="both"/>
        <w:rPr>
          <w:sz w:val="28"/>
          <w:szCs w:val="28"/>
          <w:lang w:val="uk-UA"/>
        </w:rPr>
      </w:pPr>
      <w:r w:rsidRPr="00084A6C">
        <w:rPr>
          <w:sz w:val="28"/>
          <w:szCs w:val="28"/>
          <w:lang w:val="uk-UA" w:eastAsia="uk-UA"/>
        </w:rPr>
        <w:t>Впровадження названих організаційно-технологічних, інформаційних заходів має певним чином активізувати процес створення необхідних умов для розвитку та удосконалення інформаційної складової освітнього простору, підвищити значимість бібліотечно-інформаційної системи, яка є середовищем накопичення, синтезування та формування ресурсної бази, підвищення ефективності використання електронної інформації.</w:t>
      </w:r>
    </w:p>
    <w:p w:rsidR="00084A6C" w:rsidRPr="00084A6C" w:rsidRDefault="00084A6C" w:rsidP="00084A6C">
      <w:pPr>
        <w:pStyle w:val="a5"/>
        <w:spacing w:line="360" w:lineRule="auto"/>
        <w:ind w:firstLine="680"/>
        <w:jc w:val="both"/>
        <w:rPr>
          <w:sz w:val="28"/>
          <w:szCs w:val="28"/>
          <w:lang w:val="uk-UA"/>
        </w:rPr>
      </w:pPr>
      <w:r w:rsidRPr="00084A6C">
        <w:rPr>
          <w:sz w:val="28"/>
          <w:szCs w:val="28"/>
          <w:lang w:val="uk-UA" w:eastAsia="uk-UA"/>
        </w:rPr>
        <w:t>Загалом реалізація нових освітніх завдань, ресурсних проектів, що виконуються за підтримки інформаційно-освітнього простору, неможл</w:t>
      </w:r>
      <w:r w:rsidR="00626B45">
        <w:rPr>
          <w:sz w:val="28"/>
          <w:szCs w:val="28"/>
          <w:lang w:val="uk-UA" w:eastAsia="uk-UA"/>
        </w:rPr>
        <w:t>ива без потужної локальної комп</w:t>
      </w:r>
      <w:r w:rsidR="00626B45" w:rsidRPr="00626B45">
        <w:rPr>
          <w:sz w:val="28"/>
          <w:szCs w:val="28"/>
          <w:lang w:val="uk-UA" w:eastAsia="uk-UA"/>
        </w:rPr>
        <w:t>’</w:t>
      </w:r>
      <w:r w:rsidRPr="00084A6C">
        <w:rPr>
          <w:sz w:val="28"/>
          <w:szCs w:val="28"/>
          <w:lang w:val="uk-UA" w:eastAsia="uk-UA"/>
        </w:rPr>
        <w:t>ютерної мережі вищого навчального закладу, яка поступово стає універсальним середовищем передачі</w:t>
      </w:r>
      <w:r w:rsidR="002D6F6A">
        <w:rPr>
          <w:sz w:val="28"/>
          <w:szCs w:val="28"/>
          <w:lang w:val="uk-UA" w:eastAsia="uk-UA"/>
        </w:rPr>
        <w:t>,</w:t>
      </w:r>
      <w:r w:rsidRPr="00084A6C">
        <w:rPr>
          <w:sz w:val="28"/>
          <w:szCs w:val="28"/>
          <w:lang w:val="uk-UA" w:eastAsia="uk-UA"/>
        </w:rPr>
        <w:t xml:space="preserve"> збереження інформації та потенційно може забезпечити будь-які сучасні й перспективні інформаційні послуги, серед яких:</w:t>
      </w:r>
    </w:p>
    <w:p w:rsidR="00084A6C" w:rsidRPr="00084A6C" w:rsidRDefault="002D6F6A" w:rsidP="00084A6C">
      <w:pPr>
        <w:pStyle w:val="a5"/>
        <w:spacing w:line="360" w:lineRule="auto"/>
        <w:ind w:firstLine="680"/>
        <w:jc w:val="both"/>
        <w:rPr>
          <w:sz w:val="28"/>
          <w:szCs w:val="28"/>
          <w:lang w:eastAsia="uk-UA"/>
        </w:rPr>
      </w:pPr>
      <w:r>
        <w:rPr>
          <w:sz w:val="28"/>
          <w:szCs w:val="28"/>
          <w:lang w:val="uk-UA" w:eastAsia="uk-UA"/>
        </w:rPr>
        <w:t xml:space="preserve"> – </w:t>
      </w:r>
      <w:r w:rsidR="00084A6C" w:rsidRPr="00084A6C">
        <w:rPr>
          <w:sz w:val="28"/>
          <w:szCs w:val="28"/>
          <w:lang w:eastAsia="uk-UA"/>
        </w:rPr>
        <w:t>створення навчального інформаційного порталу;</w:t>
      </w:r>
    </w:p>
    <w:p w:rsidR="00084A6C" w:rsidRPr="00084A6C" w:rsidRDefault="002D6F6A" w:rsidP="00084A6C">
      <w:pPr>
        <w:pStyle w:val="a5"/>
        <w:spacing w:line="360" w:lineRule="auto"/>
        <w:ind w:firstLine="680"/>
        <w:jc w:val="both"/>
        <w:rPr>
          <w:sz w:val="28"/>
          <w:szCs w:val="28"/>
          <w:lang w:val="uk-UA" w:eastAsia="uk-UA"/>
        </w:rPr>
      </w:pPr>
      <w:r>
        <w:rPr>
          <w:sz w:val="28"/>
          <w:szCs w:val="28"/>
          <w:lang w:val="uk-UA" w:eastAsia="uk-UA"/>
        </w:rPr>
        <w:t xml:space="preserve"> – </w:t>
      </w:r>
      <w:r w:rsidR="00626B45">
        <w:rPr>
          <w:sz w:val="28"/>
          <w:szCs w:val="28"/>
          <w:lang w:val="uk-UA" w:eastAsia="uk-UA"/>
        </w:rPr>
        <w:t>забезпечення зв</w:t>
      </w:r>
      <w:r w:rsidR="00626B45" w:rsidRPr="00626B45">
        <w:rPr>
          <w:sz w:val="28"/>
          <w:szCs w:val="28"/>
          <w:lang w:eastAsia="uk-UA"/>
        </w:rPr>
        <w:t>’</w:t>
      </w:r>
      <w:r w:rsidR="00084A6C" w:rsidRPr="00084A6C">
        <w:rPr>
          <w:sz w:val="28"/>
          <w:szCs w:val="28"/>
          <w:lang w:val="uk-UA" w:eastAsia="uk-UA"/>
        </w:rPr>
        <w:t>язку між усіма абонентами електронного навчального середовищі і локальної мережі;</w:t>
      </w:r>
    </w:p>
    <w:p w:rsidR="00084A6C" w:rsidRPr="00084A6C" w:rsidRDefault="002D6F6A" w:rsidP="00084A6C">
      <w:pPr>
        <w:pStyle w:val="a5"/>
        <w:spacing w:line="360" w:lineRule="auto"/>
        <w:ind w:firstLine="680"/>
        <w:jc w:val="both"/>
        <w:rPr>
          <w:sz w:val="28"/>
          <w:szCs w:val="28"/>
          <w:lang w:val="uk-UA" w:eastAsia="uk-UA"/>
        </w:rPr>
      </w:pPr>
      <w:r>
        <w:rPr>
          <w:sz w:val="28"/>
          <w:szCs w:val="28"/>
          <w:lang w:val="uk-UA" w:eastAsia="uk-UA"/>
        </w:rPr>
        <w:t xml:space="preserve"> – </w:t>
      </w:r>
      <w:r w:rsidR="00084A6C" w:rsidRPr="00084A6C">
        <w:rPr>
          <w:sz w:val="28"/>
          <w:szCs w:val="28"/>
          <w:lang w:val="uk-UA" w:eastAsia="uk-UA"/>
        </w:rPr>
        <w:t>надання послуг ІР-телефонії, ІРТ</w:t>
      </w:r>
      <w:r w:rsidR="00084A6C" w:rsidRPr="00084A6C">
        <w:rPr>
          <w:sz w:val="28"/>
          <w:szCs w:val="28"/>
          <w:lang w:val="en-US" w:eastAsia="uk-UA"/>
        </w:rPr>
        <w:t>V</w:t>
      </w:r>
      <w:r w:rsidR="00084A6C" w:rsidRPr="00084A6C">
        <w:rPr>
          <w:sz w:val="28"/>
          <w:szCs w:val="28"/>
          <w:lang w:val="uk-UA" w:eastAsia="uk-UA"/>
        </w:rPr>
        <w:t>, елек</w:t>
      </w:r>
      <w:r>
        <w:rPr>
          <w:sz w:val="28"/>
          <w:szCs w:val="28"/>
          <w:lang w:val="uk-UA" w:eastAsia="uk-UA"/>
        </w:rPr>
        <w:t>тронної пошти й електронного зв</w:t>
      </w:r>
      <w:r w:rsidRPr="002D6F6A">
        <w:rPr>
          <w:sz w:val="28"/>
          <w:szCs w:val="28"/>
          <w:lang w:eastAsia="uk-UA"/>
        </w:rPr>
        <w:t>’</w:t>
      </w:r>
      <w:r w:rsidR="00084A6C" w:rsidRPr="00084A6C">
        <w:rPr>
          <w:sz w:val="28"/>
          <w:szCs w:val="28"/>
          <w:lang w:val="uk-UA" w:eastAsia="uk-UA"/>
        </w:rPr>
        <w:t>язку;</w:t>
      </w:r>
    </w:p>
    <w:p w:rsidR="00084A6C" w:rsidRPr="00084A6C" w:rsidRDefault="002D6F6A" w:rsidP="00084A6C">
      <w:pPr>
        <w:pStyle w:val="a5"/>
        <w:spacing w:line="360" w:lineRule="auto"/>
        <w:ind w:firstLine="680"/>
        <w:jc w:val="both"/>
        <w:rPr>
          <w:sz w:val="28"/>
          <w:szCs w:val="28"/>
          <w:lang w:val="uk-UA" w:eastAsia="uk-UA"/>
        </w:rPr>
      </w:pPr>
      <w:r>
        <w:rPr>
          <w:sz w:val="28"/>
          <w:szCs w:val="28"/>
          <w:lang w:val="uk-UA" w:eastAsia="uk-UA"/>
        </w:rPr>
        <w:t xml:space="preserve"> – </w:t>
      </w:r>
      <w:r w:rsidR="00084A6C" w:rsidRPr="00084A6C">
        <w:rPr>
          <w:sz w:val="28"/>
          <w:szCs w:val="28"/>
          <w:lang w:val="uk-UA" w:eastAsia="uk-UA"/>
        </w:rPr>
        <w:t>оперативний обік відвідувань та успішності студентів;</w:t>
      </w:r>
    </w:p>
    <w:p w:rsidR="00084A6C" w:rsidRPr="00084A6C" w:rsidRDefault="002D6F6A" w:rsidP="00084A6C">
      <w:pPr>
        <w:pStyle w:val="a5"/>
        <w:spacing w:line="360" w:lineRule="auto"/>
        <w:ind w:firstLine="680"/>
        <w:jc w:val="both"/>
        <w:rPr>
          <w:sz w:val="28"/>
          <w:szCs w:val="28"/>
          <w:lang w:val="uk-UA" w:eastAsia="uk-UA"/>
        </w:rPr>
      </w:pPr>
      <w:r>
        <w:rPr>
          <w:sz w:val="28"/>
          <w:szCs w:val="28"/>
          <w:lang w:val="uk-UA" w:eastAsia="uk-UA"/>
        </w:rPr>
        <w:t xml:space="preserve">– </w:t>
      </w:r>
      <w:r w:rsidR="00084A6C" w:rsidRPr="00084A6C">
        <w:rPr>
          <w:sz w:val="28"/>
          <w:szCs w:val="28"/>
          <w:lang w:val="uk-UA" w:eastAsia="uk-UA"/>
        </w:rPr>
        <w:t>забезпечення доступу до сайту бібліотеки, бібліотечного каталогу, електронних копій документів;</w:t>
      </w:r>
    </w:p>
    <w:p w:rsidR="00084A6C" w:rsidRPr="00084A6C" w:rsidRDefault="002D6F6A" w:rsidP="00084A6C">
      <w:pPr>
        <w:pStyle w:val="a5"/>
        <w:spacing w:line="360" w:lineRule="auto"/>
        <w:ind w:firstLine="680"/>
        <w:jc w:val="both"/>
        <w:rPr>
          <w:sz w:val="28"/>
          <w:szCs w:val="28"/>
          <w:lang w:val="uk-UA" w:eastAsia="uk-UA"/>
        </w:rPr>
      </w:pPr>
      <w:r>
        <w:rPr>
          <w:sz w:val="28"/>
          <w:szCs w:val="28"/>
          <w:lang w:val="uk-UA" w:eastAsia="uk-UA"/>
        </w:rPr>
        <w:t xml:space="preserve"> – </w:t>
      </w:r>
      <w:r w:rsidR="00084A6C" w:rsidRPr="00084A6C">
        <w:rPr>
          <w:sz w:val="28"/>
          <w:szCs w:val="28"/>
          <w:lang w:val="uk-UA" w:eastAsia="uk-UA"/>
        </w:rPr>
        <w:t>підтримка сайтів, створення веб-сторінок факультетів, кафедр окремих учених;</w:t>
      </w:r>
    </w:p>
    <w:p w:rsidR="00084A6C" w:rsidRPr="00084A6C" w:rsidRDefault="002D6F6A" w:rsidP="00084A6C">
      <w:pPr>
        <w:pStyle w:val="a5"/>
        <w:spacing w:line="360" w:lineRule="auto"/>
        <w:ind w:firstLine="680"/>
        <w:jc w:val="both"/>
        <w:rPr>
          <w:sz w:val="28"/>
          <w:szCs w:val="28"/>
          <w:lang w:val="uk-UA" w:eastAsia="uk-UA"/>
        </w:rPr>
      </w:pPr>
      <w:r>
        <w:rPr>
          <w:sz w:val="28"/>
          <w:szCs w:val="28"/>
          <w:lang w:val="uk-UA" w:eastAsia="uk-UA"/>
        </w:rPr>
        <w:t xml:space="preserve"> – </w:t>
      </w:r>
      <w:r w:rsidR="00084A6C" w:rsidRPr="00084A6C">
        <w:rPr>
          <w:sz w:val="28"/>
          <w:szCs w:val="28"/>
          <w:lang w:val="uk-UA" w:eastAsia="uk-UA"/>
        </w:rPr>
        <w:t>автоматизація проведення модульного контролю знань;</w:t>
      </w:r>
    </w:p>
    <w:p w:rsidR="00084A6C" w:rsidRPr="00084A6C" w:rsidRDefault="002D6F6A" w:rsidP="00084A6C">
      <w:pPr>
        <w:pStyle w:val="a5"/>
        <w:spacing w:line="360" w:lineRule="auto"/>
        <w:ind w:firstLine="680"/>
        <w:jc w:val="both"/>
        <w:rPr>
          <w:sz w:val="28"/>
          <w:szCs w:val="28"/>
          <w:lang w:val="uk-UA" w:eastAsia="uk-UA"/>
        </w:rPr>
      </w:pPr>
      <w:r>
        <w:rPr>
          <w:sz w:val="28"/>
          <w:szCs w:val="28"/>
          <w:lang w:val="uk-UA" w:eastAsia="uk-UA"/>
        </w:rPr>
        <w:t xml:space="preserve"> – </w:t>
      </w:r>
      <w:r w:rsidR="00084A6C" w:rsidRPr="00084A6C">
        <w:rPr>
          <w:sz w:val="28"/>
          <w:szCs w:val="28"/>
          <w:lang w:val="uk-UA" w:eastAsia="uk-UA"/>
        </w:rPr>
        <w:t>доступ до інформаційної бази необхідних документів та інформації;</w:t>
      </w:r>
    </w:p>
    <w:p w:rsidR="00084A6C" w:rsidRPr="00084A6C" w:rsidRDefault="002D6F6A" w:rsidP="00084A6C">
      <w:pPr>
        <w:pStyle w:val="a5"/>
        <w:spacing w:line="360" w:lineRule="auto"/>
        <w:ind w:firstLine="680"/>
        <w:jc w:val="both"/>
        <w:rPr>
          <w:sz w:val="28"/>
          <w:szCs w:val="28"/>
          <w:lang w:val="uk-UA" w:eastAsia="uk-UA"/>
        </w:rPr>
      </w:pPr>
      <w:r>
        <w:rPr>
          <w:sz w:val="28"/>
          <w:szCs w:val="28"/>
          <w:lang w:val="uk-UA" w:eastAsia="uk-UA"/>
        </w:rPr>
        <w:lastRenderedPageBreak/>
        <w:t xml:space="preserve"> – </w:t>
      </w:r>
      <w:r w:rsidR="00084A6C" w:rsidRPr="00084A6C">
        <w:rPr>
          <w:sz w:val="28"/>
          <w:szCs w:val="28"/>
          <w:lang w:val="uk-UA" w:eastAsia="uk-UA"/>
        </w:rPr>
        <w:t>вико</w:t>
      </w:r>
      <w:r w:rsidR="00626B45">
        <w:rPr>
          <w:sz w:val="28"/>
          <w:szCs w:val="28"/>
          <w:lang w:val="uk-UA" w:eastAsia="uk-UA"/>
        </w:rPr>
        <w:t>нання навчальних функцій у комп</w:t>
      </w:r>
      <w:r w:rsidR="00626B45" w:rsidRPr="00626B45">
        <w:rPr>
          <w:sz w:val="28"/>
          <w:szCs w:val="28"/>
          <w:lang w:eastAsia="uk-UA"/>
        </w:rPr>
        <w:t>’</w:t>
      </w:r>
      <w:r>
        <w:rPr>
          <w:sz w:val="28"/>
          <w:szCs w:val="28"/>
          <w:lang w:val="uk-UA" w:eastAsia="uk-UA"/>
        </w:rPr>
        <w:t>ютерних класах, під’єднаних до мережі</w:t>
      </w:r>
      <w:r w:rsidR="00084A6C" w:rsidRPr="00084A6C">
        <w:rPr>
          <w:sz w:val="28"/>
          <w:szCs w:val="28"/>
          <w:lang w:val="uk-UA" w:eastAsia="uk-UA"/>
        </w:rPr>
        <w:t xml:space="preserve"> освітнього простору;</w:t>
      </w:r>
    </w:p>
    <w:p w:rsidR="00084A6C" w:rsidRPr="00084A6C" w:rsidRDefault="002D6F6A" w:rsidP="00084A6C">
      <w:pPr>
        <w:pStyle w:val="a5"/>
        <w:spacing w:line="360" w:lineRule="auto"/>
        <w:ind w:firstLine="680"/>
        <w:jc w:val="both"/>
        <w:rPr>
          <w:sz w:val="28"/>
          <w:szCs w:val="28"/>
          <w:lang w:val="uk-UA" w:eastAsia="uk-UA"/>
        </w:rPr>
      </w:pPr>
      <w:r>
        <w:rPr>
          <w:sz w:val="28"/>
          <w:szCs w:val="28"/>
          <w:lang w:val="uk-UA" w:eastAsia="uk-UA"/>
        </w:rPr>
        <w:t xml:space="preserve"> – </w:t>
      </w:r>
      <w:r w:rsidR="00084A6C" w:rsidRPr="00084A6C">
        <w:rPr>
          <w:sz w:val="28"/>
          <w:szCs w:val="28"/>
          <w:lang w:val="uk-UA" w:eastAsia="uk-UA"/>
        </w:rPr>
        <w:t>ведення різноманітних обл</w:t>
      </w:r>
      <w:r w:rsidR="00121778">
        <w:rPr>
          <w:sz w:val="28"/>
          <w:szCs w:val="28"/>
          <w:lang w:val="uk-UA" w:eastAsia="uk-UA"/>
        </w:rPr>
        <w:t>іків, звітів тощо</w:t>
      </w:r>
      <w:r w:rsidR="00084A6C" w:rsidRPr="00084A6C">
        <w:rPr>
          <w:sz w:val="28"/>
          <w:szCs w:val="28"/>
          <w:lang w:val="uk-UA" w:eastAsia="uk-UA"/>
        </w:rPr>
        <w:t xml:space="preserve">. </w:t>
      </w:r>
    </w:p>
    <w:p w:rsidR="00084A6C" w:rsidRPr="00084A6C" w:rsidRDefault="00084A6C" w:rsidP="00084A6C">
      <w:pPr>
        <w:pStyle w:val="a5"/>
        <w:spacing w:line="360" w:lineRule="auto"/>
        <w:ind w:firstLine="680"/>
        <w:jc w:val="both"/>
        <w:rPr>
          <w:sz w:val="28"/>
          <w:szCs w:val="28"/>
          <w:lang w:val="uk-UA"/>
        </w:rPr>
      </w:pPr>
      <w:r w:rsidRPr="00084A6C">
        <w:rPr>
          <w:sz w:val="28"/>
          <w:szCs w:val="28"/>
          <w:lang w:val="uk-UA" w:eastAsia="uk-UA"/>
        </w:rPr>
        <w:t>З метою удосконалення та покращення бібліотечної справи у системі освіти, прискорення процесу її інформатизації і впровадження сучасних інформаційних технологій на</w:t>
      </w:r>
      <w:r w:rsidR="002D6F6A">
        <w:rPr>
          <w:sz w:val="28"/>
          <w:szCs w:val="28"/>
          <w:lang w:val="uk-UA" w:eastAsia="uk-UA"/>
        </w:rPr>
        <w:t xml:space="preserve"> рівні вищих навчальних закладів</w:t>
      </w:r>
      <w:r w:rsidRPr="00084A6C">
        <w:rPr>
          <w:sz w:val="28"/>
          <w:szCs w:val="28"/>
          <w:lang w:val="uk-UA" w:eastAsia="uk-UA"/>
        </w:rPr>
        <w:t xml:space="preserve"> та на загальнодержавному рівні буде доцільним вирішення наступних проблем:</w:t>
      </w:r>
    </w:p>
    <w:p w:rsidR="00084A6C" w:rsidRPr="00084A6C" w:rsidRDefault="002D6F6A" w:rsidP="008703D2">
      <w:pPr>
        <w:pStyle w:val="a5"/>
        <w:numPr>
          <w:ilvl w:val="0"/>
          <w:numId w:val="38"/>
        </w:numPr>
        <w:spacing w:line="360" w:lineRule="auto"/>
        <w:jc w:val="both"/>
        <w:rPr>
          <w:sz w:val="28"/>
          <w:szCs w:val="28"/>
          <w:lang w:val="uk-UA" w:eastAsia="uk-UA"/>
        </w:rPr>
      </w:pPr>
      <w:r>
        <w:rPr>
          <w:sz w:val="28"/>
          <w:szCs w:val="28"/>
          <w:lang w:val="uk-UA" w:eastAsia="uk-UA"/>
        </w:rPr>
        <w:t>П</w:t>
      </w:r>
      <w:r w:rsidR="00084A6C" w:rsidRPr="00084A6C">
        <w:rPr>
          <w:sz w:val="28"/>
          <w:szCs w:val="28"/>
          <w:lang w:val="uk-UA" w:eastAsia="uk-UA"/>
        </w:rPr>
        <w:t>ередплати періодичних наукових і реферативно-інформаційних видань та закупівлі нової літератури;</w:t>
      </w:r>
    </w:p>
    <w:p w:rsidR="00084A6C" w:rsidRPr="00084A6C" w:rsidRDefault="002D6F6A" w:rsidP="008703D2">
      <w:pPr>
        <w:pStyle w:val="a5"/>
        <w:numPr>
          <w:ilvl w:val="0"/>
          <w:numId w:val="38"/>
        </w:numPr>
        <w:spacing w:line="360" w:lineRule="auto"/>
        <w:jc w:val="both"/>
        <w:rPr>
          <w:sz w:val="28"/>
          <w:szCs w:val="28"/>
          <w:lang w:val="uk-UA" w:eastAsia="uk-UA"/>
        </w:rPr>
      </w:pPr>
      <w:r>
        <w:rPr>
          <w:sz w:val="28"/>
          <w:szCs w:val="28"/>
          <w:lang w:val="uk-UA" w:eastAsia="uk-UA"/>
        </w:rPr>
        <w:t>У</w:t>
      </w:r>
      <w:r w:rsidR="00084A6C" w:rsidRPr="00084A6C">
        <w:rPr>
          <w:sz w:val="28"/>
          <w:szCs w:val="28"/>
          <w:lang w:val="uk-UA" w:eastAsia="uk-UA"/>
        </w:rPr>
        <w:t>провадження сучасних інф</w:t>
      </w:r>
      <w:r>
        <w:rPr>
          <w:sz w:val="28"/>
          <w:szCs w:val="28"/>
          <w:lang w:val="uk-UA" w:eastAsia="uk-UA"/>
        </w:rPr>
        <w:t>ормаційних технологій і створення</w:t>
      </w:r>
      <w:r w:rsidR="00084A6C" w:rsidRPr="00084A6C">
        <w:rPr>
          <w:sz w:val="28"/>
          <w:szCs w:val="28"/>
          <w:lang w:val="uk-UA" w:eastAsia="uk-UA"/>
        </w:rPr>
        <w:t xml:space="preserve"> к</w:t>
      </w:r>
      <w:r w:rsidR="00626B45">
        <w:rPr>
          <w:sz w:val="28"/>
          <w:szCs w:val="28"/>
          <w:lang w:val="uk-UA" w:eastAsia="uk-UA"/>
        </w:rPr>
        <w:t>омп</w:t>
      </w:r>
      <w:r w:rsidR="00626B45" w:rsidRPr="00626B45">
        <w:rPr>
          <w:sz w:val="28"/>
          <w:szCs w:val="28"/>
          <w:lang w:eastAsia="uk-UA"/>
        </w:rPr>
        <w:t>’</w:t>
      </w:r>
      <w:r w:rsidR="00084A6C" w:rsidRPr="00084A6C">
        <w:rPr>
          <w:sz w:val="28"/>
          <w:szCs w:val="28"/>
          <w:lang w:val="uk-UA" w:eastAsia="uk-UA"/>
        </w:rPr>
        <w:t>ютеризованих робочих місць у бібліотеках;</w:t>
      </w:r>
    </w:p>
    <w:p w:rsidR="00084A6C" w:rsidRPr="00084A6C" w:rsidRDefault="002D6F6A" w:rsidP="00084A6C">
      <w:pPr>
        <w:pStyle w:val="a5"/>
        <w:spacing w:line="360" w:lineRule="auto"/>
        <w:ind w:firstLine="680"/>
        <w:jc w:val="both"/>
        <w:rPr>
          <w:sz w:val="28"/>
          <w:szCs w:val="28"/>
          <w:lang w:val="uk-UA"/>
        </w:rPr>
      </w:pPr>
      <w:r w:rsidRPr="002D6F6A">
        <w:rPr>
          <w:sz w:val="28"/>
          <w:szCs w:val="28"/>
          <w:lang w:val="uk-UA" w:eastAsia="uk-UA"/>
        </w:rPr>
        <w:t xml:space="preserve">3. </w:t>
      </w:r>
      <w:r>
        <w:rPr>
          <w:sz w:val="28"/>
          <w:szCs w:val="28"/>
          <w:lang w:val="uk-UA" w:eastAsia="uk-UA"/>
        </w:rPr>
        <w:t>У</w:t>
      </w:r>
      <w:r w:rsidR="00084A6C" w:rsidRPr="00084A6C">
        <w:rPr>
          <w:sz w:val="28"/>
          <w:szCs w:val="28"/>
          <w:lang w:val="uk-UA" w:eastAsia="uk-UA"/>
        </w:rPr>
        <w:t>досконалення процедури обробки нових надходжень до бібліотеки, що передбачає занесення електронних бібліографічних описі</w:t>
      </w:r>
      <w:r>
        <w:rPr>
          <w:sz w:val="28"/>
          <w:szCs w:val="28"/>
          <w:lang w:val="uk-UA" w:eastAsia="uk-UA"/>
        </w:rPr>
        <w:t>в</w:t>
      </w:r>
      <w:r w:rsidR="00084A6C" w:rsidRPr="00084A6C">
        <w:rPr>
          <w:sz w:val="28"/>
          <w:szCs w:val="28"/>
          <w:lang w:val="uk-UA" w:eastAsia="uk-UA"/>
        </w:rPr>
        <w:t xml:space="preserve"> до електронних каталогів, які до</w:t>
      </w:r>
      <w:r>
        <w:rPr>
          <w:sz w:val="28"/>
          <w:szCs w:val="28"/>
          <w:lang w:val="uk-UA" w:eastAsia="uk-UA"/>
        </w:rPr>
        <w:t>цільно виконувати централізовано в</w:t>
      </w:r>
      <w:r w:rsidR="00084A6C" w:rsidRPr="00084A6C">
        <w:rPr>
          <w:sz w:val="28"/>
          <w:szCs w:val="28"/>
          <w:lang w:val="uk-UA" w:eastAsia="uk-UA"/>
        </w:rPr>
        <w:t xml:space="preserve"> кожній бібліотеці;</w:t>
      </w:r>
    </w:p>
    <w:p w:rsidR="00084A6C" w:rsidRPr="00084A6C" w:rsidRDefault="00084A6C" w:rsidP="00084A6C">
      <w:pPr>
        <w:pStyle w:val="a5"/>
        <w:spacing w:line="360" w:lineRule="auto"/>
        <w:ind w:firstLine="680"/>
        <w:jc w:val="both"/>
        <w:rPr>
          <w:sz w:val="28"/>
          <w:szCs w:val="28"/>
          <w:lang w:val="uk-UA"/>
        </w:rPr>
      </w:pPr>
      <w:r w:rsidRPr="00084A6C">
        <w:rPr>
          <w:sz w:val="28"/>
          <w:szCs w:val="28"/>
          <w:lang w:val="uk-UA" w:eastAsia="uk-UA"/>
        </w:rPr>
        <w:t>4) створення Всеукраїнської мережі електронних бібліотек з вільним доступом до наукової інформації, адже заклади освіти, на жаль, об</w:t>
      </w:r>
      <w:r w:rsidRPr="00084A6C">
        <w:rPr>
          <w:sz w:val="28"/>
          <w:szCs w:val="28"/>
          <w:lang w:val="uk-UA" w:eastAsia="uk-UA"/>
        </w:rPr>
        <w:softHyphen/>
        <w:t>межені у можливостях передплачувати електронні версії наукових журналів світу, тому одним із шляхів вирішення цієї проблеми, має</w:t>
      </w:r>
      <w:r w:rsidR="002D6F6A" w:rsidRPr="002D6F6A">
        <w:rPr>
          <w:sz w:val="28"/>
          <w:szCs w:val="28"/>
          <w:lang w:val="uk-UA" w:eastAsia="uk-UA"/>
        </w:rPr>
        <w:t xml:space="preserve"> </w:t>
      </w:r>
      <w:r w:rsidRPr="00084A6C">
        <w:rPr>
          <w:sz w:val="28"/>
          <w:szCs w:val="28"/>
          <w:lang w:val="uk-UA" w:eastAsia="uk-UA"/>
        </w:rPr>
        <w:t>стати створення єдиної загальнодержавної мережі з обміну та роз</w:t>
      </w:r>
      <w:r w:rsidRPr="00084A6C">
        <w:rPr>
          <w:sz w:val="28"/>
          <w:szCs w:val="28"/>
          <w:lang w:val="uk-UA" w:eastAsia="uk-UA"/>
        </w:rPr>
        <w:softHyphen/>
        <w:t>повсюдження навчальної, наукової та методичної літератури на некомерційних засадах.</w:t>
      </w:r>
    </w:p>
    <w:p w:rsidR="00084A6C" w:rsidRPr="00084A6C" w:rsidRDefault="00084A6C" w:rsidP="00084A6C">
      <w:pPr>
        <w:pStyle w:val="a5"/>
        <w:spacing w:line="360" w:lineRule="auto"/>
        <w:ind w:firstLine="680"/>
        <w:jc w:val="both"/>
        <w:rPr>
          <w:sz w:val="28"/>
          <w:szCs w:val="28"/>
          <w:lang w:val="uk-UA"/>
        </w:rPr>
      </w:pPr>
      <w:r w:rsidRPr="00084A6C">
        <w:rPr>
          <w:sz w:val="28"/>
          <w:szCs w:val="28"/>
          <w:lang w:val="uk-UA" w:eastAsia="uk-UA"/>
        </w:rPr>
        <w:t>Бібліотека вищого навчального за</w:t>
      </w:r>
      <w:r w:rsidR="002D6F6A">
        <w:rPr>
          <w:sz w:val="28"/>
          <w:szCs w:val="28"/>
          <w:lang w:val="uk-UA" w:eastAsia="uk-UA"/>
        </w:rPr>
        <w:t>кладу потребує ефективного роз</w:t>
      </w:r>
      <w:r w:rsidR="002D6F6A">
        <w:rPr>
          <w:sz w:val="28"/>
          <w:szCs w:val="28"/>
          <w:lang w:val="uk-UA" w:eastAsia="uk-UA"/>
        </w:rPr>
        <w:softHyphen/>
        <w:t>в</w:t>
      </w:r>
      <w:r w:rsidRPr="00084A6C">
        <w:rPr>
          <w:sz w:val="28"/>
          <w:szCs w:val="28"/>
          <w:lang w:val="uk-UA" w:eastAsia="uk-UA"/>
        </w:rPr>
        <w:t>итку електронного навчального середовища, що забезпечується інформа</w:t>
      </w:r>
      <w:r w:rsidR="002D6F6A">
        <w:rPr>
          <w:sz w:val="28"/>
          <w:szCs w:val="28"/>
          <w:lang w:val="uk-UA" w:eastAsia="uk-UA"/>
        </w:rPr>
        <w:t>тизацією та комп</w:t>
      </w:r>
      <w:r w:rsidR="002D6F6A" w:rsidRPr="002D6F6A">
        <w:rPr>
          <w:sz w:val="28"/>
          <w:szCs w:val="28"/>
          <w:lang w:val="uk-UA" w:eastAsia="uk-UA"/>
        </w:rPr>
        <w:t>’</w:t>
      </w:r>
      <w:r w:rsidRPr="00084A6C">
        <w:rPr>
          <w:sz w:val="28"/>
          <w:szCs w:val="28"/>
          <w:lang w:val="uk-UA" w:eastAsia="uk-UA"/>
        </w:rPr>
        <w:t>ютеризацією усіх її підрозділів.</w:t>
      </w:r>
    </w:p>
    <w:p w:rsidR="00626B45" w:rsidRPr="001653F4" w:rsidRDefault="00626B45" w:rsidP="00121778">
      <w:pPr>
        <w:pStyle w:val="a5"/>
        <w:spacing w:line="360" w:lineRule="auto"/>
        <w:jc w:val="center"/>
        <w:rPr>
          <w:b/>
          <w:sz w:val="28"/>
          <w:szCs w:val="28"/>
          <w:lang w:val="uk-UA" w:eastAsia="uk-UA"/>
        </w:rPr>
      </w:pPr>
    </w:p>
    <w:p w:rsidR="00084A6C" w:rsidRPr="00121778" w:rsidRDefault="00084A6C" w:rsidP="00121778">
      <w:pPr>
        <w:pStyle w:val="a5"/>
        <w:spacing w:line="360" w:lineRule="auto"/>
        <w:jc w:val="center"/>
        <w:rPr>
          <w:b/>
          <w:sz w:val="28"/>
          <w:szCs w:val="28"/>
          <w:lang w:val="uk-UA"/>
        </w:rPr>
      </w:pPr>
      <w:r w:rsidRPr="00121778">
        <w:rPr>
          <w:b/>
          <w:sz w:val="28"/>
          <w:szCs w:val="28"/>
          <w:lang w:val="uk-UA" w:eastAsia="uk-UA"/>
        </w:rPr>
        <w:t>3. Правила користування бібліотечними фондами</w:t>
      </w:r>
    </w:p>
    <w:p w:rsidR="00084A6C" w:rsidRPr="00084A6C" w:rsidRDefault="00084A6C" w:rsidP="00084A6C">
      <w:pPr>
        <w:pStyle w:val="a5"/>
        <w:spacing w:line="360" w:lineRule="auto"/>
        <w:ind w:firstLine="680"/>
        <w:jc w:val="both"/>
        <w:rPr>
          <w:sz w:val="28"/>
          <w:szCs w:val="28"/>
          <w:lang w:val="uk-UA"/>
        </w:rPr>
      </w:pPr>
      <w:r w:rsidRPr="00084A6C">
        <w:rPr>
          <w:sz w:val="28"/>
          <w:szCs w:val="28"/>
          <w:lang w:val="uk-UA" w:eastAsia="uk-UA"/>
        </w:rPr>
        <w:t>Бібліотека є структурним підрозділом в</w:t>
      </w:r>
      <w:r w:rsidR="002D6F6A">
        <w:rPr>
          <w:sz w:val="28"/>
          <w:szCs w:val="28"/>
          <w:lang w:val="uk-UA" w:eastAsia="uk-UA"/>
        </w:rPr>
        <w:t>ищого навчального закладу ІІІ-І</w:t>
      </w:r>
      <w:r w:rsidR="002D6F6A">
        <w:rPr>
          <w:sz w:val="28"/>
          <w:szCs w:val="28"/>
          <w:lang w:val="en-US" w:eastAsia="uk-UA"/>
        </w:rPr>
        <w:t>V</w:t>
      </w:r>
      <w:r w:rsidRPr="00084A6C">
        <w:rPr>
          <w:sz w:val="28"/>
          <w:szCs w:val="28"/>
          <w:lang w:val="uk-UA" w:eastAsia="uk-UA"/>
        </w:rPr>
        <w:t xml:space="preserve"> рівнів акредитації, який забезпечує літературою та інформацією Ндачально-виховний і науковий процес.</w:t>
      </w:r>
    </w:p>
    <w:p w:rsidR="00084A6C" w:rsidRPr="00084A6C" w:rsidRDefault="00084A6C" w:rsidP="00084A6C">
      <w:pPr>
        <w:pStyle w:val="a5"/>
        <w:spacing w:line="360" w:lineRule="auto"/>
        <w:ind w:firstLine="680"/>
        <w:jc w:val="both"/>
        <w:rPr>
          <w:sz w:val="28"/>
          <w:szCs w:val="28"/>
          <w:lang w:val="uk-UA"/>
        </w:rPr>
      </w:pPr>
      <w:r w:rsidRPr="00084A6C">
        <w:rPr>
          <w:sz w:val="28"/>
          <w:szCs w:val="28"/>
          <w:lang w:val="uk-UA" w:eastAsia="uk-UA"/>
        </w:rPr>
        <w:lastRenderedPageBreak/>
        <w:t>Порядок доступу до бібліотечних фондів та інформаційних ресур</w:t>
      </w:r>
      <w:r w:rsidRPr="00084A6C">
        <w:rPr>
          <w:sz w:val="28"/>
          <w:szCs w:val="28"/>
          <w:lang w:val="uk-UA" w:eastAsia="uk-UA"/>
        </w:rPr>
        <w:softHyphen/>
        <w:t xml:space="preserve">сів, перелік основних послуг і умови їх надання визначаються Правилами користування бібліотекою, які затверджуються ректором вищого Навчального закладу і розробляються відповідно до Закону України «Про </w:t>
      </w:r>
      <w:r w:rsidR="00626B45">
        <w:rPr>
          <w:sz w:val="28"/>
          <w:szCs w:val="28"/>
          <w:lang w:val="uk-UA" w:eastAsia="uk-UA"/>
        </w:rPr>
        <w:t>бібліотеки і бібліотечну справу»</w:t>
      </w:r>
      <w:r w:rsidRPr="00084A6C">
        <w:rPr>
          <w:sz w:val="28"/>
          <w:szCs w:val="28"/>
          <w:lang w:val="uk-UA" w:eastAsia="uk-UA"/>
        </w:rPr>
        <w:t xml:space="preserve"> та типових правил користува</w:t>
      </w:r>
      <w:r w:rsidR="00CE715B">
        <w:rPr>
          <w:sz w:val="28"/>
          <w:szCs w:val="28"/>
          <w:lang w:val="uk-UA" w:eastAsia="uk-UA"/>
        </w:rPr>
        <w:t>ння бібліотеками в Україні.</w:t>
      </w:r>
    </w:p>
    <w:p w:rsidR="00084A6C" w:rsidRPr="00084A6C" w:rsidRDefault="00626B45" w:rsidP="00084A6C">
      <w:pPr>
        <w:pStyle w:val="a5"/>
        <w:spacing w:line="360" w:lineRule="auto"/>
        <w:ind w:firstLine="680"/>
        <w:jc w:val="both"/>
        <w:rPr>
          <w:sz w:val="28"/>
          <w:szCs w:val="28"/>
          <w:lang w:val="uk-UA"/>
        </w:rPr>
      </w:pPr>
      <w:r>
        <w:rPr>
          <w:sz w:val="28"/>
          <w:szCs w:val="28"/>
          <w:lang w:val="uk-UA" w:eastAsia="uk-UA"/>
        </w:rPr>
        <w:t xml:space="preserve">Фонди бібліотеки – </w:t>
      </w:r>
      <w:r w:rsidR="00084A6C" w:rsidRPr="00084A6C">
        <w:rPr>
          <w:sz w:val="28"/>
          <w:szCs w:val="28"/>
          <w:lang w:val="uk-UA" w:eastAsia="uk-UA"/>
        </w:rPr>
        <w:t>це сукупність інформаційних ресурсів бібліо</w:t>
      </w:r>
      <w:r w:rsidR="00084A6C" w:rsidRPr="00084A6C">
        <w:rPr>
          <w:sz w:val="28"/>
          <w:szCs w:val="28"/>
          <w:lang w:val="uk-UA" w:eastAsia="uk-UA"/>
        </w:rPr>
        <w:softHyphen/>
        <w:t>теки, організованих за певними правилами, що забезпечують по</w:t>
      </w:r>
      <w:r w:rsidR="00084A6C" w:rsidRPr="00084A6C">
        <w:rPr>
          <w:sz w:val="28"/>
          <w:szCs w:val="28"/>
          <w:lang w:val="uk-UA" w:eastAsia="uk-UA"/>
        </w:rPr>
        <w:softHyphen/>
        <w:t>треби користувачів бібліотеки в необхідній їм інформації.</w:t>
      </w:r>
    </w:p>
    <w:p w:rsidR="00084A6C" w:rsidRPr="00084A6C" w:rsidRDefault="00084A6C" w:rsidP="00084A6C">
      <w:pPr>
        <w:pStyle w:val="a5"/>
        <w:spacing w:line="360" w:lineRule="auto"/>
        <w:ind w:firstLine="680"/>
        <w:jc w:val="both"/>
        <w:rPr>
          <w:sz w:val="28"/>
          <w:szCs w:val="28"/>
          <w:lang w:val="uk-UA"/>
        </w:rPr>
      </w:pPr>
      <w:r w:rsidRPr="00084A6C">
        <w:rPr>
          <w:sz w:val="28"/>
          <w:szCs w:val="28"/>
          <w:lang w:val="uk-UA" w:eastAsia="uk-UA"/>
        </w:rPr>
        <w:t>Основним методом, що використовується при організації бібліотеч</w:t>
      </w:r>
      <w:r w:rsidRPr="00084A6C">
        <w:rPr>
          <w:sz w:val="28"/>
          <w:szCs w:val="28"/>
          <w:lang w:val="uk-UA" w:eastAsia="uk-UA"/>
        </w:rPr>
        <w:softHyphen/>
        <w:t>них фондів, є класифікація (таблиці класифікації). Вони призначають</w:t>
      </w:r>
      <w:r w:rsidRPr="00084A6C">
        <w:rPr>
          <w:sz w:val="28"/>
          <w:szCs w:val="28"/>
          <w:lang w:val="uk-UA" w:eastAsia="uk-UA"/>
        </w:rPr>
        <w:softHyphen/>
        <w:t>сядля систематиз</w:t>
      </w:r>
      <w:r w:rsidR="002D6F6A">
        <w:rPr>
          <w:sz w:val="28"/>
          <w:szCs w:val="28"/>
          <w:lang w:val="uk-UA" w:eastAsia="uk-UA"/>
        </w:rPr>
        <w:t>ації документів. Залежно від об</w:t>
      </w:r>
      <w:r w:rsidR="002D6F6A" w:rsidRPr="002D6F6A">
        <w:rPr>
          <w:sz w:val="28"/>
          <w:szCs w:val="28"/>
          <w:lang w:val="uk-UA" w:eastAsia="uk-UA"/>
        </w:rPr>
        <w:t>’</w:t>
      </w:r>
      <w:r w:rsidRPr="00084A6C">
        <w:rPr>
          <w:sz w:val="28"/>
          <w:szCs w:val="28"/>
          <w:lang w:val="uk-UA" w:eastAsia="uk-UA"/>
        </w:rPr>
        <w:t>єму, галузей знань</w:t>
      </w:r>
      <w:r w:rsidR="00CE715B">
        <w:rPr>
          <w:sz w:val="28"/>
          <w:szCs w:val="28"/>
          <w:lang w:val="uk-UA" w:eastAsia="uk-UA"/>
        </w:rPr>
        <w:t xml:space="preserve"> та</w:t>
      </w:r>
      <w:r w:rsidRPr="00084A6C">
        <w:rPr>
          <w:sz w:val="28"/>
          <w:szCs w:val="28"/>
          <w:lang w:val="uk-UA" w:eastAsia="uk-UA"/>
        </w:rPr>
        <w:t>блиці можуть бути універсальні і галузеві.</w:t>
      </w:r>
    </w:p>
    <w:p w:rsidR="00084A6C" w:rsidRPr="00084A6C" w:rsidRDefault="00084A6C" w:rsidP="00084A6C">
      <w:pPr>
        <w:pStyle w:val="a5"/>
        <w:spacing w:line="360" w:lineRule="auto"/>
        <w:ind w:firstLine="680"/>
        <w:jc w:val="both"/>
        <w:rPr>
          <w:sz w:val="28"/>
          <w:szCs w:val="28"/>
          <w:lang w:val="uk-UA"/>
        </w:rPr>
      </w:pPr>
      <w:r w:rsidRPr="00084A6C">
        <w:rPr>
          <w:sz w:val="28"/>
          <w:szCs w:val="28"/>
          <w:lang w:val="uk-UA" w:eastAsia="uk-UA"/>
        </w:rPr>
        <w:t>Каталоги</w:t>
      </w:r>
      <w:r w:rsidRPr="00084A6C">
        <w:rPr>
          <w:sz w:val="28"/>
          <w:szCs w:val="28"/>
        </w:rPr>
        <w:t>-</w:t>
      </w:r>
      <w:r w:rsidRPr="00084A6C">
        <w:rPr>
          <w:sz w:val="28"/>
          <w:szCs w:val="28"/>
          <w:lang w:val="uk-UA" w:eastAsia="uk-UA"/>
        </w:rPr>
        <w:t>основний допоміжний засіб під час підбору і пошуку літератури в бібліотеках; покажчики друкованих творів</w:t>
      </w:r>
      <w:r w:rsidRPr="00084A6C">
        <w:rPr>
          <w:sz w:val="28"/>
          <w:szCs w:val="28"/>
        </w:rPr>
        <w:t xml:space="preserve">, </w:t>
      </w:r>
      <w:r w:rsidRPr="00084A6C">
        <w:rPr>
          <w:sz w:val="28"/>
          <w:szCs w:val="28"/>
          <w:lang w:val="uk-UA" w:eastAsia="uk-UA"/>
        </w:rPr>
        <w:t>що знаходяться у бібліотеках.</w:t>
      </w:r>
    </w:p>
    <w:p w:rsidR="00084A6C" w:rsidRPr="00084A6C" w:rsidRDefault="00626B45" w:rsidP="00084A6C">
      <w:pPr>
        <w:pStyle w:val="a5"/>
        <w:spacing w:line="360" w:lineRule="auto"/>
        <w:ind w:firstLine="680"/>
        <w:jc w:val="both"/>
        <w:rPr>
          <w:sz w:val="28"/>
          <w:szCs w:val="28"/>
          <w:lang w:val="uk-UA"/>
        </w:rPr>
      </w:pPr>
      <w:r>
        <w:rPr>
          <w:sz w:val="28"/>
          <w:szCs w:val="28"/>
          <w:lang w:val="uk-UA" w:eastAsia="uk-UA"/>
        </w:rPr>
        <w:t xml:space="preserve">Основне призначення каталогів – </w:t>
      </w:r>
      <w:r w:rsidR="00084A6C" w:rsidRPr="00084A6C">
        <w:rPr>
          <w:sz w:val="28"/>
          <w:szCs w:val="28"/>
          <w:lang w:val="uk-UA" w:eastAsia="uk-UA"/>
        </w:rPr>
        <w:t>це можливість швидко отримати довідку про наявність книги чи документа у бібліотечних фондах. Типи бібліотечних каталогів та принципи їх побудови:</w:t>
      </w:r>
    </w:p>
    <w:p w:rsidR="00084A6C" w:rsidRPr="00084A6C" w:rsidRDefault="00084A6C" w:rsidP="00084A6C">
      <w:pPr>
        <w:pStyle w:val="a5"/>
        <w:spacing w:line="360" w:lineRule="auto"/>
        <w:ind w:firstLine="680"/>
        <w:jc w:val="both"/>
        <w:rPr>
          <w:sz w:val="28"/>
          <w:szCs w:val="28"/>
          <w:lang w:val="uk-UA" w:eastAsia="uk-UA"/>
        </w:rPr>
      </w:pPr>
      <w:r w:rsidRPr="00084A6C">
        <w:rPr>
          <w:sz w:val="28"/>
          <w:szCs w:val="28"/>
          <w:lang w:val="uk-UA" w:eastAsia="uk-UA"/>
        </w:rPr>
        <w:t>Алфавітний каталог побудований за принципом розміщення н</w:t>
      </w:r>
      <w:r w:rsidR="00626B45">
        <w:rPr>
          <w:sz w:val="28"/>
          <w:szCs w:val="28"/>
          <w:lang w:val="uk-UA" w:eastAsia="uk-UA"/>
        </w:rPr>
        <w:t>а</w:t>
      </w:r>
      <w:r w:rsidRPr="00084A6C">
        <w:rPr>
          <w:sz w:val="28"/>
          <w:szCs w:val="28"/>
          <w:lang w:val="uk-UA" w:eastAsia="uk-UA"/>
        </w:rPr>
        <w:t>явних у бібліотеці друкованих творів за алфавітом.</w:t>
      </w:r>
    </w:p>
    <w:p w:rsidR="00084A6C" w:rsidRPr="00084A6C" w:rsidRDefault="00084A6C" w:rsidP="00084A6C">
      <w:pPr>
        <w:pStyle w:val="a5"/>
        <w:spacing w:line="360" w:lineRule="auto"/>
        <w:ind w:firstLine="680"/>
        <w:jc w:val="both"/>
        <w:rPr>
          <w:sz w:val="28"/>
          <w:szCs w:val="28"/>
          <w:lang w:val="uk-UA" w:eastAsia="uk-UA"/>
        </w:rPr>
      </w:pPr>
      <w:r w:rsidRPr="00084A6C">
        <w:rPr>
          <w:sz w:val="28"/>
          <w:szCs w:val="28"/>
          <w:lang w:val="uk-UA" w:eastAsia="uk-UA"/>
        </w:rPr>
        <w:t>Систематичний каталог будуєтьс</w:t>
      </w:r>
      <w:r w:rsidR="002D6F6A">
        <w:rPr>
          <w:sz w:val="28"/>
          <w:szCs w:val="28"/>
          <w:lang w:val="uk-UA" w:eastAsia="uk-UA"/>
        </w:rPr>
        <w:t>я за принципом</w:t>
      </w:r>
      <w:r w:rsidR="00626B45">
        <w:rPr>
          <w:sz w:val="28"/>
          <w:szCs w:val="28"/>
          <w:lang w:val="uk-UA" w:eastAsia="uk-UA"/>
        </w:rPr>
        <w:t xml:space="preserve"> групування</w:t>
      </w:r>
      <w:r w:rsidRPr="00084A6C">
        <w:rPr>
          <w:sz w:val="28"/>
          <w:szCs w:val="28"/>
          <w:lang w:val="uk-UA" w:eastAsia="uk-UA"/>
        </w:rPr>
        <w:t xml:space="preserve"> </w:t>
      </w:r>
      <w:r w:rsidR="00626B45">
        <w:rPr>
          <w:sz w:val="28"/>
          <w:szCs w:val="28"/>
          <w:lang w:val="uk-UA" w:eastAsia="uk-UA"/>
        </w:rPr>
        <w:t>запа</w:t>
      </w:r>
      <w:r w:rsidRPr="00084A6C">
        <w:rPr>
          <w:sz w:val="28"/>
          <w:szCs w:val="28"/>
          <w:lang w:val="uk-UA" w:eastAsia="uk-UA"/>
        </w:rPr>
        <w:t>сів друкованих творів за їх змістом та галузями знань.</w:t>
      </w:r>
    </w:p>
    <w:p w:rsidR="00084A6C" w:rsidRPr="00084A6C" w:rsidRDefault="00084A6C" w:rsidP="00084A6C">
      <w:pPr>
        <w:pStyle w:val="a5"/>
        <w:spacing w:line="360" w:lineRule="auto"/>
        <w:ind w:firstLine="680"/>
        <w:jc w:val="both"/>
        <w:rPr>
          <w:sz w:val="28"/>
          <w:szCs w:val="28"/>
          <w:lang w:val="uk-UA" w:eastAsia="uk-UA"/>
        </w:rPr>
      </w:pPr>
      <w:r w:rsidRPr="00084A6C">
        <w:rPr>
          <w:sz w:val="28"/>
          <w:szCs w:val="28"/>
          <w:lang w:val="uk-UA" w:eastAsia="uk-UA"/>
        </w:rPr>
        <w:t>Хронологічний каталог розміщує наявні у бібліотеці другова</w:t>
      </w:r>
      <w:r w:rsidR="00121778">
        <w:rPr>
          <w:sz w:val="28"/>
          <w:szCs w:val="28"/>
          <w:lang w:val="uk-UA" w:eastAsia="uk-UA"/>
        </w:rPr>
        <w:t xml:space="preserve"> твори у хронологічному порядку</w:t>
      </w:r>
      <w:r w:rsidRPr="00084A6C">
        <w:rPr>
          <w:sz w:val="28"/>
          <w:szCs w:val="28"/>
        </w:rPr>
        <w:t>.</w:t>
      </w:r>
    </w:p>
    <w:p w:rsidR="00084A6C" w:rsidRPr="00084A6C" w:rsidRDefault="00084A6C" w:rsidP="00084A6C">
      <w:pPr>
        <w:pStyle w:val="a5"/>
        <w:spacing w:line="360" w:lineRule="auto"/>
        <w:ind w:firstLine="680"/>
        <w:jc w:val="both"/>
        <w:rPr>
          <w:sz w:val="28"/>
          <w:szCs w:val="28"/>
          <w:lang w:val="uk-UA"/>
        </w:rPr>
      </w:pPr>
      <w:r w:rsidRPr="00084A6C">
        <w:rPr>
          <w:sz w:val="28"/>
          <w:szCs w:val="28"/>
          <w:lang w:val="uk-UA" w:eastAsia="uk-UA"/>
        </w:rPr>
        <w:t>Користування бібліотечними послуг</w:t>
      </w:r>
      <w:r w:rsidR="00911E89">
        <w:rPr>
          <w:sz w:val="28"/>
          <w:szCs w:val="28"/>
          <w:lang w:val="uk-UA" w:eastAsia="uk-UA"/>
        </w:rPr>
        <w:t xml:space="preserve">ами відбувається на умовах і </w:t>
      </w:r>
      <w:r w:rsidRPr="00084A6C">
        <w:rPr>
          <w:sz w:val="28"/>
          <w:szCs w:val="28"/>
          <w:lang w:val="uk-UA" w:eastAsia="uk-UA"/>
        </w:rPr>
        <w:t>порядком, передбачених Правила</w:t>
      </w:r>
      <w:r w:rsidR="00626B45">
        <w:rPr>
          <w:sz w:val="28"/>
          <w:szCs w:val="28"/>
          <w:lang w:val="uk-UA" w:eastAsia="uk-UA"/>
        </w:rPr>
        <w:t>ми користування бібліотекою вищого</w:t>
      </w:r>
      <w:r w:rsidRPr="00084A6C">
        <w:rPr>
          <w:sz w:val="28"/>
          <w:szCs w:val="28"/>
          <w:lang w:val="uk-UA" w:eastAsia="uk-UA"/>
        </w:rPr>
        <w:t xml:space="preserve"> навчального закладу.</w:t>
      </w:r>
    </w:p>
    <w:p w:rsidR="00084A6C" w:rsidRPr="00084A6C" w:rsidRDefault="00084A6C" w:rsidP="00084A6C">
      <w:pPr>
        <w:pStyle w:val="a5"/>
        <w:spacing w:line="360" w:lineRule="auto"/>
        <w:ind w:firstLine="680"/>
        <w:jc w:val="both"/>
        <w:rPr>
          <w:sz w:val="28"/>
          <w:szCs w:val="28"/>
          <w:lang w:val="uk-UA"/>
        </w:rPr>
      </w:pPr>
      <w:r w:rsidRPr="00084A6C">
        <w:rPr>
          <w:sz w:val="28"/>
          <w:szCs w:val="28"/>
          <w:lang w:val="uk-UA" w:eastAsia="uk-UA"/>
        </w:rPr>
        <w:t>Правила користування бібліотекою</w:t>
      </w:r>
      <w:r w:rsidR="00626B45">
        <w:rPr>
          <w:sz w:val="28"/>
          <w:szCs w:val="28"/>
          <w:lang w:val="uk-UA"/>
        </w:rPr>
        <w:t xml:space="preserve"> – </w:t>
      </w:r>
      <w:r w:rsidR="00626B45">
        <w:rPr>
          <w:sz w:val="28"/>
          <w:szCs w:val="28"/>
          <w:lang w:val="uk-UA" w:eastAsia="uk-UA"/>
        </w:rPr>
        <w:t>це документ, що регла</w:t>
      </w:r>
      <w:r w:rsidRPr="00084A6C">
        <w:rPr>
          <w:sz w:val="28"/>
          <w:szCs w:val="28"/>
          <w:lang w:val="uk-UA" w:eastAsia="uk-UA"/>
        </w:rPr>
        <w:t>ментує відносини користувача з бібліотекою</w:t>
      </w:r>
      <w:r w:rsidRPr="00084A6C">
        <w:rPr>
          <w:sz w:val="28"/>
          <w:szCs w:val="28"/>
          <w:lang w:val="uk-UA"/>
        </w:rPr>
        <w:t xml:space="preserve">, </w:t>
      </w:r>
      <w:r w:rsidR="00626B45">
        <w:rPr>
          <w:sz w:val="28"/>
          <w:szCs w:val="28"/>
          <w:lang w:val="uk-UA" w:eastAsia="uk-UA"/>
        </w:rPr>
        <w:t>встановлює загаль</w:t>
      </w:r>
      <w:r w:rsidRPr="00084A6C">
        <w:rPr>
          <w:sz w:val="28"/>
          <w:szCs w:val="28"/>
          <w:lang w:val="uk-UA" w:eastAsia="uk-UA"/>
        </w:rPr>
        <w:t xml:space="preserve">ний порядок </w:t>
      </w:r>
      <w:r w:rsidRPr="00084A6C">
        <w:rPr>
          <w:sz w:val="28"/>
          <w:szCs w:val="28"/>
          <w:lang w:val="uk-UA" w:eastAsia="uk-UA"/>
        </w:rPr>
        <w:lastRenderedPageBreak/>
        <w:t>організації обслуговування користувачів, доступ д</w:t>
      </w:r>
      <w:r w:rsidR="00626B45">
        <w:rPr>
          <w:sz w:val="28"/>
          <w:szCs w:val="28"/>
          <w:lang w:val="uk-UA" w:eastAsia="uk-UA"/>
        </w:rPr>
        <w:t>о</w:t>
      </w:r>
      <w:r w:rsidRPr="00084A6C">
        <w:rPr>
          <w:sz w:val="28"/>
          <w:szCs w:val="28"/>
          <w:lang w:val="uk-UA" w:eastAsia="uk-UA"/>
        </w:rPr>
        <w:t xml:space="preserve"> фондів бібліотеки, права та обо</w:t>
      </w:r>
      <w:r w:rsidR="00626B45">
        <w:rPr>
          <w:sz w:val="28"/>
          <w:szCs w:val="28"/>
          <w:lang w:val="uk-UA" w:eastAsia="uk-UA"/>
        </w:rPr>
        <w:t>в</w:t>
      </w:r>
      <w:r w:rsidR="00626B45" w:rsidRPr="00626B45">
        <w:rPr>
          <w:sz w:val="28"/>
          <w:szCs w:val="28"/>
          <w:lang w:val="uk-UA" w:eastAsia="uk-UA"/>
        </w:rPr>
        <w:t>’</w:t>
      </w:r>
      <w:r w:rsidR="00121778">
        <w:rPr>
          <w:sz w:val="28"/>
          <w:szCs w:val="28"/>
          <w:lang w:val="uk-UA" w:eastAsia="uk-UA"/>
        </w:rPr>
        <w:t>язки користувачів у бібліотеці</w:t>
      </w:r>
      <w:r w:rsidRPr="00084A6C">
        <w:rPr>
          <w:sz w:val="28"/>
          <w:szCs w:val="28"/>
          <w:lang w:val="uk-UA"/>
        </w:rPr>
        <w:t>.</w:t>
      </w:r>
    </w:p>
    <w:p w:rsidR="00084A6C" w:rsidRPr="00084A6C" w:rsidRDefault="00084A6C" w:rsidP="00BB6B4A">
      <w:pPr>
        <w:pStyle w:val="a5"/>
        <w:spacing w:line="360" w:lineRule="auto"/>
        <w:ind w:firstLine="680"/>
        <w:jc w:val="both"/>
        <w:rPr>
          <w:sz w:val="28"/>
          <w:szCs w:val="28"/>
          <w:lang w:val="uk-UA" w:eastAsia="uk-UA"/>
        </w:rPr>
      </w:pPr>
      <w:r w:rsidRPr="00084A6C">
        <w:rPr>
          <w:sz w:val="28"/>
          <w:szCs w:val="28"/>
          <w:lang w:val="uk-UA" w:eastAsia="uk-UA"/>
        </w:rPr>
        <w:t>Бібліотека вищого навчального закладу дає змогу користувачі опрацьовувати книжкові та електронні фонди бібліотеки, с</w:t>
      </w:r>
      <w:r w:rsidR="00626B45">
        <w:rPr>
          <w:sz w:val="28"/>
          <w:szCs w:val="28"/>
          <w:lang w:val="uk-UA" w:eastAsia="uk-UA"/>
        </w:rPr>
        <w:t>пираючись на свої права та обов</w:t>
      </w:r>
      <w:r w:rsidR="00626B45" w:rsidRPr="00626B45">
        <w:rPr>
          <w:sz w:val="28"/>
          <w:szCs w:val="28"/>
          <w:lang w:val="uk-UA" w:eastAsia="uk-UA"/>
        </w:rPr>
        <w:t>’</w:t>
      </w:r>
      <w:r w:rsidR="00BB6B4A">
        <w:rPr>
          <w:sz w:val="28"/>
          <w:szCs w:val="28"/>
          <w:lang w:val="uk-UA" w:eastAsia="uk-UA"/>
        </w:rPr>
        <w:t>язки. В</w:t>
      </w:r>
      <w:r w:rsidRPr="00084A6C">
        <w:rPr>
          <w:sz w:val="28"/>
          <w:szCs w:val="28"/>
          <w:lang w:val="uk-UA" w:eastAsia="uk-UA"/>
        </w:rPr>
        <w:t xml:space="preserve"> свою чергу читач</w:t>
      </w:r>
      <w:r w:rsidR="00BB6B4A">
        <w:rPr>
          <w:sz w:val="28"/>
          <w:szCs w:val="28"/>
          <w:lang w:val="uk-UA" w:eastAsia="uk-UA"/>
        </w:rPr>
        <w:t>,</w:t>
      </w:r>
      <w:r w:rsidRPr="00084A6C">
        <w:rPr>
          <w:sz w:val="28"/>
          <w:szCs w:val="28"/>
          <w:lang w:val="uk-UA" w:eastAsia="uk-UA"/>
        </w:rPr>
        <w:t xml:space="preserve"> задля ефективної співпраці</w:t>
      </w:r>
      <w:r w:rsidR="00BB6B4A">
        <w:rPr>
          <w:sz w:val="28"/>
          <w:szCs w:val="28"/>
          <w:lang w:val="uk-UA" w:eastAsia="uk-UA"/>
        </w:rPr>
        <w:t>,</w:t>
      </w:r>
      <w:r w:rsidRPr="00084A6C">
        <w:rPr>
          <w:sz w:val="28"/>
          <w:szCs w:val="28"/>
          <w:lang w:val="uk-UA" w:eastAsia="uk-UA"/>
        </w:rPr>
        <w:t xml:space="preserve"> </w:t>
      </w:r>
      <w:r w:rsidR="00626B45">
        <w:rPr>
          <w:sz w:val="28"/>
          <w:szCs w:val="28"/>
          <w:lang w:val="uk-UA" w:eastAsia="uk-UA"/>
        </w:rPr>
        <w:t>зобов</w:t>
      </w:r>
      <w:r w:rsidR="00626B45" w:rsidRPr="00626B45">
        <w:rPr>
          <w:sz w:val="28"/>
          <w:szCs w:val="28"/>
          <w:lang w:val="uk-UA" w:eastAsia="uk-UA"/>
        </w:rPr>
        <w:t>’</w:t>
      </w:r>
      <w:r w:rsidR="00626B45">
        <w:rPr>
          <w:sz w:val="28"/>
          <w:szCs w:val="28"/>
          <w:lang w:val="uk-UA" w:eastAsia="uk-UA"/>
        </w:rPr>
        <w:t>язаний дотримуватися</w:t>
      </w:r>
      <w:r w:rsidRPr="00084A6C">
        <w:rPr>
          <w:sz w:val="28"/>
          <w:szCs w:val="28"/>
          <w:lang w:val="uk-UA" w:eastAsia="uk-UA"/>
        </w:rPr>
        <w:t xml:space="preserve"> певних правил користування бібліотечними фондами навчального закладу.</w:t>
      </w:r>
    </w:p>
    <w:p w:rsidR="00AE7871" w:rsidRDefault="00AE7871" w:rsidP="00626B45">
      <w:pPr>
        <w:pStyle w:val="a5"/>
        <w:spacing w:line="360" w:lineRule="auto"/>
        <w:jc w:val="both"/>
        <w:rPr>
          <w:sz w:val="28"/>
          <w:szCs w:val="28"/>
          <w:lang w:val="uk-UA"/>
        </w:rPr>
      </w:pPr>
    </w:p>
    <w:p w:rsidR="00AD4754" w:rsidRDefault="00AD4754" w:rsidP="00626B45">
      <w:pPr>
        <w:pStyle w:val="a5"/>
        <w:spacing w:line="360" w:lineRule="auto"/>
        <w:jc w:val="both"/>
        <w:rPr>
          <w:sz w:val="28"/>
          <w:szCs w:val="28"/>
          <w:lang w:val="uk-UA"/>
        </w:rPr>
      </w:pPr>
    </w:p>
    <w:p w:rsidR="00BF66D3" w:rsidRDefault="00BF66D3" w:rsidP="00626B45">
      <w:pPr>
        <w:pStyle w:val="a5"/>
        <w:spacing w:line="360" w:lineRule="auto"/>
        <w:jc w:val="both"/>
        <w:rPr>
          <w:sz w:val="28"/>
          <w:szCs w:val="28"/>
          <w:lang w:val="uk-UA"/>
        </w:rPr>
      </w:pPr>
    </w:p>
    <w:p w:rsidR="00BF66D3" w:rsidRDefault="00BF66D3" w:rsidP="00626B45">
      <w:pPr>
        <w:pStyle w:val="a5"/>
        <w:spacing w:line="360" w:lineRule="auto"/>
        <w:jc w:val="both"/>
        <w:rPr>
          <w:sz w:val="28"/>
          <w:szCs w:val="28"/>
          <w:lang w:val="uk-UA"/>
        </w:rPr>
      </w:pPr>
    </w:p>
    <w:p w:rsidR="00BF66D3" w:rsidRDefault="00BF66D3" w:rsidP="00626B45">
      <w:pPr>
        <w:pStyle w:val="a5"/>
        <w:spacing w:line="360" w:lineRule="auto"/>
        <w:jc w:val="both"/>
        <w:rPr>
          <w:sz w:val="28"/>
          <w:szCs w:val="28"/>
          <w:lang w:val="uk-UA"/>
        </w:rPr>
      </w:pPr>
    </w:p>
    <w:p w:rsidR="00BF66D3" w:rsidRDefault="00BF66D3" w:rsidP="00626B45">
      <w:pPr>
        <w:pStyle w:val="a5"/>
        <w:spacing w:line="360" w:lineRule="auto"/>
        <w:jc w:val="both"/>
        <w:rPr>
          <w:sz w:val="28"/>
          <w:szCs w:val="28"/>
          <w:lang w:val="uk-UA"/>
        </w:rPr>
      </w:pPr>
    </w:p>
    <w:p w:rsidR="00BF66D3" w:rsidRDefault="00BF66D3" w:rsidP="00626B45">
      <w:pPr>
        <w:pStyle w:val="a5"/>
        <w:spacing w:line="360" w:lineRule="auto"/>
        <w:jc w:val="both"/>
        <w:rPr>
          <w:sz w:val="28"/>
          <w:szCs w:val="28"/>
          <w:lang w:val="uk-UA"/>
        </w:rPr>
      </w:pPr>
    </w:p>
    <w:p w:rsidR="00BF66D3" w:rsidRDefault="00BF66D3" w:rsidP="00626B45">
      <w:pPr>
        <w:pStyle w:val="a5"/>
        <w:spacing w:line="360" w:lineRule="auto"/>
        <w:jc w:val="both"/>
        <w:rPr>
          <w:sz w:val="28"/>
          <w:szCs w:val="28"/>
          <w:lang w:val="uk-UA"/>
        </w:rPr>
      </w:pPr>
    </w:p>
    <w:p w:rsidR="00BF66D3" w:rsidRDefault="00BF66D3" w:rsidP="00626B45">
      <w:pPr>
        <w:pStyle w:val="a5"/>
        <w:spacing w:line="360" w:lineRule="auto"/>
        <w:jc w:val="both"/>
        <w:rPr>
          <w:sz w:val="28"/>
          <w:szCs w:val="28"/>
          <w:lang w:val="uk-UA"/>
        </w:rPr>
      </w:pPr>
    </w:p>
    <w:p w:rsidR="00BF66D3" w:rsidRDefault="00BF66D3" w:rsidP="00626B45">
      <w:pPr>
        <w:pStyle w:val="a5"/>
        <w:spacing w:line="360" w:lineRule="auto"/>
        <w:jc w:val="both"/>
        <w:rPr>
          <w:sz w:val="28"/>
          <w:szCs w:val="28"/>
          <w:lang w:val="uk-UA"/>
        </w:rPr>
      </w:pPr>
    </w:p>
    <w:p w:rsidR="00BF66D3" w:rsidRDefault="00BF66D3" w:rsidP="00626B45">
      <w:pPr>
        <w:pStyle w:val="a5"/>
        <w:spacing w:line="360" w:lineRule="auto"/>
        <w:jc w:val="both"/>
        <w:rPr>
          <w:sz w:val="28"/>
          <w:szCs w:val="28"/>
          <w:lang w:val="uk-UA"/>
        </w:rPr>
      </w:pPr>
    </w:p>
    <w:p w:rsidR="00BF66D3" w:rsidRDefault="00BF66D3" w:rsidP="00626B45">
      <w:pPr>
        <w:pStyle w:val="a5"/>
        <w:spacing w:line="360" w:lineRule="auto"/>
        <w:jc w:val="both"/>
        <w:rPr>
          <w:sz w:val="28"/>
          <w:szCs w:val="28"/>
          <w:lang w:val="uk-UA"/>
        </w:rPr>
      </w:pPr>
    </w:p>
    <w:p w:rsidR="00BF66D3" w:rsidRDefault="00BF66D3" w:rsidP="00626B45">
      <w:pPr>
        <w:pStyle w:val="a5"/>
        <w:spacing w:line="360" w:lineRule="auto"/>
        <w:jc w:val="both"/>
        <w:rPr>
          <w:sz w:val="28"/>
          <w:szCs w:val="28"/>
          <w:lang w:val="uk-UA"/>
        </w:rPr>
      </w:pPr>
    </w:p>
    <w:p w:rsidR="00BF66D3" w:rsidRDefault="00BF66D3" w:rsidP="00626B45">
      <w:pPr>
        <w:pStyle w:val="a5"/>
        <w:spacing w:line="360" w:lineRule="auto"/>
        <w:jc w:val="both"/>
        <w:rPr>
          <w:sz w:val="28"/>
          <w:szCs w:val="28"/>
          <w:lang w:val="uk-UA"/>
        </w:rPr>
      </w:pPr>
    </w:p>
    <w:p w:rsidR="00BF66D3" w:rsidRDefault="00BF66D3" w:rsidP="00626B45">
      <w:pPr>
        <w:pStyle w:val="a5"/>
        <w:spacing w:line="360" w:lineRule="auto"/>
        <w:jc w:val="both"/>
        <w:rPr>
          <w:sz w:val="28"/>
          <w:szCs w:val="28"/>
          <w:lang w:val="uk-UA"/>
        </w:rPr>
      </w:pPr>
    </w:p>
    <w:p w:rsidR="00BF66D3" w:rsidRDefault="00BF66D3" w:rsidP="00626B45">
      <w:pPr>
        <w:pStyle w:val="a5"/>
        <w:spacing w:line="360" w:lineRule="auto"/>
        <w:jc w:val="both"/>
        <w:rPr>
          <w:sz w:val="28"/>
          <w:szCs w:val="28"/>
          <w:lang w:val="uk-UA"/>
        </w:rPr>
      </w:pPr>
    </w:p>
    <w:p w:rsidR="00BF66D3" w:rsidRDefault="00BF66D3" w:rsidP="00626B45">
      <w:pPr>
        <w:pStyle w:val="a5"/>
        <w:spacing w:line="360" w:lineRule="auto"/>
        <w:jc w:val="both"/>
        <w:rPr>
          <w:sz w:val="28"/>
          <w:szCs w:val="28"/>
          <w:lang w:val="uk-UA"/>
        </w:rPr>
      </w:pPr>
    </w:p>
    <w:p w:rsidR="00BF66D3" w:rsidRDefault="00BF66D3" w:rsidP="00626B45">
      <w:pPr>
        <w:pStyle w:val="a5"/>
        <w:spacing w:line="360" w:lineRule="auto"/>
        <w:jc w:val="both"/>
        <w:rPr>
          <w:sz w:val="28"/>
          <w:szCs w:val="28"/>
          <w:lang w:val="uk-UA"/>
        </w:rPr>
      </w:pPr>
    </w:p>
    <w:p w:rsidR="00BF66D3" w:rsidRDefault="00BF66D3" w:rsidP="00626B45">
      <w:pPr>
        <w:pStyle w:val="a5"/>
        <w:spacing w:line="360" w:lineRule="auto"/>
        <w:jc w:val="both"/>
        <w:rPr>
          <w:sz w:val="28"/>
          <w:szCs w:val="28"/>
          <w:lang w:val="uk-UA"/>
        </w:rPr>
      </w:pPr>
    </w:p>
    <w:p w:rsidR="00BF66D3" w:rsidRDefault="00BF66D3" w:rsidP="00626B45">
      <w:pPr>
        <w:pStyle w:val="a5"/>
        <w:spacing w:line="360" w:lineRule="auto"/>
        <w:jc w:val="both"/>
        <w:rPr>
          <w:sz w:val="28"/>
          <w:szCs w:val="28"/>
          <w:lang w:val="uk-UA"/>
        </w:rPr>
      </w:pPr>
    </w:p>
    <w:p w:rsidR="00BF66D3" w:rsidRDefault="00BF66D3" w:rsidP="00626B45">
      <w:pPr>
        <w:pStyle w:val="a5"/>
        <w:spacing w:line="360" w:lineRule="auto"/>
        <w:jc w:val="both"/>
        <w:rPr>
          <w:sz w:val="28"/>
          <w:szCs w:val="28"/>
          <w:lang w:val="uk-UA"/>
        </w:rPr>
      </w:pPr>
    </w:p>
    <w:p w:rsidR="00BF66D3" w:rsidRDefault="00BF66D3" w:rsidP="00626B45">
      <w:pPr>
        <w:pStyle w:val="a5"/>
        <w:spacing w:line="360" w:lineRule="auto"/>
        <w:jc w:val="both"/>
        <w:rPr>
          <w:sz w:val="28"/>
          <w:szCs w:val="28"/>
          <w:lang w:val="uk-UA"/>
        </w:rPr>
      </w:pPr>
    </w:p>
    <w:p w:rsidR="00BF66D3" w:rsidRDefault="00BF66D3" w:rsidP="00626B45">
      <w:pPr>
        <w:pStyle w:val="a5"/>
        <w:spacing w:line="360" w:lineRule="auto"/>
        <w:jc w:val="both"/>
        <w:rPr>
          <w:sz w:val="28"/>
          <w:szCs w:val="28"/>
          <w:lang w:val="uk-UA"/>
        </w:rPr>
      </w:pPr>
    </w:p>
    <w:p w:rsidR="007B5F48" w:rsidRPr="007B5F48" w:rsidRDefault="007B5F48" w:rsidP="004A44A7">
      <w:pPr>
        <w:pStyle w:val="a9"/>
        <w:spacing w:line="360" w:lineRule="auto"/>
        <w:ind w:left="-567" w:right="141" w:firstLine="567"/>
        <w:jc w:val="center"/>
        <w:outlineLvl w:val="0"/>
        <w:rPr>
          <w:b/>
          <w:szCs w:val="28"/>
        </w:rPr>
      </w:pPr>
      <w:r w:rsidRPr="007B5F48">
        <w:rPr>
          <w:b/>
          <w:szCs w:val="28"/>
        </w:rPr>
        <w:lastRenderedPageBreak/>
        <w:t>РЕКОМЕНДОВАНА ЛІТЕРАТУРА</w:t>
      </w:r>
    </w:p>
    <w:p w:rsidR="007B5F48" w:rsidRDefault="007B5F48" w:rsidP="007B5F48">
      <w:pPr>
        <w:pStyle w:val="a9"/>
        <w:spacing w:line="360" w:lineRule="auto"/>
        <w:ind w:left="-567" w:firstLine="567"/>
        <w:jc w:val="center"/>
        <w:rPr>
          <w:b/>
          <w:i/>
          <w:szCs w:val="28"/>
        </w:rPr>
      </w:pPr>
      <w:r w:rsidRPr="007B5F48">
        <w:rPr>
          <w:b/>
          <w:i/>
          <w:szCs w:val="28"/>
        </w:rPr>
        <w:t>Основна</w:t>
      </w:r>
    </w:p>
    <w:p w:rsidR="00F560EE" w:rsidRPr="00F560EE" w:rsidRDefault="00F560EE" w:rsidP="008703D2">
      <w:pPr>
        <w:pStyle w:val="a9"/>
        <w:numPr>
          <w:ilvl w:val="0"/>
          <w:numId w:val="39"/>
        </w:numPr>
        <w:spacing w:line="360" w:lineRule="auto"/>
        <w:rPr>
          <w:b/>
          <w:i/>
          <w:szCs w:val="28"/>
        </w:rPr>
      </w:pPr>
      <w:r w:rsidRPr="00AC5FAA">
        <w:rPr>
          <w:szCs w:val="28"/>
        </w:rPr>
        <w:t>Алексюк А.М. Педагогіка вищої школи України. – К.: Либідь, 1998. – 558 с.</w:t>
      </w:r>
    </w:p>
    <w:p w:rsidR="00F560EE" w:rsidRPr="00C76E30" w:rsidRDefault="00C76E30" w:rsidP="008703D2">
      <w:pPr>
        <w:pStyle w:val="a9"/>
        <w:numPr>
          <w:ilvl w:val="0"/>
          <w:numId w:val="39"/>
        </w:numPr>
        <w:spacing w:line="360" w:lineRule="auto"/>
        <w:rPr>
          <w:b/>
          <w:i/>
          <w:szCs w:val="28"/>
        </w:rPr>
      </w:pPr>
      <w:r w:rsidRPr="00AC5FAA">
        <w:rPr>
          <w:szCs w:val="28"/>
        </w:rPr>
        <w:t xml:space="preserve">Аніловська Г.Я., Марушко Н.С., Томаневич Л.М. Університетська </w:t>
      </w:r>
      <w:r w:rsidRPr="00C76E30">
        <w:rPr>
          <w:szCs w:val="28"/>
        </w:rPr>
        <w:t>освіта: Навчальний посібник /. – Львів: «Магнолія-2006» - 2014 – 304 с.</w:t>
      </w:r>
    </w:p>
    <w:p w:rsidR="00C76E30" w:rsidRPr="00C76E30" w:rsidRDefault="00C76E30" w:rsidP="008703D2">
      <w:pPr>
        <w:numPr>
          <w:ilvl w:val="0"/>
          <w:numId w:val="39"/>
        </w:numPr>
        <w:tabs>
          <w:tab w:val="left" w:pos="851"/>
        </w:tabs>
        <w:spacing w:line="360" w:lineRule="auto"/>
        <w:jc w:val="both"/>
        <w:rPr>
          <w:snapToGrid w:val="0"/>
          <w:color w:val="000000"/>
          <w:sz w:val="28"/>
          <w:szCs w:val="28"/>
          <w:lang w:eastAsia="en-US"/>
        </w:rPr>
      </w:pPr>
      <w:r w:rsidRPr="00C76E30">
        <w:rPr>
          <w:sz w:val="28"/>
          <w:szCs w:val="28"/>
        </w:rPr>
        <w:t xml:space="preserve">Бойко М.М., Чучка І.М., Жуков С.А. Основи наукових досліджень: </w:t>
      </w:r>
      <w:r w:rsidRPr="00C76E30">
        <w:rPr>
          <w:iCs/>
          <w:sz w:val="28"/>
          <w:szCs w:val="28"/>
        </w:rPr>
        <w:t xml:space="preserve">опорний конспект лекцій. </w:t>
      </w:r>
      <w:r w:rsidRPr="00C76E30">
        <w:rPr>
          <w:sz w:val="28"/>
          <w:szCs w:val="28"/>
        </w:rPr>
        <w:t>Мукачево: РВВ МДУ, 2007. – 68 с.</w:t>
      </w:r>
    </w:p>
    <w:p w:rsidR="00C76E30" w:rsidRPr="007B5F48" w:rsidRDefault="00C76E30" w:rsidP="008703D2">
      <w:pPr>
        <w:numPr>
          <w:ilvl w:val="0"/>
          <w:numId w:val="39"/>
        </w:numPr>
        <w:spacing w:line="360" w:lineRule="auto"/>
        <w:jc w:val="both"/>
        <w:rPr>
          <w:sz w:val="28"/>
          <w:szCs w:val="28"/>
        </w:rPr>
      </w:pPr>
      <w:r w:rsidRPr="007B5F48">
        <w:rPr>
          <w:sz w:val="28"/>
          <w:szCs w:val="28"/>
        </w:rPr>
        <w:t xml:space="preserve">Байденко В. І. Болонський </w:t>
      </w:r>
      <w:r w:rsidRPr="007B5F48">
        <w:rPr>
          <w:sz w:val="28"/>
          <w:szCs w:val="28"/>
          <w:lang w:val="uk-UA"/>
        </w:rPr>
        <w:t>процес</w:t>
      </w:r>
      <w:r w:rsidRPr="007B5F48">
        <w:rPr>
          <w:sz w:val="28"/>
          <w:szCs w:val="28"/>
        </w:rPr>
        <w:t xml:space="preserve">: </w:t>
      </w:r>
      <w:r w:rsidRPr="007B5F48">
        <w:rPr>
          <w:sz w:val="28"/>
          <w:szCs w:val="28"/>
          <w:lang w:val="uk-UA"/>
        </w:rPr>
        <w:t>структурна</w:t>
      </w:r>
      <w:r>
        <w:rPr>
          <w:sz w:val="28"/>
          <w:szCs w:val="28"/>
        </w:rPr>
        <w:t xml:space="preserve"> реформа вищої освіти Європи.</w:t>
      </w:r>
      <w:r>
        <w:rPr>
          <w:sz w:val="28"/>
          <w:szCs w:val="28"/>
          <w:lang w:val="uk-UA"/>
        </w:rPr>
        <w:t xml:space="preserve"> – </w:t>
      </w:r>
      <w:r w:rsidRPr="007B5F48">
        <w:rPr>
          <w:sz w:val="28"/>
          <w:szCs w:val="28"/>
        </w:rPr>
        <w:t>М: Дослід, центр проблем якості підготовки спеціалістів, Рос. новий ун -т, 2002</w:t>
      </w:r>
      <w:r>
        <w:rPr>
          <w:sz w:val="28"/>
          <w:szCs w:val="28"/>
        </w:rPr>
        <w:t>.</w:t>
      </w:r>
      <w:r>
        <w:rPr>
          <w:sz w:val="28"/>
          <w:szCs w:val="28"/>
          <w:lang w:val="uk-UA"/>
        </w:rPr>
        <w:t xml:space="preserve"> – </w:t>
      </w:r>
      <w:r w:rsidRPr="007B5F48">
        <w:rPr>
          <w:sz w:val="28"/>
          <w:szCs w:val="28"/>
        </w:rPr>
        <w:t>128 с.</w:t>
      </w:r>
    </w:p>
    <w:p w:rsidR="00C76E30" w:rsidRPr="00AC5FAA" w:rsidRDefault="00C76E30" w:rsidP="008703D2">
      <w:pPr>
        <w:numPr>
          <w:ilvl w:val="0"/>
          <w:numId w:val="39"/>
        </w:numPr>
        <w:spacing w:line="360" w:lineRule="auto"/>
        <w:jc w:val="both"/>
        <w:rPr>
          <w:sz w:val="28"/>
          <w:szCs w:val="28"/>
          <w:lang w:val="uk-UA"/>
        </w:rPr>
      </w:pPr>
      <w:r w:rsidRPr="007B5F48">
        <w:rPr>
          <w:sz w:val="28"/>
          <w:szCs w:val="28"/>
          <w:lang w:val="uk-UA"/>
        </w:rPr>
        <w:t>Болонський процес у фактах і документах / Упорядники: Степко М.Ф., Болюбаш Я.Я., Шинкарук В.Д., Грубінко В.В., Бабин І.І. – Київ – Тернопіль: вид-во ТДПУ ім. В. Гнатюка, 2003. – 52 с.</w:t>
      </w:r>
    </w:p>
    <w:p w:rsidR="00C76E30" w:rsidRPr="00C76E30" w:rsidRDefault="00C76E30" w:rsidP="008703D2">
      <w:pPr>
        <w:pStyle w:val="a9"/>
        <w:numPr>
          <w:ilvl w:val="0"/>
          <w:numId w:val="39"/>
        </w:numPr>
        <w:spacing w:line="360" w:lineRule="auto"/>
        <w:rPr>
          <w:b/>
          <w:i/>
          <w:szCs w:val="28"/>
        </w:rPr>
      </w:pPr>
      <w:r w:rsidRPr="007B5F48">
        <w:rPr>
          <w:szCs w:val="28"/>
        </w:rPr>
        <w:t xml:space="preserve">Болонський процес: Модель структури додатка до диплома/ Укладачі: Тимошенко З.І., Козаченко </w:t>
      </w:r>
      <w:r>
        <w:rPr>
          <w:szCs w:val="28"/>
        </w:rPr>
        <w:t xml:space="preserve">О.І., Греков А.М., Гапон Ю.А.  – </w:t>
      </w:r>
      <w:r w:rsidRPr="007B5F48">
        <w:rPr>
          <w:szCs w:val="28"/>
        </w:rPr>
        <w:t>К.: В</w:t>
      </w:r>
      <w:r>
        <w:rPr>
          <w:szCs w:val="28"/>
        </w:rPr>
        <w:t xml:space="preserve">ид - во Європ. Ун - ту, 2004. – </w:t>
      </w:r>
      <w:r w:rsidRPr="007B5F48">
        <w:rPr>
          <w:szCs w:val="28"/>
        </w:rPr>
        <w:t>73с.</w:t>
      </w:r>
    </w:p>
    <w:p w:rsidR="00C76E30" w:rsidRPr="00C76E30" w:rsidRDefault="00C76E30" w:rsidP="008703D2">
      <w:pPr>
        <w:numPr>
          <w:ilvl w:val="0"/>
          <w:numId w:val="39"/>
        </w:numPr>
        <w:shd w:val="clear" w:color="auto" w:fill="FFFFFF"/>
        <w:spacing w:line="360" w:lineRule="auto"/>
        <w:jc w:val="both"/>
        <w:rPr>
          <w:sz w:val="28"/>
          <w:szCs w:val="28"/>
        </w:rPr>
      </w:pPr>
      <w:r w:rsidRPr="007B5F48">
        <w:rPr>
          <w:sz w:val="28"/>
          <w:szCs w:val="28"/>
        </w:rPr>
        <w:t>Б</w:t>
      </w:r>
      <w:r>
        <w:rPr>
          <w:sz w:val="28"/>
          <w:szCs w:val="28"/>
        </w:rPr>
        <w:t>олонський процес: документи.</w:t>
      </w:r>
      <w:r>
        <w:rPr>
          <w:sz w:val="28"/>
          <w:szCs w:val="28"/>
          <w:lang w:val="uk-UA"/>
        </w:rPr>
        <w:t xml:space="preserve"> – </w:t>
      </w:r>
      <w:r>
        <w:rPr>
          <w:sz w:val="28"/>
          <w:szCs w:val="28"/>
        </w:rPr>
        <w:t>К.: Вид - во Європ. Ун</w:t>
      </w:r>
      <w:r>
        <w:rPr>
          <w:sz w:val="28"/>
          <w:szCs w:val="28"/>
          <w:lang w:val="uk-UA"/>
        </w:rPr>
        <w:t>-</w:t>
      </w:r>
      <w:r>
        <w:rPr>
          <w:sz w:val="28"/>
          <w:szCs w:val="28"/>
        </w:rPr>
        <w:t>ту, 2004.</w:t>
      </w:r>
      <w:r>
        <w:rPr>
          <w:sz w:val="28"/>
          <w:szCs w:val="28"/>
          <w:lang w:val="uk-UA"/>
        </w:rPr>
        <w:t xml:space="preserve"> – </w:t>
      </w:r>
      <w:r w:rsidRPr="007B5F48">
        <w:rPr>
          <w:sz w:val="28"/>
          <w:szCs w:val="28"/>
        </w:rPr>
        <w:t xml:space="preserve"> 169</w:t>
      </w:r>
      <w:r>
        <w:rPr>
          <w:sz w:val="28"/>
          <w:szCs w:val="28"/>
          <w:lang w:val="uk-UA"/>
        </w:rPr>
        <w:t xml:space="preserve"> </w:t>
      </w:r>
      <w:r w:rsidRPr="007B5F48">
        <w:rPr>
          <w:sz w:val="28"/>
          <w:szCs w:val="28"/>
        </w:rPr>
        <w:t>с.</w:t>
      </w:r>
    </w:p>
    <w:p w:rsidR="00C76E30" w:rsidRDefault="00C76E30" w:rsidP="008703D2">
      <w:pPr>
        <w:numPr>
          <w:ilvl w:val="0"/>
          <w:numId w:val="39"/>
        </w:numPr>
        <w:spacing w:line="360" w:lineRule="auto"/>
        <w:jc w:val="both"/>
        <w:rPr>
          <w:sz w:val="28"/>
          <w:szCs w:val="28"/>
          <w:lang w:val="uk-UA"/>
        </w:rPr>
      </w:pPr>
      <w:r w:rsidRPr="007B5F48">
        <w:rPr>
          <w:sz w:val="28"/>
          <w:szCs w:val="28"/>
          <w:lang w:val="uk-UA"/>
        </w:rPr>
        <w:t>Галузевий стандарт вищої освіти. Освітньо-кваліфікаційна характеристика о</w:t>
      </w:r>
      <w:r>
        <w:rPr>
          <w:sz w:val="28"/>
          <w:szCs w:val="28"/>
          <w:lang w:val="uk-UA"/>
        </w:rPr>
        <w:t xml:space="preserve">світньо-кваліфікаційного рівня «бакалавр». </w:t>
      </w:r>
      <w:r w:rsidRPr="007B5F48">
        <w:rPr>
          <w:sz w:val="28"/>
          <w:szCs w:val="28"/>
          <w:lang w:val="uk-UA"/>
        </w:rPr>
        <w:t>– К.: ВЦ КНТЕУ, 2006. – 36 с.</w:t>
      </w:r>
    </w:p>
    <w:p w:rsidR="00C76E30" w:rsidRDefault="00C76E30" w:rsidP="008703D2">
      <w:pPr>
        <w:numPr>
          <w:ilvl w:val="0"/>
          <w:numId w:val="39"/>
        </w:numPr>
        <w:spacing w:line="360" w:lineRule="auto"/>
        <w:jc w:val="both"/>
        <w:rPr>
          <w:sz w:val="28"/>
          <w:szCs w:val="28"/>
          <w:lang w:val="uk-UA"/>
        </w:rPr>
      </w:pPr>
      <w:r>
        <w:rPr>
          <w:sz w:val="28"/>
          <w:szCs w:val="28"/>
          <w:lang w:val="uk-UA"/>
        </w:rPr>
        <w:t xml:space="preserve"> </w:t>
      </w:r>
      <w:r w:rsidR="007B5F48" w:rsidRPr="00C76E30">
        <w:rPr>
          <w:sz w:val="28"/>
          <w:szCs w:val="28"/>
          <w:lang w:val="uk-UA"/>
        </w:rPr>
        <w:t>Збірник нормативних документів з впровадження кредитно-модульної системи організації навчального процесу / Укладачі: М.В. Клименко, М.А. Рехтета, О.С. Трофімішина. – Миколаїв: МДУ, 2006. – 99 с.</w:t>
      </w:r>
    </w:p>
    <w:p w:rsidR="00C76E30" w:rsidRDefault="00C76E30" w:rsidP="008703D2">
      <w:pPr>
        <w:numPr>
          <w:ilvl w:val="0"/>
          <w:numId w:val="39"/>
        </w:numPr>
        <w:spacing w:line="360" w:lineRule="auto"/>
        <w:jc w:val="both"/>
        <w:rPr>
          <w:sz w:val="28"/>
          <w:szCs w:val="28"/>
          <w:lang w:val="uk-UA"/>
        </w:rPr>
      </w:pPr>
      <w:r w:rsidRPr="00C76E30">
        <w:rPr>
          <w:sz w:val="28"/>
          <w:szCs w:val="28"/>
          <w:lang w:val="uk-UA"/>
        </w:rPr>
        <w:t xml:space="preserve"> Журавський В. С, Згуровський М.З. Болонський процес: головні принципи входження в європейський простір вищої освіти. – К.: ІВЦ «Видавництво політехніка», 2003. – 200с.</w:t>
      </w:r>
    </w:p>
    <w:p w:rsidR="00C76E30" w:rsidRDefault="00C76E30" w:rsidP="008703D2">
      <w:pPr>
        <w:numPr>
          <w:ilvl w:val="0"/>
          <w:numId w:val="39"/>
        </w:numPr>
        <w:spacing w:line="360" w:lineRule="auto"/>
        <w:jc w:val="both"/>
        <w:rPr>
          <w:sz w:val="28"/>
          <w:szCs w:val="28"/>
          <w:lang w:val="uk-UA"/>
        </w:rPr>
      </w:pPr>
      <w:r>
        <w:rPr>
          <w:rStyle w:val="ad"/>
          <w:b w:val="0"/>
          <w:sz w:val="28"/>
          <w:szCs w:val="28"/>
          <w:lang w:val="uk-UA"/>
        </w:rPr>
        <w:lastRenderedPageBreak/>
        <w:t xml:space="preserve"> </w:t>
      </w:r>
      <w:r w:rsidRPr="00AC5FAA">
        <w:rPr>
          <w:rStyle w:val="ad"/>
          <w:b w:val="0"/>
          <w:sz w:val="28"/>
          <w:szCs w:val="28"/>
          <w:lang w:val="uk-UA"/>
        </w:rPr>
        <w:t>Козак Н.Л., Шоробура І.М.</w:t>
      </w:r>
      <w:r w:rsidRPr="00AC5FAA">
        <w:rPr>
          <w:rStyle w:val="apple-converted-space"/>
          <w:bCs/>
          <w:sz w:val="28"/>
          <w:szCs w:val="28"/>
          <w:lang w:val="uk-UA"/>
        </w:rPr>
        <w:t xml:space="preserve"> </w:t>
      </w:r>
      <w:r w:rsidRPr="00AC5FAA">
        <w:rPr>
          <w:rStyle w:val="ad"/>
          <w:b w:val="0"/>
          <w:sz w:val="28"/>
          <w:szCs w:val="28"/>
          <w:lang w:val="uk-UA"/>
        </w:rPr>
        <w:t>Університетська освіта : навчальний посібник / Козак Н.Л., Шоробура І.М. – Львів : «Новий Світ-2000», 2011. – 180 с.</w:t>
      </w:r>
    </w:p>
    <w:p w:rsidR="002A325B" w:rsidRDefault="00C76E30" w:rsidP="008703D2">
      <w:pPr>
        <w:numPr>
          <w:ilvl w:val="0"/>
          <w:numId w:val="39"/>
        </w:numPr>
        <w:spacing w:line="360" w:lineRule="auto"/>
        <w:jc w:val="both"/>
        <w:rPr>
          <w:sz w:val="28"/>
          <w:szCs w:val="28"/>
          <w:lang w:val="uk-UA"/>
        </w:rPr>
      </w:pPr>
      <w:r w:rsidRPr="00C76E30">
        <w:rPr>
          <w:bCs/>
          <w:spacing w:val="-6"/>
          <w:sz w:val="28"/>
          <w:szCs w:val="28"/>
          <w:lang w:val="uk-UA"/>
        </w:rPr>
        <w:t xml:space="preserve"> Кузьмінський А.І. Вступ до університетських студій: Навчальний посібник для студентів університетів. – Черкаси: Вид. від. ЧНУ імені Богдана Хмельницького, 2004. – 174 с.</w:t>
      </w:r>
    </w:p>
    <w:p w:rsidR="007B5F48" w:rsidRDefault="002A325B" w:rsidP="008703D2">
      <w:pPr>
        <w:numPr>
          <w:ilvl w:val="0"/>
          <w:numId w:val="39"/>
        </w:numPr>
        <w:spacing w:line="360" w:lineRule="auto"/>
        <w:jc w:val="both"/>
        <w:rPr>
          <w:sz w:val="28"/>
          <w:szCs w:val="28"/>
          <w:lang w:val="uk-UA"/>
        </w:rPr>
      </w:pPr>
      <w:r>
        <w:rPr>
          <w:sz w:val="28"/>
          <w:szCs w:val="28"/>
          <w:lang w:val="uk-UA"/>
        </w:rPr>
        <w:t xml:space="preserve"> </w:t>
      </w:r>
      <w:r w:rsidR="007B5F48" w:rsidRPr="002A325B">
        <w:rPr>
          <w:sz w:val="28"/>
          <w:szCs w:val="28"/>
          <w:lang w:val="uk-UA"/>
        </w:rPr>
        <w:t>Основні засади розвитку вищої освіти України в контексті Болонського процесу (документи і матеріали 2003-2004 рр.) / За ред. В.Г. Кременя: Київ-Тернопіль: вид-во ТДПУ, 2004. – 147 с.</w:t>
      </w:r>
    </w:p>
    <w:p w:rsidR="002A325B" w:rsidRPr="005A0FE7" w:rsidRDefault="002A325B" w:rsidP="008703D2">
      <w:pPr>
        <w:numPr>
          <w:ilvl w:val="0"/>
          <w:numId w:val="39"/>
        </w:numPr>
        <w:shd w:val="clear" w:color="auto" w:fill="FFFFFF"/>
        <w:spacing w:line="360" w:lineRule="auto"/>
        <w:jc w:val="both"/>
        <w:rPr>
          <w:sz w:val="28"/>
          <w:szCs w:val="28"/>
        </w:rPr>
      </w:pPr>
      <w:r>
        <w:rPr>
          <w:sz w:val="28"/>
          <w:szCs w:val="28"/>
          <w:lang w:val="uk-UA"/>
        </w:rPr>
        <w:t xml:space="preserve"> </w:t>
      </w:r>
      <w:r w:rsidRPr="007B5F48">
        <w:rPr>
          <w:sz w:val="28"/>
          <w:szCs w:val="28"/>
        </w:rPr>
        <w:t>Степко М. Ф., Клименко Б.В., Товажнянський Л.Л. Болонський процес і навчання впродовж</w:t>
      </w:r>
      <w:r>
        <w:rPr>
          <w:sz w:val="28"/>
          <w:szCs w:val="28"/>
        </w:rPr>
        <w:t xml:space="preserve"> життя. - Харьков: НТУ, 2004.</w:t>
      </w:r>
      <w:r>
        <w:rPr>
          <w:sz w:val="28"/>
          <w:szCs w:val="28"/>
          <w:lang w:val="uk-UA"/>
        </w:rPr>
        <w:t xml:space="preserve"> – </w:t>
      </w:r>
      <w:r w:rsidRPr="007B5F48">
        <w:rPr>
          <w:sz w:val="28"/>
          <w:szCs w:val="28"/>
        </w:rPr>
        <w:t>111с.</w:t>
      </w:r>
    </w:p>
    <w:p w:rsidR="005A0FE7" w:rsidRPr="00AC5FAA" w:rsidRDefault="005A0FE7" w:rsidP="008703D2">
      <w:pPr>
        <w:numPr>
          <w:ilvl w:val="0"/>
          <w:numId w:val="39"/>
        </w:numPr>
        <w:shd w:val="clear" w:color="auto" w:fill="FFFFFF"/>
        <w:spacing w:line="360" w:lineRule="auto"/>
        <w:jc w:val="both"/>
        <w:rPr>
          <w:sz w:val="28"/>
          <w:szCs w:val="28"/>
        </w:rPr>
      </w:pPr>
      <w:r>
        <w:rPr>
          <w:sz w:val="28"/>
          <w:szCs w:val="28"/>
          <w:lang w:val="uk-UA"/>
        </w:rPr>
        <w:t xml:space="preserve"> </w:t>
      </w:r>
      <w:r w:rsidRPr="00AC5FAA">
        <w:rPr>
          <w:sz w:val="28"/>
          <w:szCs w:val="28"/>
          <w:lang w:val="uk-UA"/>
        </w:rPr>
        <w:t>Товканець Г.В. Університетська освіта : навчально-методичний посібник для студентів вищих навчальних закладів – К., 2012. – С. 123.</w:t>
      </w:r>
    </w:p>
    <w:p w:rsidR="002A325B" w:rsidRPr="002A325B" w:rsidRDefault="002A325B" w:rsidP="008703D2">
      <w:pPr>
        <w:numPr>
          <w:ilvl w:val="0"/>
          <w:numId w:val="39"/>
        </w:numPr>
        <w:shd w:val="clear" w:color="auto" w:fill="FFFFFF"/>
        <w:spacing w:line="360" w:lineRule="auto"/>
        <w:jc w:val="both"/>
        <w:rPr>
          <w:sz w:val="28"/>
          <w:szCs w:val="28"/>
        </w:rPr>
      </w:pPr>
      <w:r>
        <w:rPr>
          <w:sz w:val="28"/>
          <w:szCs w:val="28"/>
          <w:lang w:val="uk-UA"/>
        </w:rPr>
        <w:t xml:space="preserve"> </w:t>
      </w:r>
      <w:r w:rsidRPr="00AC5FAA">
        <w:rPr>
          <w:sz w:val="28"/>
          <w:szCs w:val="28"/>
          <w:lang w:val="uk-UA"/>
        </w:rPr>
        <w:t>Трибулькевич К.Г. Розвиток студентського самоврядування у вищих навчальних закладах України (1917-2010рр.):</w:t>
      </w:r>
      <w:r w:rsidRPr="00AC5FAA">
        <w:rPr>
          <w:sz w:val="28"/>
          <w:szCs w:val="28"/>
        </w:rPr>
        <w:t xml:space="preserve"> </w:t>
      </w:r>
      <w:r w:rsidRPr="00AC5FAA">
        <w:rPr>
          <w:sz w:val="28"/>
          <w:szCs w:val="28"/>
          <w:lang w:val="uk-UA"/>
        </w:rPr>
        <w:t>монографія /К.Г.Трибулькевич. – Одеса, 2016. – 458 с.</w:t>
      </w:r>
    </w:p>
    <w:p w:rsidR="007B5F48" w:rsidRPr="002A325B" w:rsidRDefault="002A325B" w:rsidP="008703D2">
      <w:pPr>
        <w:numPr>
          <w:ilvl w:val="0"/>
          <w:numId w:val="39"/>
        </w:numPr>
        <w:shd w:val="clear" w:color="auto" w:fill="FFFFFF"/>
        <w:spacing w:line="360" w:lineRule="auto"/>
        <w:jc w:val="both"/>
        <w:rPr>
          <w:sz w:val="28"/>
          <w:szCs w:val="28"/>
        </w:rPr>
      </w:pPr>
      <w:r>
        <w:rPr>
          <w:sz w:val="28"/>
          <w:szCs w:val="28"/>
          <w:lang w:val="uk-UA"/>
        </w:rPr>
        <w:t xml:space="preserve"> </w:t>
      </w:r>
      <w:r w:rsidR="007B5F48" w:rsidRPr="002A325B">
        <w:rPr>
          <w:sz w:val="28"/>
          <w:szCs w:val="28"/>
        </w:rPr>
        <w:t>Чуйко Г. П., Чуйко Н. Г. Бо</w:t>
      </w:r>
      <w:r w:rsidR="00AC5FAA" w:rsidRPr="002A325B">
        <w:rPr>
          <w:sz w:val="28"/>
          <w:szCs w:val="28"/>
        </w:rPr>
        <w:t>лонський процес – українською мовою</w:t>
      </w:r>
      <w:r w:rsidR="00AC5FAA" w:rsidRPr="002A325B">
        <w:rPr>
          <w:sz w:val="28"/>
          <w:szCs w:val="28"/>
          <w:lang w:val="uk-UA"/>
        </w:rPr>
        <w:t xml:space="preserve">. – </w:t>
      </w:r>
      <w:r w:rsidR="007B5F48" w:rsidRPr="002A325B">
        <w:rPr>
          <w:sz w:val="28"/>
          <w:szCs w:val="28"/>
        </w:rPr>
        <w:t>Херсон, Вид.</w:t>
      </w:r>
      <w:r w:rsidR="007B5F48" w:rsidRPr="002A325B">
        <w:rPr>
          <w:sz w:val="28"/>
          <w:szCs w:val="28"/>
          <w:lang w:val="uk-UA"/>
        </w:rPr>
        <w:t xml:space="preserve"> </w:t>
      </w:r>
      <w:r w:rsidR="00AC5FAA" w:rsidRPr="002A325B">
        <w:rPr>
          <w:sz w:val="28"/>
          <w:szCs w:val="28"/>
        </w:rPr>
        <w:t>ХНТУ, 2004.</w:t>
      </w:r>
      <w:r w:rsidR="00AC5FAA" w:rsidRPr="002A325B">
        <w:rPr>
          <w:sz w:val="28"/>
          <w:szCs w:val="28"/>
          <w:lang w:val="uk-UA"/>
        </w:rPr>
        <w:t xml:space="preserve"> – </w:t>
      </w:r>
      <w:r w:rsidR="007B5F48" w:rsidRPr="002A325B">
        <w:rPr>
          <w:sz w:val="28"/>
          <w:szCs w:val="28"/>
        </w:rPr>
        <w:t>23с.</w:t>
      </w:r>
    </w:p>
    <w:p w:rsidR="00AC5FAA" w:rsidRPr="007B5F48" w:rsidRDefault="00AC5FAA" w:rsidP="00AC5FAA">
      <w:pPr>
        <w:shd w:val="clear" w:color="auto" w:fill="FFFFFF"/>
        <w:spacing w:line="360" w:lineRule="auto"/>
        <w:jc w:val="both"/>
        <w:rPr>
          <w:sz w:val="28"/>
          <w:szCs w:val="28"/>
        </w:rPr>
      </w:pPr>
    </w:p>
    <w:p w:rsidR="007B5F48" w:rsidRPr="007B5F48" w:rsidRDefault="007B5F48" w:rsidP="004A44A7">
      <w:pPr>
        <w:pStyle w:val="a9"/>
        <w:spacing w:line="360" w:lineRule="auto"/>
        <w:ind w:left="-567" w:firstLine="567"/>
        <w:jc w:val="center"/>
        <w:outlineLvl w:val="0"/>
        <w:rPr>
          <w:b/>
          <w:i/>
          <w:szCs w:val="28"/>
        </w:rPr>
      </w:pPr>
      <w:r w:rsidRPr="007B5F48">
        <w:rPr>
          <w:b/>
          <w:i/>
          <w:szCs w:val="28"/>
        </w:rPr>
        <w:t>Додаткова</w:t>
      </w:r>
    </w:p>
    <w:p w:rsidR="007B5F48" w:rsidRPr="007B5F48" w:rsidRDefault="007B5F48" w:rsidP="008703D2">
      <w:pPr>
        <w:numPr>
          <w:ilvl w:val="1"/>
          <w:numId w:val="10"/>
        </w:numPr>
        <w:tabs>
          <w:tab w:val="clear" w:pos="1440"/>
        </w:tabs>
        <w:spacing w:line="360" w:lineRule="auto"/>
        <w:ind w:left="-567" w:firstLine="567"/>
        <w:jc w:val="both"/>
        <w:rPr>
          <w:sz w:val="28"/>
          <w:szCs w:val="28"/>
        </w:rPr>
      </w:pPr>
      <w:r w:rsidRPr="007B5F48">
        <w:rPr>
          <w:sz w:val="28"/>
          <w:szCs w:val="28"/>
        </w:rPr>
        <w:t xml:space="preserve">Корсак К. Європейський простір вищої освіти і Україна у </w:t>
      </w:r>
      <w:r w:rsidRPr="007B5F48">
        <w:rPr>
          <w:sz w:val="28"/>
          <w:szCs w:val="28"/>
          <w:lang w:val="en-US"/>
        </w:rPr>
        <w:t>XXI</w:t>
      </w:r>
      <w:r w:rsidRPr="007B5F48">
        <w:rPr>
          <w:sz w:val="28"/>
          <w:szCs w:val="28"/>
        </w:rPr>
        <w:t xml:space="preserve"> ст. // Вища</w:t>
      </w:r>
      <w:r w:rsidRPr="007B5F48">
        <w:rPr>
          <w:sz w:val="28"/>
          <w:szCs w:val="28"/>
          <w:lang w:val="uk-UA"/>
        </w:rPr>
        <w:t xml:space="preserve"> </w:t>
      </w:r>
      <w:r w:rsidR="004D2778">
        <w:rPr>
          <w:sz w:val="28"/>
          <w:szCs w:val="28"/>
        </w:rPr>
        <w:t>школа.</w:t>
      </w:r>
      <w:r w:rsidR="004D2778">
        <w:rPr>
          <w:sz w:val="28"/>
          <w:szCs w:val="28"/>
          <w:lang w:val="uk-UA"/>
        </w:rPr>
        <w:t xml:space="preserve"> – </w:t>
      </w:r>
      <w:r w:rsidR="004D2778">
        <w:rPr>
          <w:sz w:val="28"/>
          <w:szCs w:val="28"/>
        </w:rPr>
        <w:t>2005.</w:t>
      </w:r>
      <w:r w:rsidR="004D2778">
        <w:rPr>
          <w:sz w:val="28"/>
          <w:szCs w:val="28"/>
          <w:lang w:val="uk-UA"/>
        </w:rPr>
        <w:t xml:space="preserve"> – </w:t>
      </w:r>
      <w:r w:rsidRPr="007B5F48">
        <w:rPr>
          <w:sz w:val="28"/>
          <w:szCs w:val="28"/>
        </w:rPr>
        <w:t xml:space="preserve"> №1, с.47-56.</w:t>
      </w:r>
    </w:p>
    <w:p w:rsidR="007B5F48" w:rsidRPr="007B5F48" w:rsidRDefault="007B5F48" w:rsidP="008703D2">
      <w:pPr>
        <w:numPr>
          <w:ilvl w:val="1"/>
          <w:numId w:val="10"/>
        </w:numPr>
        <w:tabs>
          <w:tab w:val="clear" w:pos="1440"/>
        </w:tabs>
        <w:spacing w:line="360" w:lineRule="auto"/>
        <w:ind w:left="-567" w:firstLine="567"/>
        <w:jc w:val="both"/>
        <w:rPr>
          <w:sz w:val="28"/>
          <w:szCs w:val="28"/>
        </w:rPr>
      </w:pPr>
      <w:r w:rsidRPr="007B5F48">
        <w:rPr>
          <w:sz w:val="28"/>
          <w:szCs w:val="28"/>
        </w:rPr>
        <w:t xml:space="preserve">Кремень В. Г. Болонский процес: сближение, а </w:t>
      </w:r>
      <w:r w:rsidR="004D2778">
        <w:rPr>
          <w:sz w:val="28"/>
          <w:szCs w:val="28"/>
        </w:rPr>
        <w:t>не унификация</w:t>
      </w:r>
      <w:r w:rsidR="00C76E30">
        <w:rPr>
          <w:sz w:val="28"/>
          <w:szCs w:val="28"/>
          <w:lang w:val="uk-UA"/>
        </w:rPr>
        <w:t xml:space="preserve"> </w:t>
      </w:r>
      <w:r w:rsidR="004D2778">
        <w:rPr>
          <w:sz w:val="28"/>
          <w:szCs w:val="28"/>
        </w:rPr>
        <w:t>//Зеркало недели.</w:t>
      </w:r>
      <w:r w:rsidR="004D2778">
        <w:rPr>
          <w:sz w:val="28"/>
          <w:szCs w:val="28"/>
          <w:lang w:val="uk-UA"/>
        </w:rPr>
        <w:t xml:space="preserve"> –</w:t>
      </w:r>
      <w:r w:rsidR="004D2778">
        <w:rPr>
          <w:sz w:val="28"/>
          <w:szCs w:val="28"/>
        </w:rPr>
        <w:t xml:space="preserve"> № 48</w:t>
      </w:r>
      <w:r w:rsidR="00C76E30">
        <w:rPr>
          <w:sz w:val="28"/>
          <w:szCs w:val="28"/>
          <w:lang w:val="uk-UA"/>
        </w:rPr>
        <w:t xml:space="preserve"> </w:t>
      </w:r>
      <w:r w:rsidR="004D2778">
        <w:rPr>
          <w:sz w:val="28"/>
          <w:szCs w:val="28"/>
        </w:rPr>
        <w:t>( 473).</w:t>
      </w:r>
      <w:r w:rsidR="004D2778">
        <w:rPr>
          <w:sz w:val="28"/>
          <w:szCs w:val="28"/>
          <w:lang w:val="uk-UA"/>
        </w:rPr>
        <w:t xml:space="preserve"> –</w:t>
      </w:r>
      <w:r w:rsidR="004D2778">
        <w:rPr>
          <w:sz w:val="28"/>
          <w:szCs w:val="28"/>
        </w:rPr>
        <w:t>13</w:t>
      </w:r>
      <w:r w:rsidR="004D2778">
        <w:rPr>
          <w:sz w:val="28"/>
          <w:szCs w:val="28"/>
          <w:lang w:val="uk-UA"/>
        </w:rPr>
        <w:t xml:space="preserve"> – </w:t>
      </w:r>
      <w:r w:rsidRPr="007B5F48">
        <w:rPr>
          <w:sz w:val="28"/>
          <w:szCs w:val="28"/>
        </w:rPr>
        <w:t>19 декабря 2003.</w:t>
      </w:r>
    </w:p>
    <w:p w:rsidR="007B5F48" w:rsidRPr="007B5F48" w:rsidRDefault="007B5F48" w:rsidP="008703D2">
      <w:pPr>
        <w:numPr>
          <w:ilvl w:val="1"/>
          <w:numId w:val="10"/>
        </w:numPr>
        <w:tabs>
          <w:tab w:val="clear" w:pos="1440"/>
        </w:tabs>
        <w:spacing w:line="360" w:lineRule="auto"/>
        <w:ind w:left="-567" w:firstLine="567"/>
        <w:jc w:val="both"/>
        <w:rPr>
          <w:sz w:val="28"/>
          <w:szCs w:val="28"/>
          <w:lang w:val="uk-UA"/>
        </w:rPr>
      </w:pPr>
      <w:r w:rsidRPr="007B5F48">
        <w:rPr>
          <w:sz w:val="28"/>
          <w:szCs w:val="28"/>
          <w:lang w:val="uk-UA"/>
        </w:rPr>
        <w:t>Янковий В. В. Болонський процес: шляхом європейської інтегр</w:t>
      </w:r>
      <w:r w:rsidR="004D2778">
        <w:rPr>
          <w:sz w:val="28"/>
          <w:szCs w:val="28"/>
          <w:lang w:val="uk-UA"/>
        </w:rPr>
        <w:t xml:space="preserve">ації// Дзеркало тижня. – 2003. –  № 40. – </w:t>
      </w:r>
      <w:r w:rsidRPr="007B5F48">
        <w:rPr>
          <w:sz w:val="28"/>
          <w:szCs w:val="28"/>
          <w:lang w:val="uk-UA"/>
        </w:rPr>
        <w:t>18 - 24 жовт</w:t>
      </w:r>
      <w:r w:rsidR="004D2778">
        <w:rPr>
          <w:sz w:val="28"/>
          <w:szCs w:val="28"/>
          <w:lang w:val="uk-UA"/>
        </w:rPr>
        <w:t>ня</w:t>
      </w:r>
      <w:r w:rsidRPr="007B5F48">
        <w:rPr>
          <w:sz w:val="28"/>
          <w:szCs w:val="28"/>
          <w:lang w:val="uk-UA"/>
        </w:rPr>
        <w:t>.</w:t>
      </w:r>
    </w:p>
    <w:p w:rsidR="007B5F48" w:rsidRPr="007B5F48" w:rsidRDefault="007B5F48" w:rsidP="008703D2">
      <w:pPr>
        <w:numPr>
          <w:ilvl w:val="1"/>
          <w:numId w:val="10"/>
        </w:numPr>
        <w:tabs>
          <w:tab w:val="clear" w:pos="1440"/>
        </w:tabs>
        <w:spacing w:line="360" w:lineRule="auto"/>
        <w:ind w:left="-567" w:firstLine="567"/>
        <w:jc w:val="both"/>
        <w:rPr>
          <w:sz w:val="28"/>
          <w:szCs w:val="28"/>
          <w:lang w:val="uk-UA"/>
        </w:rPr>
      </w:pPr>
      <w:r w:rsidRPr="007B5F48">
        <w:rPr>
          <w:sz w:val="28"/>
          <w:szCs w:val="28"/>
          <w:lang w:val="uk-UA"/>
        </w:rPr>
        <w:t>Матеріали Всеукраїнської наради ректорів вищих</w:t>
      </w:r>
      <w:r w:rsidR="004D2778">
        <w:rPr>
          <w:sz w:val="28"/>
          <w:szCs w:val="28"/>
          <w:lang w:val="uk-UA"/>
        </w:rPr>
        <w:t xml:space="preserve"> технічних навчальних закладів</w:t>
      </w:r>
      <w:r w:rsidRPr="007B5F48">
        <w:rPr>
          <w:sz w:val="28"/>
          <w:szCs w:val="28"/>
          <w:lang w:val="uk-UA"/>
        </w:rPr>
        <w:t xml:space="preserve"> Вища технічна освіт</w:t>
      </w:r>
      <w:r w:rsidR="004D2778">
        <w:rPr>
          <w:sz w:val="28"/>
          <w:szCs w:val="28"/>
          <w:lang w:val="uk-UA"/>
        </w:rPr>
        <w:t xml:space="preserve">а України і Болонський процес. – </w:t>
      </w:r>
      <w:r w:rsidRPr="007B5F48">
        <w:rPr>
          <w:sz w:val="28"/>
          <w:szCs w:val="28"/>
          <w:lang w:val="uk-UA"/>
        </w:rPr>
        <w:t xml:space="preserve"> Харків:</w:t>
      </w:r>
      <w:r w:rsidRPr="007B5F48">
        <w:rPr>
          <w:b/>
          <w:bCs/>
          <w:sz w:val="28"/>
          <w:szCs w:val="28"/>
          <w:lang w:val="uk-UA"/>
        </w:rPr>
        <w:t xml:space="preserve"> </w:t>
      </w:r>
      <w:r w:rsidRPr="007B5F48">
        <w:rPr>
          <w:bCs/>
          <w:sz w:val="28"/>
          <w:szCs w:val="28"/>
          <w:lang w:val="uk-UA"/>
        </w:rPr>
        <w:t>Х</w:t>
      </w:r>
      <w:r w:rsidR="004D2778">
        <w:rPr>
          <w:sz w:val="28"/>
          <w:szCs w:val="28"/>
          <w:lang w:val="uk-UA"/>
        </w:rPr>
        <w:t xml:space="preserve">НТУ, 2004р. – </w:t>
      </w:r>
      <w:r w:rsidRPr="007B5F48">
        <w:rPr>
          <w:sz w:val="28"/>
          <w:szCs w:val="28"/>
          <w:lang w:val="uk-UA"/>
        </w:rPr>
        <w:t>198с.</w:t>
      </w:r>
    </w:p>
    <w:p w:rsidR="007B5F48" w:rsidRPr="007B5F48" w:rsidRDefault="007B5F48" w:rsidP="008703D2">
      <w:pPr>
        <w:numPr>
          <w:ilvl w:val="1"/>
          <w:numId w:val="10"/>
        </w:numPr>
        <w:tabs>
          <w:tab w:val="clear" w:pos="1440"/>
        </w:tabs>
        <w:spacing w:line="360" w:lineRule="auto"/>
        <w:ind w:left="-567" w:firstLine="567"/>
        <w:jc w:val="both"/>
        <w:rPr>
          <w:sz w:val="28"/>
          <w:szCs w:val="28"/>
        </w:rPr>
      </w:pPr>
      <w:r w:rsidRPr="007B5F48">
        <w:rPr>
          <w:sz w:val="28"/>
          <w:szCs w:val="28"/>
        </w:rPr>
        <w:lastRenderedPageBreak/>
        <w:t>Долженко О.В. Сорбонская и Болонская декларации: Информация к размышл</w:t>
      </w:r>
      <w:r w:rsidR="004D2778">
        <w:rPr>
          <w:sz w:val="28"/>
          <w:szCs w:val="28"/>
        </w:rPr>
        <w:t>ению// Вестник высшей школы:.</w:t>
      </w:r>
      <w:r w:rsidR="004D2778">
        <w:rPr>
          <w:sz w:val="28"/>
          <w:szCs w:val="28"/>
          <w:lang w:val="uk-UA"/>
        </w:rPr>
        <w:t xml:space="preserve"> – </w:t>
      </w:r>
      <w:r w:rsidR="004D2778">
        <w:rPr>
          <w:sz w:val="28"/>
          <w:szCs w:val="28"/>
        </w:rPr>
        <w:t>2000.</w:t>
      </w:r>
      <w:r w:rsidR="004D2778">
        <w:rPr>
          <w:sz w:val="28"/>
          <w:szCs w:val="28"/>
          <w:lang w:val="uk-UA"/>
        </w:rPr>
        <w:t xml:space="preserve"> – </w:t>
      </w:r>
      <w:r w:rsidRPr="007B5F48">
        <w:rPr>
          <w:sz w:val="28"/>
          <w:szCs w:val="28"/>
        </w:rPr>
        <w:t>№6.</w:t>
      </w:r>
    </w:p>
    <w:p w:rsidR="007B5F48" w:rsidRPr="007B5F48" w:rsidRDefault="004D2778" w:rsidP="008703D2">
      <w:pPr>
        <w:numPr>
          <w:ilvl w:val="1"/>
          <w:numId w:val="10"/>
        </w:numPr>
        <w:shd w:val="clear" w:color="auto" w:fill="FFFFFF"/>
        <w:tabs>
          <w:tab w:val="clear" w:pos="1440"/>
        </w:tabs>
        <w:spacing w:line="360" w:lineRule="auto"/>
        <w:ind w:left="-567" w:firstLine="567"/>
        <w:jc w:val="both"/>
        <w:rPr>
          <w:sz w:val="28"/>
          <w:szCs w:val="28"/>
        </w:rPr>
      </w:pPr>
      <w:r>
        <w:rPr>
          <w:sz w:val="28"/>
          <w:szCs w:val="28"/>
        </w:rPr>
        <w:t>Лукичев Г. А. Интеграция и эффективность – цели реформ в вы</w:t>
      </w:r>
      <w:r w:rsidR="007B5F48" w:rsidRPr="007B5F48">
        <w:rPr>
          <w:sz w:val="28"/>
          <w:szCs w:val="28"/>
        </w:rPr>
        <w:t>сшем образовании ст</w:t>
      </w:r>
      <w:r>
        <w:rPr>
          <w:sz w:val="28"/>
          <w:szCs w:val="28"/>
        </w:rPr>
        <w:t>ран Европы // Научны</w:t>
      </w:r>
      <w:r w:rsidR="007B5F48" w:rsidRPr="007B5F48">
        <w:rPr>
          <w:sz w:val="28"/>
          <w:szCs w:val="28"/>
        </w:rPr>
        <w:t>й вестник Московского государственного технического уни</w:t>
      </w:r>
      <w:r>
        <w:rPr>
          <w:sz w:val="28"/>
          <w:szCs w:val="28"/>
        </w:rPr>
        <w:t xml:space="preserve">верситета гражданской авиации. – 2000. – №26. – </w:t>
      </w:r>
      <w:r w:rsidR="007B5F48" w:rsidRPr="007B5F48">
        <w:rPr>
          <w:sz w:val="28"/>
          <w:szCs w:val="28"/>
        </w:rPr>
        <w:t>с. 13 -18.</w:t>
      </w:r>
    </w:p>
    <w:p w:rsidR="007B5F48" w:rsidRPr="007B5F48" w:rsidRDefault="007B5F48" w:rsidP="008703D2">
      <w:pPr>
        <w:numPr>
          <w:ilvl w:val="1"/>
          <w:numId w:val="10"/>
        </w:numPr>
        <w:tabs>
          <w:tab w:val="clear" w:pos="1440"/>
        </w:tabs>
        <w:spacing w:line="360" w:lineRule="auto"/>
        <w:ind w:left="-567" w:firstLine="567"/>
        <w:jc w:val="both"/>
        <w:rPr>
          <w:sz w:val="28"/>
          <w:szCs w:val="28"/>
        </w:rPr>
      </w:pPr>
      <w:r w:rsidRPr="007B5F48">
        <w:rPr>
          <w:sz w:val="28"/>
          <w:szCs w:val="28"/>
        </w:rPr>
        <w:t xml:space="preserve">Моніторинг стандартів освіти/ за </w:t>
      </w:r>
      <w:r w:rsidR="004D2778">
        <w:rPr>
          <w:sz w:val="28"/>
          <w:szCs w:val="28"/>
        </w:rPr>
        <w:t xml:space="preserve">ред. Тайджмана А., Послтвейта. – </w:t>
      </w:r>
      <w:r w:rsidRPr="007B5F48">
        <w:rPr>
          <w:sz w:val="28"/>
          <w:szCs w:val="28"/>
        </w:rPr>
        <w:t xml:space="preserve"> Львів:</w:t>
      </w:r>
      <w:r w:rsidR="004D2778">
        <w:rPr>
          <w:sz w:val="28"/>
          <w:szCs w:val="28"/>
        </w:rPr>
        <w:t xml:space="preserve"> Літопис, 2003. – </w:t>
      </w:r>
      <w:r w:rsidRPr="007B5F48">
        <w:rPr>
          <w:sz w:val="28"/>
          <w:szCs w:val="28"/>
        </w:rPr>
        <w:t>328с.</w:t>
      </w:r>
    </w:p>
    <w:p w:rsidR="007B5F48" w:rsidRPr="007B5F48" w:rsidRDefault="007B5F48" w:rsidP="008703D2">
      <w:pPr>
        <w:numPr>
          <w:ilvl w:val="1"/>
          <w:numId w:val="10"/>
        </w:numPr>
        <w:tabs>
          <w:tab w:val="clear" w:pos="1440"/>
        </w:tabs>
        <w:spacing w:line="360" w:lineRule="auto"/>
        <w:ind w:left="-567" w:firstLine="567"/>
        <w:jc w:val="both"/>
        <w:rPr>
          <w:sz w:val="28"/>
          <w:szCs w:val="28"/>
        </w:rPr>
      </w:pPr>
      <w:r w:rsidRPr="007B5F48">
        <w:rPr>
          <w:sz w:val="28"/>
          <w:szCs w:val="28"/>
          <w:lang w:val="uk-UA"/>
        </w:rPr>
        <w:t>Білуха М.Т. Методологія наукових досліджень: Підручник. – К.: АБУ, 2002. –  480с.</w:t>
      </w:r>
    </w:p>
    <w:p w:rsidR="00C76E30" w:rsidRDefault="00E90471" w:rsidP="008703D2">
      <w:pPr>
        <w:numPr>
          <w:ilvl w:val="1"/>
          <w:numId w:val="10"/>
        </w:numPr>
        <w:tabs>
          <w:tab w:val="clear" w:pos="1440"/>
        </w:tabs>
        <w:spacing w:line="360" w:lineRule="auto"/>
        <w:ind w:left="-567" w:firstLine="567"/>
        <w:jc w:val="both"/>
        <w:rPr>
          <w:sz w:val="28"/>
          <w:szCs w:val="28"/>
          <w:lang w:val="uk-UA"/>
        </w:rPr>
      </w:pPr>
      <w:r w:rsidRPr="00E90471">
        <w:rPr>
          <w:sz w:val="28"/>
          <w:szCs w:val="28"/>
          <w:lang w:val="uk-UA"/>
        </w:rPr>
        <w:t xml:space="preserve">Олексюк О.Є. </w:t>
      </w:r>
      <w:r w:rsidRPr="00E90471">
        <w:rPr>
          <w:bCs/>
          <w:sz w:val="28"/>
          <w:szCs w:val="28"/>
          <w:lang w:val="uk-UA"/>
        </w:rPr>
        <w:t xml:space="preserve">Робота куратора-наставника академічної групи з професійного виховання студентської молоді // </w:t>
      </w:r>
      <w:r w:rsidRPr="00E90471">
        <w:rPr>
          <w:sz w:val="28"/>
          <w:szCs w:val="28"/>
          <w:lang w:val="uk-UA"/>
        </w:rPr>
        <w:t>Методичні рекомендації. 2-е вид. доп. та перероб. – Миколаїв: МДУ імені В.О.Сухомлинського, 2007. – 102</w:t>
      </w:r>
      <w:r w:rsidR="00C76E30">
        <w:rPr>
          <w:sz w:val="28"/>
          <w:szCs w:val="28"/>
          <w:lang w:val="uk-UA"/>
        </w:rPr>
        <w:t xml:space="preserve"> с.</w:t>
      </w:r>
    </w:p>
    <w:p w:rsidR="00C76E30" w:rsidRPr="00C76E30" w:rsidRDefault="00C76E30" w:rsidP="008703D2">
      <w:pPr>
        <w:numPr>
          <w:ilvl w:val="1"/>
          <w:numId w:val="10"/>
        </w:numPr>
        <w:tabs>
          <w:tab w:val="clear" w:pos="1440"/>
        </w:tabs>
        <w:spacing w:line="360" w:lineRule="auto"/>
        <w:ind w:left="-567" w:firstLine="567"/>
        <w:jc w:val="both"/>
        <w:rPr>
          <w:sz w:val="28"/>
          <w:szCs w:val="28"/>
          <w:lang w:val="uk-UA"/>
        </w:rPr>
      </w:pPr>
      <w:r w:rsidRPr="00C76E30">
        <w:rPr>
          <w:sz w:val="28"/>
          <w:szCs w:val="28"/>
          <w:lang w:val="uk-UA"/>
        </w:rPr>
        <w:t>Регламент роботи університету на 2010 – 2011 навчальний рік.: Затверджено рішенням Вченої ради Миколаївського державного університету від 6 вересня 2010 р. – Миколаїв: МНУ, 2010. – 112 с.</w:t>
      </w:r>
    </w:p>
    <w:p w:rsidR="00C76E30" w:rsidRPr="00E90471" w:rsidRDefault="00C76E30" w:rsidP="005A0FE7">
      <w:pPr>
        <w:spacing w:line="360" w:lineRule="auto"/>
        <w:jc w:val="both"/>
        <w:rPr>
          <w:sz w:val="28"/>
          <w:szCs w:val="28"/>
          <w:lang w:val="uk-UA"/>
        </w:rPr>
      </w:pPr>
    </w:p>
    <w:p w:rsidR="007B5F48" w:rsidRPr="00E90471" w:rsidRDefault="007B5F48" w:rsidP="004A44A7">
      <w:pPr>
        <w:pStyle w:val="2"/>
        <w:spacing w:line="360" w:lineRule="auto"/>
        <w:ind w:left="-567" w:firstLine="567"/>
        <w:rPr>
          <w:i/>
          <w:szCs w:val="28"/>
        </w:rPr>
      </w:pPr>
      <w:r w:rsidRPr="00E90471">
        <w:rPr>
          <w:i/>
          <w:szCs w:val="28"/>
        </w:rPr>
        <w:t>Законодавчо-нормативна база</w:t>
      </w:r>
    </w:p>
    <w:p w:rsidR="00E90471" w:rsidRPr="00AC5FAA" w:rsidRDefault="00E90471" w:rsidP="008703D2">
      <w:pPr>
        <w:pStyle w:val="a3"/>
        <w:numPr>
          <w:ilvl w:val="0"/>
          <w:numId w:val="32"/>
        </w:numPr>
        <w:spacing w:line="360" w:lineRule="auto"/>
        <w:ind w:left="0" w:firstLine="425"/>
        <w:jc w:val="both"/>
        <w:rPr>
          <w:rFonts w:ascii="Times New Roman" w:hAnsi="Times New Roman" w:cs="Times New Roman"/>
          <w:sz w:val="28"/>
          <w:szCs w:val="28"/>
          <w:lang w:val="uk-UA"/>
        </w:rPr>
      </w:pPr>
      <w:r w:rsidRPr="00AC5FAA">
        <w:rPr>
          <w:rFonts w:ascii="Times New Roman" w:hAnsi="Times New Roman" w:cs="Times New Roman"/>
          <w:sz w:val="28"/>
          <w:szCs w:val="28"/>
          <w:lang w:val="uk-UA"/>
        </w:rPr>
        <w:t>Закон України «Про вищу освіту»</w:t>
      </w:r>
      <w:r w:rsidR="007B5F48" w:rsidRPr="00AC5FAA">
        <w:rPr>
          <w:rFonts w:ascii="Times New Roman" w:hAnsi="Times New Roman" w:cs="Times New Roman"/>
          <w:sz w:val="28"/>
          <w:szCs w:val="28"/>
          <w:lang w:val="uk-UA"/>
        </w:rPr>
        <w:t xml:space="preserve"> (2984 - III), 17.01.2002р.</w:t>
      </w:r>
    </w:p>
    <w:p w:rsidR="00E90471" w:rsidRPr="00AC5FAA" w:rsidRDefault="00E90471" w:rsidP="008703D2">
      <w:pPr>
        <w:pStyle w:val="a3"/>
        <w:numPr>
          <w:ilvl w:val="0"/>
          <w:numId w:val="32"/>
        </w:numPr>
        <w:spacing w:line="360" w:lineRule="auto"/>
        <w:ind w:left="0" w:firstLine="425"/>
        <w:jc w:val="both"/>
        <w:rPr>
          <w:rFonts w:ascii="Times New Roman" w:hAnsi="Times New Roman" w:cs="Times New Roman"/>
          <w:sz w:val="28"/>
          <w:szCs w:val="28"/>
          <w:lang w:val="uk-UA"/>
        </w:rPr>
      </w:pPr>
      <w:r w:rsidRPr="00AC5FAA">
        <w:rPr>
          <w:rFonts w:ascii="Times New Roman" w:hAnsi="Times New Roman" w:cs="Times New Roman"/>
          <w:sz w:val="28"/>
          <w:szCs w:val="28"/>
          <w:lang w:val="uk-UA"/>
        </w:rPr>
        <w:t>Указ Президента України «</w:t>
      </w:r>
      <w:r w:rsidR="007B5F48" w:rsidRPr="00AC5FAA">
        <w:rPr>
          <w:rFonts w:ascii="Times New Roman" w:hAnsi="Times New Roman" w:cs="Times New Roman"/>
          <w:sz w:val="28"/>
          <w:szCs w:val="28"/>
          <w:lang w:val="uk-UA"/>
        </w:rPr>
        <w:t>Про заходи щодо вдосконален</w:t>
      </w:r>
      <w:r w:rsidR="004D2778" w:rsidRPr="00AC5FAA">
        <w:rPr>
          <w:rFonts w:ascii="Times New Roman" w:hAnsi="Times New Roman" w:cs="Times New Roman"/>
          <w:sz w:val="28"/>
          <w:szCs w:val="28"/>
          <w:lang w:val="uk-UA"/>
        </w:rPr>
        <w:t xml:space="preserve">ня системи </w:t>
      </w:r>
      <w:r w:rsidRPr="00AC5FAA">
        <w:rPr>
          <w:rFonts w:ascii="Times New Roman" w:hAnsi="Times New Roman" w:cs="Times New Roman"/>
          <w:sz w:val="28"/>
          <w:szCs w:val="28"/>
          <w:lang w:val="uk-UA"/>
        </w:rPr>
        <w:t>вищої освіти України»</w:t>
      </w:r>
      <w:r w:rsidR="007B5F48" w:rsidRPr="00AC5FAA">
        <w:rPr>
          <w:rFonts w:ascii="Times New Roman" w:hAnsi="Times New Roman" w:cs="Times New Roman"/>
          <w:sz w:val="28"/>
          <w:szCs w:val="28"/>
          <w:lang w:val="uk-UA"/>
        </w:rPr>
        <w:t>. № 199/2004, 17.02.2004р.</w:t>
      </w:r>
    </w:p>
    <w:p w:rsidR="00E90471" w:rsidRPr="00AC5FAA" w:rsidRDefault="00E90471" w:rsidP="008703D2">
      <w:pPr>
        <w:pStyle w:val="a3"/>
        <w:numPr>
          <w:ilvl w:val="0"/>
          <w:numId w:val="32"/>
        </w:numPr>
        <w:spacing w:line="360" w:lineRule="auto"/>
        <w:ind w:left="0" w:firstLine="425"/>
        <w:jc w:val="both"/>
        <w:rPr>
          <w:rFonts w:ascii="Times New Roman" w:hAnsi="Times New Roman" w:cs="Times New Roman"/>
          <w:sz w:val="28"/>
          <w:szCs w:val="28"/>
          <w:lang w:val="uk-UA"/>
        </w:rPr>
      </w:pPr>
      <w:r w:rsidRPr="00AC5FAA">
        <w:rPr>
          <w:rFonts w:ascii="Times New Roman" w:hAnsi="Times New Roman" w:cs="Times New Roman"/>
          <w:color w:val="000000"/>
          <w:sz w:val="28"/>
          <w:szCs w:val="28"/>
        </w:rPr>
        <w:t>Наказ МОН Вища освіта в Україні: завдання, перспективи. Проблеми з життя вищої школи /</w:t>
      </w:r>
      <w:hyperlink r:id="rId122" w:history="1">
        <w:r w:rsidRPr="00AC5FAA">
          <w:rPr>
            <w:rStyle w:val="a4"/>
            <w:rFonts w:ascii="Times New Roman" w:hAnsi="Times New Roman" w:cs="Times New Roman"/>
            <w:sz w:val="28"/>
            <w:szCs w:val="28"/>
          </w:rPr>
          <w:t>http://www.ztu.edu.ua/ua/departments/nmu/</w:t>
        </w:r>
      </w:hyperlink>
    </w:p>
    <w:p w:rsidR="00E90471" w:rsidRPr="00AC5FAA" w:rsidRDefault="00E90471" w:rsidP="008703D2">
      <w:pPr>
        <w:pStyle w:val="a3"/>
        <w:numPr>
          <w:ilvl w:val="0"/>
          <w:numId w:val="32"/>
        </w:numPr>
        <w:spacing w:line="360" w:lineRule="auto"/>
        <w:ind w:left="0" w:firstLine="425"/>
        <w:jc w:val="both"/>
        <w:rPr>
          <w:rFonts w:ascii="Times New Roman" w:hAnsi="Times New Roman" w:cs="Times New Roman"/>
          <w:sz w:val="28"/>
          <w:szCs w:val="28"/>
          <w:lang w:val="uk-UA"/>
        </w:rPr>
      </w:pPr>
      <w:r w:rsidRPr="00AC5FAA">
        <w:rPr>
          <w:rFonts w:ascii="Times New Roman" w:hAnsi="Times New Roman" w:cs="Times New Roman"/>
          <w:color w:val="000000"/>
          <w:sz w:val="28"/>
          <w:szCs w:val="28"/>
        </w:rPr>
        <w:t>Наказ МОН Національний звіт України про впровадження положень Болонського процесу /</w:t>
      </w:r>
      <w:hyperlink r:id="rId123" w:history="1">
        <w:r w:rsidRPr="00AC5FAA">
          <w:rPr>
            <w:rStyle w:val="a4"/>
            <w:rFonts w:ascii="Times New Roman" w:hAnsi="Times New Roman" w:cs="Times New Roman"/>
            <w:sz w:val="28"/>
            <w:szCs w:val="28"/>
          </w:rPr>
          <w:t>http://www.ztu.edu.ua/ua/departments/nmu/</w:t>
        </w:r>
      </w:hyperlink>
    </w:p>
    <w:p w:rsidR="00E90471" w:rsidRPr="00AC5FAA" w:rsidRDefault="00E90471" w:rsidP="008703D2">
      <w:pPr>
        <w:pStyle w:val="a3"/>
        <w:numPr>
          <w:ilvl w:val="0"/>
          <w:numId w:val="32"/>
        </w:numPr>
        <w:spacing w:line="360" w:lineRule="auto"/>
        <w:ind w:left="0" w:firstLine="425"/>
        <w:jc w:val="both"/>
        <w:rPr>
          <w:rFonts w:ascii="Times New Roman" w:hAnsi="Times New Roman" w:cs="Times New Roman"/>
          <w:sz w:val="28"/>
          <w:szCs w:val="28"/>
          <w:lang w:val="uk-UA"/>
        </w:rPr>
      </w:pPr>
      <w:r w:rsidRPr="00AC5FAA">
        <w:rPr>
          <w:rFonts w:ascii="Times New Roman" w:hAnsi="Times New Roman" w:cs="Times New Roman"/>
          <w:color w:val="000000"/>
          <w:sz w:val="28"/>
          <w:szCs w:val="28"/>
        </w:rPr>
        <w:t>Наказ МОН Постанова про освітньо-кваліфікаційні рівні /</w:t>
      </w:r>
      <w:r w:rsidRPr="00AC5FAA">
        <w:rPr>
          <w:rStyle w:val="apple-converted-space"/>
          <w:rFonts w:ascii="Times New Roman" w:hAnsi="Times New Roman" w:cs="Times New Roman"/>
          <w:color w:val="000000"/>
          <w:sz w:val="28"/>
          <w:szCs w:val="28"/>
        </w:rPr>
        <w:t> </w:t>
      </w:r>
      <w:hyperlink r:id="rId124" w:history="1">
        <w:r w:rsidRPr="00AC5FAA">
          <w:rPr>
            <w:rStyle w:val="a4"/>
            <w:rFonts w:ascii="Times New Roman" w:hAnsi="Times New Roman" w:cs="Times New Roman"/>
            <w:sz w:val="28"/>
            <w:szCs w:val="28"/>
          </w:rPr>
          <w:t>http://www.ztu.edu.ua/ua/departments/nmu/</w:t>
        </w:r>
      </w:hyperlink>
    </w:p>
    <w:p w:rsidR="007B5F48" w:rsidRPr="00AC5FAA" w:rsidRDefault="00E90471" w:rsidP="008703D2">
      <w:pPr>
        <w:pStyle w:val="a3"/>
        <w:numPr>
          <w:ilvl w:val="0"/>
          <w:numId w:val="32"/>
        </w:numPr>
        <w:spacing w:line="360" w:lineRule="auto"/>
        <w:ind w:left="0" w:firstLine="425"/>
        <w:jc w:val="both"/>
        <w:rPr>
          <w:rFonts w:ascii="Times New Roman" w:hAnsi="Times New Roman" w:cs="Times New Roman"/>
          <w:sz w:val="28"/>
          <w:szCs w:val="28"/>
          <w:lang w:val="uk-UA"/>
        </w:rPr>
      </w:pPr>
      <w:r w:rsidRPr="00AC5FAA">
        <w:rPr>
          <w:rFonts w:ascii="Times New Roman" w:hAnsi="Times New Roman" w:cs="Times New Roman"/>
          <w:color w:val="000000"/>
          <w:sz w:val="28"/>
          <w:szCs w:val="28"/>
        </w:rPr>
        <w:t>Наказ МОН Рекомендації щодо заповнення Додатка до диплома про вищу освіту /</w:t>
      </w:r>
      <w:r w:rsidRPr="00AC5FAA">
        <w:rPr>
          <w:rStyle w:val="apple-converted-space"/>
          <w:rFonts w:ascii="Times New Roman" w:hAnsi="Times New Roman" w:cs="Times New Roman"/>
          <w:color w:val="000000"/>
          <w:sz w:val="28"/>
          <w:szCs w:val="28"/>
        </w:rPr>
        <w:t> </w:t>
      </w:r>
      <w:hyperlink r:id="rId125" w:history="1">
        <w:r w:rsidRPr="00AC5FAA">
          <w:rPr>
            <w:rStyle w:val="a4"/>
            <w:rFonts w:ascii="Times New Roman" w:hAnsi="Times New Roman" w:cs="Times New Roman"/>
            <w:sz w:val="28"/>
            <w:szCs w:val="28"/>
          </w:rPr>
          <w:t>http://www.ztu.edu.ua/ua/departments/nmu/</w:t>
        </w:r>
      </w:hyperlink>
    </w:p>
    <w:p w:rsidR="002D7296" w:rsidRDefault="002D7296" w:rsidP="004A44A7">
      <w:pPr>
        <w:pStyle w:val="a9"/>
        <w:spacing w:line="360" w:lineRule="auto"/>
        <w:ind w:left="-567" w:firstLine="567"/>
        <w:jc w:val="center"/>
        <w:outlineLvl w:val="0"/>
        <w:rPr>
          <w:b/>
          <w:i/>
          <w:szCs w:val="28"/>
        </w:rPr>
      </w:pPr>
    </w:p>
    <w:p w:rsidR="007B5F48" w:rsidRPr="007B5F48" w:rsidRDefault="007B5F48" w:rsidP="004A44A7">
      <w:pPr>
        <w:pStyle w:val="a9"/>
        <w:spacing w:line="360" w:lineRule="auto"/>
        <w:ind w:left="-567" w:firstLine="567"/>
        <w:jc w:val="center"/>
        <w:outlineLvl w:val="0"/>
        <w:rPr>
          <w:b/>
          <w:i/>
          <w:szCs w:val="28"/>
        </w:rPr>
      </w:pPr>
      <w:r w:rsidRPr="007B5F48">
        <w:rPr>
          <w:b/>
          <w:i/>
          <w:szCs w:val="28"/>
        </w:rPr>
        <w:lastRenderedPageBreak/>
        <w:t>Фахові періодичні видання</w:t>
      </w:r>
    </w:p>
    <w:p w:rsidR="007B5F48" w:rsidRPr="007B5F48" w:rsidRDefault="00E90471" w:rsidP="004A44A7">
      <w:pPr>
        <w:pStyle w:val="a9"/>
        <w:spacing w:line="360" w:lineRule="auto"/>
        <w:ind w:left="-567" w:firstLine="567"/>
        <w:outlineLvl w:val="0"/>
        <w:rPr>
          <w:szCs w:val="28"/>
        </w:rPr>
      </w:pPr>
      <w:r>
        <w:rPr>
          <w:szCs w:val="28"/>
        </w:rPr>
        <w:t>Журнал «Вища школа»</w:t>
      </w:r>
    </w:p>
    <w:p w:rsidR="007B5F48" w:rsidRPr="007B5F48" w:rsidRDefault="00E90471" w:rsidP="007B5F48">
      <w:pPr>
        <w:pStyle w:val="a9"/>
        <w:spacing w:line="360" w:lineRule="auto"/>
        <w:ind w:left="-567" w:firstLine="567"/>
        <w:rPr>
          <w:szCs w:val="28"/>
        </w:rPr>
      </w:pPr>
      <w:r>
        <w:rPr>
          <w:szCs w:val="28"/>
        </w:rPr>
        <w:t>Журнал «Вища освіта України»</w:t>
      </w:r>
    </w:p>
    <w:p w:rsidR="007B5F48" w:rsidRPr="007B5F48" w:rsidRDefault="00E90471" w:rsidP="007B5F48">
      <w:pPr>
        <w:pStyle w:val="a9"/>
        <w:spacing w:line="360" w:lineRule="auto"/>
        <w:ind w:left="-567" w:firstLine="567"/>
        <w:rPr>
          <w:szCs w:val="28"/>
        </w:rPr>
      </w:pPr>
      <w:r>
        <w:rPr>
          <w:szCs w:val="28"/>
        </w:rPr>
        <w:t>Журнал «Шлях освіти»</w:t>
      </w:r>
    </w:p>
    <w:p w:rsidR="007B5F48" w:rsidRPr="007B5F48" w:rsidRDefault="00E90471" w:rsidP="007B5F48">
      <w:pPr>
        <w:pStyle w:val="a9"/>
        <w:spacing w:line="360" w:lineRule="auto"/>
        <w:ind w:left="-567" w:firstLine="567"/>
        <w:rPr>
          <w:szCs w:val="28"/>
        </w:rPr>
      </w:pPr>
      <w:r>
        <w:rPr>
          <w:szCs w:val="28"/>
        </w:rPr>
        <w:t>Журнал «Науковий світ»</w:t>
      </w:r>
    </w:p>
    <w:p w:rsidR="007B5F48" w:rsidRPr="007B5F48" w:rsidRDefault="007B5F48" w:rsidP="007B5F48">
      <w:pPr>
        <w:pStyle w:val="a9"/>
        <w:spacing w:line="360" w:lineRule="auto"/>
        <w:ind w:left="-567" w:firstLine="567"/>
        <w:rPr>
          <w:szCs w:val="28"/>
        </w:rPr>
      </w:pPr>
      <w:r w:rsidRPr="007B5F48">
        <w:rPr>
          <w:szCs w:val="28"/>
        </w:rPr>
        <w:t xml:space="preserve">Газета </w:t>
      </w:r>
      <w:r w:rsidR="00E90471">
        <w:rPr>
          <w:szCs w:val="28"/>
        </w:rPr>
        <w:t>«Освіта»</w:t>
      </w:r>
    </w:p>
    <w:p w:rsidR="007B5F48" w:rsidRPr="007B5F48" w:rsidRDefault="00E90471" w:rsidP="007B5F48">
      <w:pPr>
        <w:pStyle w:val="a9"/>
        <w:spacing w:line="360" w:lineRule="auto"/>
        <w:ind w:left="-567" w:firstLine="567"/>
        <w:rPr>
          <w:szCs w:val="28"/>
        </w:rPr>
      </w:pPr>
      <w:r>
        <w:rPr>
          <w:szCs w:val="28"/>
        </w:rPr>
        <w:t>Газета «Освіта України».</w:t>
      </w:r>
    </w:p>
    <w:p w:rsidR="007B5F48" w:rsidRPr="00AC683B" w:rsidRDefault="007B5F48" w:rsidP="007B5F48">
      <w:pPr>
        <w:pStyle w:val="a9"/>
        <w:spacing w:line="276" w:lineRule="auto"/>
        <w:ind w:left="-567" w:firstLine="567"/>
        <w:rPr>
          <w:szCs w:val="28"/>
        </w:rPr>
      </w:pPr>
    </w:p>
    <w:p w:rsidR="007B5F48" w:rsidRPr="00AC683B" w:rsidRDefault="007B5F48" w:rsidP="007B5F48">
      <w:pPr>
        <w:widowControl w:val="0"/>
        <w:spacing w:line="276" w:lineRule="auto"/>
        <w:ind w:left="-567" w:firstLine="567"/>
        <w:jc w:val="center"/>
        <w:rPr>
          <w:szCs w:val="28"/>
          <w:lang w:val="uk-UA"/>
        </w:rPr>
      </w:pPr>
    </w:p>
    <w:p w:rsidR="00A16DFA" w:rsidRDefault="00A16DFA" w:rsidP="00BE1683">
      <w:pPr>
        <w:pStyle w:val="a5"/>
        <w:spacing w:line="360" w:lineRule="auto"/>
        <w:ind w:firstLine="680"/>
        <w:jc w:val="both"/>
        <w:rPr>
          <w:sz w:val="28"/>
          <w:szCs w:val="28"/>
          <w:lang w:val="uk-UA"/>
        </w:rPr>
      </w:pPr>
    </w:p>
    <w:p w:rsidR="00A16DFA" w:rsidRDefault="00A16DFA" w:rsidP="00BE1683">
      <w:pPr>
        <w:pStyle w:val="a5"/>
        <w:spacing w:line="360" w:lineRule="auto"/>
        <w:ind w:firstLine="680"/>
        <w:jc w:val="both"/>
        <w:rPr>
          <w:sz w:val="28"/>
          <w:szCs w:val="28"/>
          <w:lang w:val="uk-UA"/>
        </w:rPr>
      </w:pPr>
    </w:p>
    <w:p w:rsidR="00A16DFA" w:rsidRDefault="00A16DFA" w:rsidP="00BE1683">
      <w:pPr>
        <w:pStyle w:val="a5"/>
        <w:spacing w:line="360" w:lineRule="auto"/>
        <w:ind w:firstLine="680"/>
        <w:jc w:val="both"/>
        <w:rPr>
          <w:sz w:val="28"/>
          <w:szCs w:val="28"/>
          <w:lang w:val="uk-UA"/>
        </w:rPr>
      </w:pPr>
    </w:p>
    <w:p w:rsidR="00A16DFA" w:rsidRDefault="00A16DFA" w:rsidP="00813475">
      <w:pPr>
        <w:pStyle w:val="a5"/>
        <w:spacing w:line="360" w:lineRule="auto"/>
        <w:jc w:val="both"/>
        <w:rPr>
          <w:sz w:val="28"/>
          <w:szCs w:val="28"/>
          <w:lang w:val="uk-UA"/>
        </w:rPr>
      </w:pPr>
    </w:p>
    <w:p w:rsidR="00A16DFA" w:rsidRDefault="00A16DFA" w:rsidP="00BE1683">
      <w:pPr>
        <w:pStyle w:val="a5"/>
        <w:spacing w:line="360" w:lineRule="auto"/>
        <w:ind w:firstLine="680"/>
        <w:jc w:val="both"/>
        <w:rPr>
          <w:sz w:val="28"/>
          <w:szCs w:val="28"/>
          <w:lang w:val="uk-UA"/>
        </w:rPr>
      </w:pPr>
    </w:p>
    <w:p w:rsidR="00A16DFA" w:rsidRDefault="00A16DFA" w:rsidP="00AE2CDD">
      <w:pPr>
        <w:pStyle w:val="a5"/>
        <w:spacing w:line="360" w:lineRule="auto"/>
        <w:jc w:val="both"/>
        <w:rPr>
          <w:sz w:val="28"/>
          <w:szCs w:val="28"/>
          <w:lang w:val="uk-UA"/>
        </w:rPr>
      </w:pPr>
    </w:p>
    <w:p w:rsidR="004D2778" w:rsidRDefault="004D2778" w:rsidP="00AE2CDD">
      <w:pPr>
        <w:pStyle w:val="a5"/>
        <w:spacing w:line="360" w:lineRule="auto"/>
        <w:jc w:val="both"/>
        <w:rPr>
          <w:sz w:val="28"/>
          <w:szCs w:val="28"/>
          <w:lang w:val="uk-UA"/>
        </w:rPr>
      </w:pPr>
    </w:p>
    <w:p w:rsidR="004D2778" w:rsidRDefault="004D2778" w:rsidP="00AE2CDD">
      <w:pPr>
        <w:pStyle w:val="a5"/>
        <w:spacing w:line="360" w:lineRule="auto"/>
        <w:jc w:val="both"/>
        <w:rPr>
          <w:sz w:val="28"/>
          <w:szCs w:val="28"/>
          <w:lang w:val="uk-UA"/>
        </w:rPr>
      </w:pPr>
    </w:p>
    <w:p w:rsidR="002D7296" w:rsidRDefault="002D7296" w:rsidP="00AE2CDD">
      <w:pPr>
        <w:pStyle w:val="a5"/>
        <w:spacing w:line="360" w:lineRule="auto"/>
        <w:jc w:val="both"/>
        <w:rPr>
          <w:sz w:val="28"/>
          <w:szCs w:val="28"/>
          <w:lang w:val="uk-UA"/>
        </w:rPr>
      </w:pPr>
    </w:p>
    <w:p w:rsidR="002D7296" w:rsidRDefault="002D7296" w:rsidP="00AE2CDD">
      <w:pPr>
        <w:pStyle w:val="a5"/>
        <w:spacing w:line="360" w:lineRule="auto"/>
        <w:jc w:val="both"/>
        <w:rPr>
          <w:sz w:val="28"/>
          <w:szCs w:val="28"/>
          <w:lang w:val="uk-UA"/>
        </w:rPr>
      </w:pPr>
    </w:p>
    <w:p w:rsidR="002D7296" w:rsidRDefault="002D7296" w:rsidP="00AE2CDD">
      <w:pPr>
        <w:pStyle w:val="a5"/>
        <w:spacing w:line="360" w:lineRule="auto"/>
        <w:jc w:val="both"/>
        <w:rPr>
          <w:sz w:val="28"/>
          <w:szCs w:val="28"/>
          <w:lang w:val="uk-UA"/>
        </w:rPr>
      </w:pPr>
    </w:p>
    <w:p w:rsidR="002D7296" w:rsidRDefault="002D7296" w:rsidP="00AE2CDD">
      <w:pPr>
        <w:pStyle w:val="a5"/>
        <w:spacing w:line="360" w:lineRule="auto"/>
        <w:jc w:val="both"/>
        <w:rPr>
          <w:sz w:val="28"/>
          <w:szCs w:val="28"/>
          <w:lang w:val="uk-UA"/>
        </w:rPr>
      </w:pPr>
    </w:p>
    <w:p w:rsidR="002D7296" w:rsidRDefault="002D7296" w:rsidP="00AE2CDD">
      <w:pPr>
        <w:pStyle w:val="a5"/>
        <w:spacing w:line="360" w:lineRule="auto"/>
        <w:jc w:val="both"/>
        <w:rPr>
          <w:sz w:val="28"/>
          <w:szCs w:val="28"/>
          <w:lang w:val="uk-UA"/>
        </w:rPr>
      </w:pPr>
    </w:p>
    <w:p w:rsidR="002D7296" w:rsidRDefault="002D7296" w:rsidP="00AE2CDD">
      <w:pPr>
        <w:pStyle w:val="a5"/>
        <w:spacing w:line="360" w:lineRule="auto"/>
        <w:jc w:val="both"/>
        <w:rPr>
          <w:sz w:val="28"/>
          <w:szCs w:val="28"/>
          <w:lang w:val="uk-UA"/>
        </w:rPr>
      </w:pPr>
    </w:p>
    <w:p w:rsidR="002D7296" w:rsidRDefault="002D7296" w:rsidP="00AE2CDD">
      <w:pPr>
        <w:pStyle w:val="a5"/>
        <w:spacing w:line="360" w:lineRule="auto"/>
        <w:jc w:val="both"/>
        <w:rPr>
          <w:sz w:val="28"/>
          <w:szCs w:val="28"/>
          <w:lang w:val="uk-UA"/>
        </w:rPr>
      </w:pPr>
    </w:p>
    <w:p w:rsidR="002D7296" w:rsidRDefault="002D7296" w:rsidP="00AE2CDD">
      <w:pPr>
        <w:pStyle w:val="a5"/>
        <w:spacing w:line="360" w:lineRule="auto"/>
        <w:jc w:val="both"/>
        <w:rPr>
          <w:sz w:val="28"/>
          <w:szCs w:val="28"/>
          <w:lang w:val="uk-UA"/>
        </w:rPr>
      </w:pPr>
    </w:p>
    <w:p w:rsidR="002D7296" w:rsidRDefault="002D7296" w:rsidP="00AE2CDD">
      <w:pPr>
        <w:pStyle w:val="a5"/>
        <w:spacing w:line="360" w:lineRule="auto"/>
        <w:jc w:val="both"/>
        <w:rPr>
          <w:sz w:val="28"/>
          <w:szCs w:val="28"/>
          <w:lang w:val="uk-UA"/>
        </w:rPr>
      </w:pPr>
    </w:p>
    <w:p w:rsidR="002D7296" w:rsidRDefault="002D7296" w:rsidP="00AE2CDD">
      <w:pPr>
        <w:pStyle w:val="a5"/>
        <w:spacing w:line="360" w:lineRule="auto"/>
        <w:jc w:val="both"/>
        <w:rPr>
          <w:sz w:val="28"/>
          <w:szCs w:val="28"/>
          <w:lang w:val="uk-UA"/>
        </w:rPr>
      </w:pPr>
    </w:p>
    <w:p w:rsidR="002D7296" w:rsidRDefault="002D7296" w:rsidP="00AE2CDD">
      <w:pPr>
        <w:pStyle w:val="a5"/>
        <w:spacing w:line="360" w:lineRule="auto"/>
        <w:jc w:val="both"/>
        <w:rPr>
          <w:sz w:val="28"/>
          <w:szCs w:val="28"/>
          <w:lang w:val="uk-UA"/>
        </w:rPr>
      </w:pPr>
    </w:p>
    <w:p w:rsidR="002D7296" w:rsidRDefault="002D7296" w:rsidP="00AE2CDD">
      <w:pPr>
        <w:pStyle w:val="a5"/>
        <w:spacing w:line="360" w:lineRule="auto"/>
        <w:jc w:val="both"/>
        <w:rPr>
          <w:sz w:val="28"/>
          <w:szCs w:val="28"/>
          <w:lang w:val="uk-UA"/>
        </w:rPr>
      </w:pPr>
    </w:p>
    <w:p w:rsidR="00AC5FAA" w:rsidRDefault="00AC5FAA" w:rsidP="00AE2CDD">
      <w:pPr>
        <w:pStyle w:val="a5"/>
        <w:spacing w:line="360" w:lineRule="auto"/>
        <w:jc w:val="both"/>
        <w:rPr>
          <w:sz w:val="28"/>
          <w:szCs w:val="28"/>
          <w:lang w:val="uk-UA"/>
        </w:rPr>
      </w:pPr>
    </w:p>
    <w:p w:rsidR="00FC59C4" w:rsidRPr="003E44AE" w:rsidRDefault="00FC59C4" w:rsidP="004A44A7">
      <w:pPr>
        <w:spacing w:line="360" w:lineRule="auto"/>
        <w:jc w:val="center"/>
        <w:outlineLvl w:val="0"/>
        <w:rPr>
          <w:b/>
          <w:color w:val="000000"/>
          <w:spacing w:val="-1"/>
          <w:sz w:val="28"/>
          <w:szCs w:val="28"/>
          <w:lang w:val="uk-UA"/>
        </w:rPr>
      </w:pPr>
      <w:r w:rsidRPr="003E44AE">
        <w:rPr>
          <w:b/>
          <w:color w:val="000000"/>
          <w:spacing w:val="-1"/>
          <w:sz w:val="28"/>
          <w:szCs w:val="28"/>
          <w:lang w:val="uk-UA"/>
        </w:rPr>
        <w:lastRenderedPageBreak/>
        <w:t>ПРАКТИЧНЕ ЗАНЯТТЯ № 1</w:t>
      </w:r>
    </w:p>
    <w:p w:rsidR="00FC59C4" w:rsidRDefault="00FC59C4" w:rsidP="00236FE9">
      <w:pPr>
        <w:spacing w:line="360" w:lineRule="auto"/>
        <w:jc w:val="center"/>
        <w:rPr>
          <w:b/>
          <w:color w:val="000000"/>
          <w:spacing w:val="-1"/>
          <w:sz w:val="28"/>
          <w:szCs w:val="28"/>
          <w:lang w:val="uk-UA"/>
        </w:rPr>
      </w:pPr>
      <w:r w:rsidRPr="003E44AE">
        <w:rPr>
          <w:b/>
          <w:color w:val="000000"/>
          <w:spacing w:val="-1"/>
          <w:sz w:val="28"/>
          <w:szCs w:val="28"/>
          <w:lang w:val="uk-UA"/>
        </w:rPr>
        <w:t>Тема: Становлення та розвиток університетсь</w:t>
      </w:r>
      <w:r>
        <w:rPr>
          <w:b/>
          <w:color w:val="000000"/>
          <w:spacing w:val="-1"/>
          <w:sz w:val="28"/>
          <w:szCs w:val="28"/>
          <w:lang w:val="uk-UA"/>
        </w:rPr>
        <w:t>кої освіти у світі та в Україні</w:t>
      </w:r>
    </w:p>
    <w:p w:rsidR="00FC59C4" w:rsidRDefault="00FC59C4" w:rsidP="004A44A7">
      <w:pPr>
        <w:spacing w:line="360" w:lineRule="auto"/>
        <w:jc w:val="center"/>
        <w:outlineLvl w:val="0"/>
        <w:rPr>
          <w:b/>
          <w:color w:val="000000"/>
          <w:spacing w:val="-1"/>
          <w:sz w:val="28"/>
          <w:szCs w:val="28"/>
          <w:lang w:val="uk-UA"/>
        </w:rPr>
      </w:pPr>
      <w:r>
        <w:rPr>
          <w:b/>
          <w:color w:val="000000"/>
          <w:spacing w:val="-1"/>
          <w:sz w:val="28"/>
          <w:szCs w:val="28"/>
          <w:lang w:val="uk-UA"/>
        </w:rPr>
        <w:t>План:</w:t>
      </w:r>
    </w:p>
    <w:p w:rsidR="00FC59C4" w:rsidRPr="003E44AE" w:rsidRDefault="00FC59C4" w:rsidP="008703D2">
      <w:pPr>
        <w:pStyle w:val="a3"/>
        <w:numPr>
          <w:ilvl w:val="0"/>
          <w:numId w:val="14"/>
        </w:numPr>
        <w:spacing w:line="360" w:lineRule="auto"/>
        <w:rPr>
          <w:rFonts w:ascii="Times New Roman" w:hAnsi="Times New Roman" w:cs="Times New Roman"/>
          <w:sz w:val="28"/>
          <w:szCs w:val="28"/>
        </w:rPr>
      </w:pPr>
      <w:r w:rsidRPr="003E44AE">
        <w:rPr>
          <w:rFonts w:ascii="Times New Roman" w:hAnsi="Times New Roman" w:cs="Times New Roman"/>
          <w:color w:val="000000"/>
          <w:spacing w:val="-1"/>
          <w:sz w:val="28"/>
          <w:szCs w:val="28"/>
          <w:lang w:val="uk-UA"/>
        </w:rPr>
        <w:t>Становлення та розвиток університетськ</w:t>
      </w:r>
      <w:r>
        <w:rPr>
          <w:rFonts w:ascii="Times New Roman" w:hAnsi="Times New Roman" w:cs="Times New Roman"/>
          <w:color w:val="000000"/>
          <w:spacing w:val="-1"/>
          <w:sz w:val="28"/>
          <w:szCs w:val="28"/>
          <w:lang w:val="uk-UA"/>
        </w:rPr>
        <w:t>ої освіти у світі та в Україні</w:t>
      </w:r>
      <w:r>
        <w:rPr>
          <w:rFonts w:ascii="Times New Roman" w:hAnsi="Times New Roman" w:cs="Times New Roman"/>
          <w:sz w:val="28"/>
          <w:szCs w:val="28"/>
        </w:rPr>
        <w:t>.</w:t>
      </w:r>
    </w:p>
    <w:p w:rsidR="00FC59C4" w:rsidRPr="003E44AE" w:rsidRDefault="00FC59C4" w:rsidP="008703D2">
      <w:pPr>
        <w:pStyle w:val="a3"/>
        <w:numPr>
          <w:ilvl w:val="0"/>
          <w:numId w:val="14"/>
        </w:numPr>
        <w:spacing w:line="360" w:lineRule="auto"/>
        <w:rPr>
          <w:rFonts w:ascii="Times New Roman" w:hAnsi="Times New Roman" w:cs="Times New Roman"/>
          <w:sz w:val="28"/>
          <w:szCs w:val="28"/>
        </w:rPr>
      </w:pPr>
      <w:r w:rsidRPr="003E44AE">
        <w:rPr>
          <w:rFonts w:ascii="Times New Roman" w:hAnsi="Times New Roman" w:cs="Times New Roman"/>
          <w:color w:val="000000"/>
          <w:spacing w:val="-1"/>
          <w:sz w:val="28"/>
          <w:szCs w:val="28"/>
          <w:lang w:val="uk-UA"/>
        </w:rPr>
        <w:t>Історія створення перших університетів.</w:t>
      </w:r>
    </w:p>
    <w:p w:rsidR="00FC59C4" w:rsidRPr="003E44AE" w:rsidRDefault="00FC59C4" w:rsidP="008703D2">
      <w:pPr>
        <w:pStyle w:val="a3"/>
        <w:numPr>
          <w:ilvl w:val="0"/>
          <w:numId w:val="14"/>
        </w:numPr>
        <w:spacing w:line="360" w:lineRule="auto"/>
        <w:rPr>
          <w:rFonts w:ascii="Times New Roman" w:hAnsi="Times New Roman" w:cs="Times New Roman"/>
          <w:sz w:val="28"/>
          <w:szCs w:val="28"/>
        </w:rPr>
      </w:pPr>
      <w:r w:rsidRPr="003E44AE">
        <w:rPr>
          <w:rFonts w:ascii="Times New Roman" w:hAnsi="Times New Roman" w:cs="Times New Roman"/>
          <w:color w:val="000000"/>
          <w:spacing w:val="-1"/>
          <w:sz w:val="28"/>
          <w:szCs w:val="28"/>
          <w:lang w:val="uk-UA"/>
        </w:rPr>
        <w:t xml:space="preserve"> Етапи розвитку університетської освіти. </w:t>
      </w:r>
    </w:p>
    <w:p w:rsidR="00FC59C4" w:rsidRPr="003E44AE" w:rsidRDefault="00FC59C4" w:rsidP="008703D2">
      <w:pPr>
        <w:pStyle w:val="a3"/>
        <w:numPr>
          <w:ilvl w:val="0"/>
          <w:numId w:val="14"/>
        </w:numPr>
        <w:spacing w:line="360" w:lineRule="auto"/>
        <w:rPr>
          <w:rFonts w:ascii="Times New Roman" w:hAnsi="Times New Roman" w:cs="Times New Roman"/>
          <w:sz w:val="28"/>
          <w:szCs w:val="28"/>
        </w:rPr>
      </w:pPr>
      <w:r w:rsidRPr="003E44AE">
        <w:rPr>
          <w:rFonts w:ascii="Times New Roman" w:hAnsi="Times New Roman" w:cs="Times New Roman"/>
          <w:color w:val="000000"/>
          <w:spacing w:val="-1"/>
          <w:sz w:val="28"/>
          <w:szCs w:val="28"/>
          <w:lang w:val="uk-UA"/>
        </w:rPr>
        <w:t xml:space="preserve">Історія становлення університетської освіти в Україні, її структура, принципи функціонування. </w:t>
      </w:r>
    </w:p>
    <w:p w:rsidR="00FC59C4" w:rsidRPr="003E44AE" w:rsidRDefault="00FC59C4" w:rsidP="008703D2">
      <w:pPr>
        <w:pStyle w:val="a3"/>
        <w:numPr>
          <w:ilvl w:val="0"/>
          <w:numId w:val="14"/>
        </w:numPr>
        <w:spacing w:line="360" w:lineRule="auto"/>
        <w:rPr>
          <w:rFonts w:ascii="Times New Roman" w:hAnsi="Times New Roman" w:cs="Times New Roman"/>
          <w:sz w:val="28"/>
          <w:szCs w:val="28"/>
        </w:rPr>
      </w:pPr>
      <w:r w:rsidRPr="003E44AE">
        <w:rPr>
          <w:rFonts w:ascii="Times New Roman" w:hAnsi="Times New Roman" w:cs="Times New Roman"/>
          <w:color w:val="000000"/>
          <w:spacing w:val="-1"/>
          <w:sz w:val="28"/>
          <w:szCs w:val="28"/>
          <w:lang w:val="uk-UA"/>
        </w:rPr>
        <w:t xml:space="preserve">Світові концептуальні моделі університетської освіти. </w:t>
      </w:r>
    </w:p>
    <w:p w:rsidR="00FC59C4" w:rsidRDefault="00FC59C4" w:rsidP="008703D2">
      <w:pPr>
        <w:pStyle w:val="a3"/>
        <w:numPr>
          <w:ilvl w:val="0"/>
          <w:numId w:val="14"/>
        </w:numPr>
        <w:spacing w:line="360" w:lineRule="auto"/>
        <w:rPr>
          <w:rFonts w:ascii="Times New Roman" w:hAnsi="Times New Roman" w:cs="Times New Roman"/>
          <w:sz w:val="28"/>
          <w:szCs w:val="28"/>
          <w:lang w:val="uk-UA"/>
        </w:rPr>
      </w:pPr>
      <w:r w:rsidRPr="003E44AE">
        <w:rPr>
          <w:rFonts w:ascii="Times New Roman" w:hAnsi="Times New Roman" w:cs="Times New Roman"/>
          <w:color w:val="000000"/>
          <w:spacing w:val="-1"/>
          <w:sz w:val="28"/>
          <w:szCs w:val="28"/>
          <w:lang w:val="uk-UA"/>
        </w:rPr>
        <w:t>Соціально-культурні фактори виникнення та становлення педагогічної освіти Миколаївщини.  Перші педагогічні навчальні заклади на Миколаївщині.</w:t>
      </w:r>
    </w:p>
    <w:p w:rsidR="00FC59C4" w:rsidRDefault="00FC59C4" w:rsidP="00236FE9">
      <w:pPr>
        <w:pStyle w:val="a3"/>
        <w:spacing w:line="360" w:lineRule="auto"/>
        <w:rPr>
          <w:rFonts w:ascii="Times New Roman" w:hAnsi="Times New Roman" w:cs="Times New Roman"/>
          <w:sz w:val="28"/>
          <w:szCs w:val="28"/>
          <w:lang w:val="uk-UA"/>
        </w:rPr>
      </w:pPr>
    </w:p>
    <w:p w:rsidR="00FC59C4" w:rsidRPr="00AC5FAA" w:rsidRDefault="00FC59C4" w:rsidP="004A44A7">
      <w:pPr>
        <w:pStyle w:val="a3"/>
        <w:spacing w:line="360" w:lineRule="auto"/>
        <w:jc w:val="center"/>
        <w:outlineLvl w:val="0"/>
        <w:rPr>
          <w:rFonts w:ascii="Times New Roman" w:hAnsi="Times New Roman" w:cs="Times New Roman"/>
          <w:b/>
          <w:sz w:val="28"/>
          <w:szCs w:val="28"/>
          <w:lang w:val="uk-UA"/>
        </w:rPr>
      </w:pPr>
      <w:r w:rsidRPr="00AC5FAA">
        <w:rPr>
          <w:rFonts w:ascii="Times New Roman" w:hAnsi="Times New Roman" w:cs="Times New Roman"/>
          <w:b/>
          <w:sz w:val="28"/>
          <w:szCs w:val="28"/>
          <w:lang w:val="uk-UA"/>
        </w:rPr>
        <w:t>ЛІТЕРАТУРА:</w:t>
      </w:r>
    </w:p>
    <w:p w:rsidR="00FC59C4" w:rsidRPr="00AC5FAA" w:rsidRDefault="00FC59C4" w:rsidP="00AD4754">
      <w:pPr>
        <w:pStyle w:val="a3"/>
        <w:spacing w:line="360" w:lineRule="auto"/>
        <w:ind w:firstLine="680"/>
        <w:rPr>
          <w:rFonts w:ascii="Times New Roman" w:hAnsi="Times New Roman" w:cs="Times New Roman"/>
          <w:sz w:val="28"/>
          <w:szCs w:val="28"/>
          <w:lang w:val="uk-UA"/>
        </w:rPr>
      </w:pPr>
      <w:r w:rsidRPr="00AC5FAA">
        <w:rPr>
          <w:rFonts w:ascii="Times New Roman" w:hAnsi="Times New Roman" w:cs="Times New Roman"/>
          <w:sz w:val="28"/>
          <w:szCs w:val="28"/>
          <w:lang w:val="uk-UA"/>
        </w:rPr>
        <w:t>1.</w:t>
      </w:r>
      <w:r w:rsidRPr="00AC5FAA">
        <w:rPr>
          <w:rFonts w:ascii="Times New Roman" w:hAnsi="Times New Roman" w:cs="Times New Roman"/>
          <w:sz w:val="28"/>
          <w:szCs w:val="28"/>
          <w:lang w:val="uk-UA"/>
        </w:rPr>
        <w:tab/>
        <w:t>Алексюк А.М. Педагогіка вищої школи України. – К.: Либідь, 1998. – 558 с.</w:t>
      </w:r>
    </w:p>
    <w:p w:rsidR="00AC5FAA" w:rsidRPr="00AC5FAA" w:rsidRDefault="00FC59C4" w:rsidP="00AC5FAA">
      <w:pPr>
        <w:pStyle w:val="a3"/>
        <w:spacing w:line="360" w:lineRule="auto"/>
        <w:ind w:firstLine="680"/>
        <w:rPr>
          <w:rFonts w:ascii="Times New Roman" w:hAnsi="Times New Roman" w:cs="Times New Roman"/>
          <w:sz w:val="28"/>
          <w:szCs w:val="28"/>
          <w:lang w:val="uk-UA"/>
        </w:rPr>
      </w:pPr>
      <w:r w:rsidRPr="00AC5FAA">
        <w:rPr>
          <w:rFonts w:ascii="Times New Roman" w:hAnsi="Times New Roman" w:cs="Times New Roman"/>
          <w:sz w:val="28"/>
          <w:szCs w:val="28"/>
          <w:lang w:val="uk-UA"/>
        </w:rPr>
        <w:t>2.</w:t>
      </w:r>
      <w:r w:rsidRPr="00AC5FAA">
        <w:rPr>
          <w:rFonts w:ascii="Times New Roman" w:hAnsi="Times New Roman" w:cs="Times New Roman"/>
          <w:sz w:val="28"/>
          <w:szCs w:val="28"/>
          <w:lang w:val="uk-UA"/>
        </w:rPr>
        <w:tab/>
        <w:t>Аніловська Г.Я., Марушко Н.С., Томаневич Л.М. Університетська освіта: Навчальний посібник /. – Львів:</w:t>
      </w:r>
      <w:r w:rsidR="00AC5FAA" w:rsidRPr="00AC5FAA">
        <w:rPr>
          <w:rFonts w:ascii="Times New Roman" w:hAnsi="Times New Roman" w:cs="Times New Roman"/>
          <w:sz w:val="28"/>
          <w:szCs w:val="28"/>
          <w:lang w:val="uk-UA"/>
        </w:rPr>
        <w:t xml:space="preserve"> «Магнолія-2006» - 2014 – 304 с.</w:t>
      </w:r>
    </w:p>
    <w:p w:rsidR="00AC5FAA" w:rsidRDefault="00AC5FAA" w:rsidP="00AC5FAA">
      <w:pPr>
        <w:pStyle w:val="a3"/>
        <w:spacing w:line="360" w:lineRule="auto"/>
        <w:ind w:firstLine="680"/>
        <w:rPr>
          <w:rFonts w:ascii="Times New Roman" w:hAnsi="Times New Roman" w:cs="Times New Roman"/>
          <w:bCs/>
          <w:spacing w:val="-6"/>
          <w:sz w:val="28"/>
          <w:szCs w:val="28"/>
          <w:lang w:val="uk-UA"/>
        </w:rPr>
      </w:pPr>
      <w:r w:rsidRPr="00AC5FAA">
        <w:rPr>
          <w:rFonts w:ascii="Times New Roman" w:hAnsi="Times New Roman" w:cs="Times New Roman"/>
          <w:sz w:val="28"/>
          <w:szCs w:val="28"/>
          <w:lang w:val="uk-UA"/>
        </w:rPr>
        <w:t xml:space="preserve">3. </w:t>
      </w:r>
      <w:r w:rsidRPr="00AC5FAA">
        <w:rPr>
          <w:rFonts w:ascii="Times New Roman" w:hAnsi="Times New Roman" w:cs="Times New Roman"/>
          <w:bCs/>
          <w:spacing w:val="-6"/>
          <w:sz w:val="28"/>
          <w:szCs w:val="28"/>
          <w:lang w:val="uk-UA"/>
        </w:rPr>
        <w:t>Кузьмінський А.І. Вступ до університетських студій: Навчальний посібник для студентів університетів. – Черкаси: Вид. від. ЧНУ імені Богдана Хмельницького, 2004. – 174 с.</w:t>
      </w:r>
    </w:p>
    <w:p w:rsidR="00AC5FAA" w:rsidRPr="00AC5FAA" w:rsidRDefault="00AC5FAA" w:rsidP="00AC5FAA">
      <w:pPr>
        <w:pStyle w:val="a3"/>
        <w:spacing w:line="360" w:lineRule="auto"/>
        <w:ind w:firstLine="680"/>
        <w:rPr>
          <w:rFonts w:ascii="Times New Roman" w:hAnsi="Times New Roman" w:cs="Times New Roman"/>
          <w:bCs/>
          <w:spacing w:val="-6"/>
          <w:sz w:val="28"/>
          <w:szCs w:val="28"/>
          <w:lang w:val="uk-UA"/>
        </w:rPr>
      </w:pPr>
      <w:r w:rsidRPr="00AC5FAA">
        <w:rPr>
          <w:rFonts w:ascii="Times New Roman" w:hAnsi="Times New Roman" w:cs="Times New Roman"/>
          <w:bCs/>
          <w:spacing w:val="-6"/>
          <w:sz w:val="28"/>
          <w:szCs w:val="28"/>
          <w:lang w:val="uk-UA"/>
        </w:rPr>
        <w:t xml:space="preserve">4. </w:t>
      </w:r>
      <w:r w:rsidRPr="00AC5FAA">
        <w:rPr>
          <w:rStyle w:val="ad"/>
          <w:rFonts w:ascii="Times New Roman" w:hAnsi="Times New Roman" w:cs="Times New Roman"/>
          <w:b w:val="0"/>
          <w:sz w:val="28"/>
          <w:szCs w:val="28"/>
          <w:lang w:val="uk-UA"/>
        </w:rPr>
        <w:t>Козак Н.Л., Шоробура І.М.</w:t>
      </w:r>
      <w:r w:rsidRPr="00AC5FAA">
        <w:rPr>
          <w:rStyle w:val="apple-converted-space"/>
          <w:rFonts w:ascii="Times New Roman" w:hAnsi="Times New Roman" w:cs="Times New Roman"/>
          <w:bCs/>
          <w:sz w:val="28"/>
          <w:szCs w:val="28"/>
          <w:lang w:val="uk-UA"/>
        </w:rPr>
        <w:t xml:space="preserve"> </w:t>
      </w:r>
      <w:r w:rsidRPr="00AC5FAA">
        <w:rPr>
          <w:rStyle w:val="ad"/>
          <w:rFonts w:ascii="Times New Roman" w:hAnsi="Times New Roman" w:cs="Times New Roman"/>
          <w:b w:val="0"/>
          <w:sz w:val="28"/>
          <w:szCs w:val="28"/>
          <w:lang w:val="uk-UA"/>
        </w:rPr>
        <w:t>Університетська освіта : навчальний посібник / Козак Н.Л., Шоробура І.М. – Львів : «Новий Світ-2000», 2011. – 180 с.</w:t>
      </w:r>
    </w:p>
    <w:p w:rsidR="00236FE9" w:rsidRDefault="00FC59C4" w:rsidP="00B2132B">
      <w:pPr>
        <w:pStyle w:val="a3"/>
        <w:spacing w:line="360" w:lineRule="auto"/>
        <w:ind w:firstLine="680"/>
        <w:rPr>
          <w:rFonts w:ascii="Times New Roman" w:hAnsi="Times New Roman" w:cs="Times New Roman"/>
          <w:sz w:val="28"/>
          <w:szCs w:val="28"/>
          <w:lang w:val="uk-UA"/>
        </w:rPr>
      </w:pPr>
      <w:r w:rsidRPr="00AC5FAA">
        <w:rPr>
          <w:rFonts w:ascii="Times New Roman" w:hAnsi="Times New Roman" w:cs="Times New Roman"/>
          <w:sz w:val="28"/>
          <w:szCs w:val="28"/>
          <w:lang w:val="uk-UA"/>
        </w:rPr>
        <w:t>5.</w:t>
      </w:r>
      <w:r w:rsidRPr="00AC5FAA">
        <w:rPr>
          <w:rFonts w:ascii="Times New Roman" w:hAnsi="Times New Roman" w:cs="Times New Roman"/>
          <w:sz w:val="28"/>
          <w:szCs w:val="28"/>
          <w:lang w:val="uk-UA"/>
        </w:rPr>
        <w:tab/>
        <w:t>Товканець Г.В. Університетська освіта : навчально-методичний посібник для студентів вищих навчальних закладів – К., 2012. – С. 123.</w:t>
      </w:r>
    </w:p>
    <w:p w:rsidR="00B2132B" w:rsidRPr="00B2132B" w:rsidRDefault="00B2132B" w:rsidP="00B2132B">
      <w:pPr>
        <w:pStyle w:val="a3"/>
        <w:spacing w:line="360" w:lineRule="auto"/>
        <w:ind w:firstLine="680"/>
        <w:rPr>
          <w:rFonts w:ascii="Times New Roman" w:hAnsi="Times New Roman" w:cs="Times New Roman"/>
          <w:sz w:val="28"/>
          <w:szCs w:val="28"/>
          <w:lang w:val="uk-UA"/>
        </w:rPr>
      </w:pPr>
    </w:p>
    <w:p w:rsidR="00FC59C4" w:rsidRDefault="00FC59C4" w:rsidP="004A44A7">
      <w:pPr>
        <w:pStyle w:val="a3"/>
        <w:spacing w:line="360" w:lineRule="auto"/>
        <w:jc w:val="center"/>
        <w:outlineLvl w:val="0"/>
        <w:rPr>
          <w:rFonts w:ascii="Times New Roman" w:hAnsi="Times New Roman" w:cs="Times New Roman"/>
          <w:b/>
          <w:sz w:val="28"/>
          <w:szCs w:val="28"/>
          <w:lang w:val="uk-UA"/>
        </w:rPr>
      </w:pPr>
      <w:r w:rsidRPr="003E44AE">
        <w:rPr>
          <w:rFonts w:ascii="Times New Roman" w:hAnsi="Times New Roman" w:cs="Times New Roman"/>
          <w:b/>
          <w:color w:val="000000"/>
          <w:spacing w:val="-1"/>
          <w:sz w:val="28"/>
          <w:szCs w:val="28"/>
          <w:lang w:val="uk-UA"/>
        </w:rPr>
        <w:lastRenderedPageBreak/>
        <w:t xml:space="preserve">ПРАКТИЧНЕ ЗАНЯТТЯ </w:t>
      </w:r>
      <w:r w:rsidRPr="00FB27F4">
        <w:rPr>
          <w:rFonts w:ascii="Times New Roman" w:hAnsi="Times New Roman" w:cs="Times New Roman"/>
          <w:b/>
          <w:color w:val="000000"/>
          <w:spacing w:val="-1"/>
          <w:sz w:val="28"/>
          <w:szCs w:val="28"/>
          <w:lang w:val="uk-UA"/>
        </w:rPr>
        <w:t>№</w:t>
      </w:r>
      <w:r w:rsidRPr="00FB27F4">
        <w:rPr>
          <w:rFonts w:ascii="Times New Roman" w:hAnsi="Times New Roman" w:cs="Times New Roman"/>
          <w:b/>
          <w:sz w:val="28"/>
          <w:szCs w:val="28"/>
          <w:lang w:val="uk-UA"/>
        </w:rPr>
        <w:t xml:space="preserve"> 2</w:t>
      </w:r>
    </w:p>
    <w:p w:rsidR="00FC59C4" w:rsidRDefault="00FC59C4" w:rsidP="00236FE9">
      <w:pPr>
        <w:pStyle w:val="a3"/>
        <w:spacing w:line="360" w:lineRule="auto"/>
        <w:jc w:val="center"/>
        <w:rPr>
          <w:rFonts w:ascii="Times New Roman" w:hAnsi="Times New Roman" w:cs="Times New Roman"/>
          <w:b/>
          <w:sz w:val="28"/>
          <w:szCs w:val="28"/>
          <w:lang w:val="uk-UA"/>
        </w:rPr>
      </w:pPr>
      <w:r>
        <w:rPr>
          <w:rFonts w:ascii="Times New Roman" w:hAnsi="Times New Roman" w:cs="Times New Roman"/>
          <w:b/>
          <w:color w:val="000000"/>
          <w:spacing w:val="-1"/>
          <w:sz w:val="28"/>
          <w:szCs w:val="28"/>
          <w:lang w:val="uk-UA"/>
        </w:rPr>
        <w:t xml:space="preserve">Тема: </w:t>
      </w:r>
      <w:r w:rsidRPr="00FB27F4">
        <w:rPr>
          <w:rFonts w:ascii="Times New Roman" w:hAnsi="Times New Roman" w:cs="Times New Roman"/>
          <w:b/>
          <w:sz w:val="28"/>
          <w:szCs w:val="28"/>
          <w:lang w:val="uk-UA"/>
        </w:rPr>
        <w:t>Університетська освіта в</w:t>
      </w:r>
      <w:r>
        <w:rPr>
          <w:rFonts w:ascii="Times New Roman" w:hAnsi="Times New Roman" w:cs="Times New Roman"/>
          <w:b/>
          <w:sz w:val="28"/>
          <w:szCs w:val="28"/>
          <w:lang w:val="uk-UA"/>
        </w:rPr>
        <w:t xml:space="preserve"> контексті Болонського процесу</w:t>
      </w:r>
    </w:p>
    <w:p w:rsidR="00FC59C4" w:rsidRDefault="00FC59C4" w:rsidP="00236FE9">
      <w:pPr>
        <w:pStyle w:val="a3"/>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FC59C4" w:rsidRDefault="00FC59C4" w:rsidP="00236FE9">
      <w:pPr>
        <w:pStyle w:val="a3"/>
        <w:numPr>
          <w:ilvl w:val="0"/>
          <w:numId w:val="2"/>
        </w:numPr>
        <w:spacing w:after="0" w:line="360" w:lineRule="auto"/>
        <w:ind w:right="20"/>
        <w:jc w:val="both"/>
        <w:rPr>
          <w:rFonts w:ascii="Times New Roman" w:hAnsi="Times New Roman" w:cs="Times New Roman"/>
          <w:sz w:val="28"/>
          <w:szCs w:val="28"/>
          <w:lang w:val="uk-UA"/>
        </w:rPr>
      </w:pPr>
      <w:r w:rsidRPr="00FB27F4">
        <w:rPr>
          <w:rFonts w:ascii="Times New Roman" w:eastAsia="Times New Roman" w:hAnsi="Times New Roman" w:cs="Times New Roman"/>
          <w:sz w:val="28"/>
          <w:szCs w:val="28"/>
          <w:lang w:eastAsia="ru-RU"/>
        </w:rPr>
        <w:t>Типи інституцій у вищій освіті</w:t>
      </w:r>
      <w:r w:rsidRPr="00FB27F4">
        <w:rPr>
          <w:rFonts w:ascii="Times New Roman" w:eastAsia="Times New Roman" w:hAnsi="Times New Roman" w:cs="Times New Roman"/>
          <w:sz w:val="28"/>
          <w:szCs w:val="28"/>
          <w:lang w:val="uk-UA" w:eastAsia="ru-RU"/>
        </w:rPr>
        <w:t>.</w:t>
      </w:r>
    </w:p>
    <w:p w:rsidR="00FC59C4" w:rsidRDefault="00FC59C4" w:rsidP="00236FE9">
      <w:pPr>
        <w:pStyle w:val="a3"/>
        <w:numPr>
          <w:ilvl w:val="0"/>
          <w:numId w:val="2"/>
        </w:numPr>
        <w:spacing w:after="0" w:line="360" w:lineRule="auto"/>
        <w:ind w:right="20"/>
        <w:jc w:val="both"/>
        <w:rPr>
          <w:rFonts w:ascii="Times New Roman" w:hAnsi="Times New Roman" w:cs="Times New Roman"/>
          <w:sz w:val="28"/>
          <w:szCs w:val="28"/>
          <w:lang w:val="uk-UA"/>
        </w:rPr>
      </w:pPr>
      <w:r w:rsidRPr="00FB27F4">
        <w:rPr>
          <w:rFonts w:ascii="Times New Roman" w:hAnsi="Times New Roman" w:cs="Times New Roman"/>
          <w:sz w:val="28"/>
          <w:szCs w:val="28"/>
          <w:lang w:val="uk-UA"/>
        </w:rPr>
        <w:t>Університетська освіта в контексті Болонського процесу</w:t>
      </w:r>
      <w:r>
        <w:rPr>
          <w:rFonts w:ascii="Times New Roman" w:hAnsi="Times New Roman" w:cs="Times New Roman"/>
          <w:sz w:val="28"/>
          <w:szCs w:val="28"/>
          <w:lang w:val="uk-UA"/>
        </w:rPr>
        <w:t>.</w:t>
      </w:r>
    </w:p>
    <w:p w:rsidR="00FC59C4" w:rsidRDefault="00FC59C4" w:rsidP="00236FE9">
      <w:pPr>
        <w:pStyle w:val="a3"/>
        <w:numPr>
          <w:ilvl w:val="0"/>
          <w:numId w:val="2"/>
        </w:numPr>
        <w:spacing w:after="0" w:line="360" w:lineRule="auto"/>
        <w:ind w:right="20"/>
        <w:jc w:val="both"/>
        <w:rPr>
          <w:rFonts w:ascii="Times New Roman" w:hAnsi="Times New Roman" w:cs="Times New Roman"/>
          <w:sz w:val="28"/>
          <w:szCs w:val="28"/>
          <w:lang w:val="uk-UA"/>
        </w:rPr>
      </w:pPr>
      <w:r w:rsidRPr="00FB27F4">
        <w:rPr>
          <w:rFonts w:ascii="Times New Roman" w:hAnsi="Times New Roman" w:cs="Times New Roman"/>
          <w:sz w:val="28"/>
          <w:szCs w:val="28"/>
          <w:lang w:val="uk-UA"/>
        </w:rPr>
        <w:t xml:space="preserve">Особливості участі ВНЗ у Болонському процесі. </w:t>
      </w:r>
    </w:p>
    <w:p w:rsidR="00FC59C4" w:rsidRDefault="00FC59C4" w:rsidP="00236FE9">
      <w:pPr>
        <w:pStyle w:val="a3"/>
        <w:numPr>
          <w:ilvl w:val="0"/>
          <w:numId w:val="2"/>
        </w:numPr>
        <w:spacing w:after="0" w:line="360" w:lineRule="auto"/>
        <w:ind w:right="20"/>
        <w:jc w:val="both"/>
        <w:rPr>
          <w:rFonts w:ascii="Times New Roman" w:hAnsi="Times New Roman" w:cs="Times New Roman"/>
          <w:sz w:val="28"/>
          <w:szCs w:val="28"/>
          <w:lang w:val="uk-UA"/>
        </w:rPr>
      </w:pPr>
      <w:r w:rsidRPr="00FB27F4">
        <w:rPr>
          <w:rFonts w:ascii="Times New Roman" w:hAnsi="Times New Roman" w:cs="Times New Roman"/>
          <w:sz w:val="28"/>
          <w:szCs w:val="28"/>
          <w:lang w:val="uk-UA"/>
        </w:rPr>
        <w:t>Університетська автономія –  склад</w:t>
      </w:r>
      <w:r>
        <w:rPr>
          <w:rFonts w:ascii="Times New Roman" w:hAnsi="Times New Roman" w:cs="Times New Roman"/>
          <w:sz w:val="28"/>
          <w:szCs w:val="28"/>
          <w:lang w:val="uk-UA"/>
        </w:rPr>
        <w:t>ова громадянського суспільства.</w:t>
      </w:r>
    </w:p>
    <w:p w:rsidR="00FC59C4" w:rsidRDefault="00FC59C4" w:rsidP="00FC59C4">
      <w:pPr>
        <w:pStyle w:val="a3"/>
        <w:numPr>
          <w:ilvl w:val="0"/>
          <w:numId w:val="2"/>
        </w:numPr>
        <w:spacing w:after="0" w:line="381" w:lineRule="auto"/>
        <w:ind w:right="20"/>
        <w:jc w:val="both"/>
        <w:rPr>
          <w:rFonts w:ascii="Times New Roman" w:hAnsi="Times New Roman" w:cs="Times New Roman"/>
          <w:sz w:val="28"/>
          <w:szCs w:val="28"/>
          <w:lang w:val="uk-UA"/>
        </w:rPr>
      </w:pPr>
      <w:r w:rsidRPr="00FB27F4">
        <w:rPr>
          <w:rFonts w:ascii="Times New Roman" w:hAnsi="Times New Roman" w:cs="Times New Roman"/>
          <w:sz w:val="28"/>
          <w:szCs w:val="28"/>
          <w:lang w:val="uk-UA"/>
        </w:rPr>
        <w:t xml:space="preserve">Розкриття змісту Болонського процесу в документах про вищу освіту країн Європи. </w:t>
      </w:r>
    </w:p>
    <w:p w:rsidR="00FC59C4" w:rsidRPr="00F348E3" w:rsidRDefault="00FC59C4" w:rsidP="00FC59C4">
      <w:pPr>
        <w:pStyle w:val="a3"/>
        <w:numPr>
          <w:ilvl w:val="0"/>
          <w:numId w:val="2"/>
        </w:numPr>
        <w:spacing w:after="0" w:line="381" w:lineRule="auto"/>
        <w:ind w:right="20"/>
        <w:jc w:val="both"/>
        <w:rPr>
          <w:rFonts w:ascii="Times New Roman" w:hAnsi="Times New Roman" w:cs="Times New Roman"/>
          <w:sz w:val="28"/>
          <w:szCs w:val="28"/>
          <w:lang w:val="uk-UA"/>
        </w:rPr>
      </w:pPr>
      <w:r w:rsidRPr="00F348E3">
        <w:rPr>
          <w:rFonts w:ascii="Times New Roman" w:hAnsi="Times New Roman" w:cs="Times New Roman"/>
          <w:sz w:val="28"/>
          <w:szCs w:val="28"/>
          <w:lang w:val="uk-UA"/>
        </w:rPr>
        <w:t>Болонський процес і модернізація вищої освіти України.</w:t>
      </w:r>
    </w:p>
    <w:p w:rsidR="00FC59C4" w:rsidRDefault="00FC59C4" w:rsidP="004A44A7">
      <w:pPr>
        <w:pStyle w:val="a3"/>
        <w:jc w:val="center"/>
        <w:outlineLvl w:val="0"/>
        <w:rPr>
          <w:rFonts w:ascii="Times New Roman" w:hAnsi="Times New Roman" w:cs="Times New Roman"/>
          <w:sz w:val="28"/>
          <w:szCs w:val="28"/>
          <w:lang w:val="uk-UA"/>
        </w:rPr>
      </w:pPr>
      <w:r w:rsidRPr="00BE5BC1">
        <w:rPr>
          <w:rFonts w:ascii="Times New Roman" w:hAnsi="Times New Roman" w:cs="Times New Roman"/>
          <w:b/>
          <w:sz w:val="28"/>
          <w:szCs w:val="28"/>
          <w:lang w:val="uk-UA"/>
        </w:rPr>
        <w:t>ЛІТЕРАТУРА</w:t>
      </w:r>
      <w:r w:rsidRPr="00BE5BC1">
        <w:rPr>
          <w:rFonts w:ascii="Times New Roman" w:hAnsi="Times New Roman" w:cs="Times New Roman"/>
          <w:sz w:val="28"/>
          <w:szCs w:val="28"/>
          <w:lang w:val="uk-UA"/>
        </w:rPr>
        <w:t>:</w:t>
      </w:r>
    </w:p>
    <w:p w:rsidR="007F666D" w:rsidRDefault="00AC5FAA" w:rsidP="008703D2">
      <w:pPr>
        <w:numPr>
          <w:ilvl w:val="0"/>
          <w:numId w:val="33"/>
        </w:numPr>
        <w:spacing w:line="360" w:lineRule="auto"/>
        <w:jc w:val="both"/>
        <w:rPr>
          <w:sz w:val="28"/>
          <w:szCs w:val="28"/>
          <w:lang w:val="uk-UA"/>
        </w:rPr>
      </w:pPr>
      <w:r w:rsidRPr="00FC1869">
        <w:rPr>
          <w:sz w:val="28"/>
          <w:szCs w:val="28"/>
          <w:lang w:val="uk-UA"/>
        </w:rPr>
        <w:t>Болонський процес у фактах і документах / Упорядники: Степко М.Ф., Болюбаш Я.Я., Шинкарук В.Д., Грубінко В.В., Бабин І.І. – Київ – Тернопіль: вид-во ТДПУ ім. В. Гнатюка, 2003. – 52 с.</w:t>
      </w:r>
    </w:p>
    <w:p w:rsidR="007F666D" w:rsidRDefault="00AC5FAA" w:rsidP="008703D2">
      <w:pPr>
        <w:numPr>
          <w:ilvl w:val="0"/>
          <w:numId w:val="33"/>
        </w:numPr>
        <w:spacing w:line="360" w:lineRule="auto"/>
        <w:jc w:val="both"/>
        <w:rPr>
          <w:sz w:val="28"/>
          <w:szCs w:val="28"/>
          <w:lang w:val="uk-UA"/>
        </w:rPr>
      </w:pPr>
      <w:r w:rsidRPr="007F666D">
        <w:rPr>
          <w:sz w:val="28"/>
          <w:szCs w:val="28"/>
          <w:lang w:val="uk-UA"/>
        </w:rPr>
        <w:t>Основні засади розвитку вищої освіти України в контексті Болонського процесу (документи і матеріали 2003-2004 рр.) / За ред. В.Г. Кременя: Київ-Тернопіль: вид-во ТДПУ, 2004. – 147 с.</w:t>
      </w:r>
    </w:p>
    <w:p w:rsidR="007F666D" w:rsidRDefault="00AC5FAA" w:rsidP="008703D2">
      <w:pPr>
        <w:numPr>
          <w:ilvl w:val="0"/>
          <w:numId w:val="33"/>
        </w:numPr>
        <w:spacing w:line="360" w:lineRule="auto"/>
        <w:jc w:val="both"/>
        <w:rPr>
          <w:sz w:val="28"/>
          <w:szCs w:val="28"/>
          <w:lang w:val="uk-UA"/>
        </w:rPr>
      </w:pPr>
      <w:r w:rsidRPr="007F666D">
        <w:rPr>
          <w:color w:val="000000"/>
          <w:spacing w:val="-1"/>
          <w:sz w:val="28"/>
          <w:szCs w:val="28"/>
          <w:lang w:val="uk-UA"/>
        </w:rPr>
        <w:t>Толок В. Особливості реалізації основних принципів Болонської декларації в Україні / В. Толок, О. Васильєва // Освіта і управління. – 2005. – № 3-4. – С. 161-164.</w:t>
      </w:r>
    </w:p>
    <w:p w:rsidR="00FC59C4" w:rsidRPr="007F666D" w:rsidRDefault="00FC59C4" w:rsidP="008703D2">
      <w:pPr>
        <w:numPr>
          <w:ilvl w:val="0"/>
          <w:numId w:val="33"/>
        </w:numPr>
        <w:spacing w:line="360" w:lineRule="auto"/>
        <w:jc w:val="both"/>
        <w:rPr>
          <w:sz w:val="28"/>
          <w:szCs w:val="28"/>
          <w:lang w:val="uk-UA"/>
        </w:rPr>
      </w:pPr>
      <w:r w:rsidRPr="007F666D">
        <w:rPr>
          <w:sz w:val="28"/>
          <w:szCs w:val="28"/>
          <w:lang w:val="uk-UA"/>
        </w:rPr>
        <w:t>Товканець Г.В. Університетська освіта : навчально-методичний посібник для студентів вищих навчальних закладів – К., 2012. – С. 123.</w:t>
      </w:r>
    </w:p>
    <w:p w:rsidR="00AD4754" w:rsidRDefault="00AD4754" w:rsidP="00236FE9">
      <w:pPr>
        <w:pStyle w:val="a3"/>
        <w:spacing w:line="360" w:lineRule="auto"/>
        <w:jc w:val="center"/>
        <w:rPr>
          <w:rFonts w:ascii="Times New Roman" w:hAnsi="Times New Roman" w:cs="Times New Roman"/>
          <w:b/>
          <w:color w:val="000000"/>
          <w:spacing w:val="-1"/>
          <w:sz w:val="28"/>
          <w:szCs w:val="28"/>
          <w:lang w:val="uk-UA"/>
        </w:rPr>
      </w:pPr>
    </w:p>
    <w:p w:rsidR="00FC59C4" w:rsidRDefault="00FC59C4" w:rsidP="004A44A7">
      <w:pPr>
        <w:pStyle w:val="a3"/>
        <w:spacing w:line="360" w:lineRule="auto"/>
        <w:jc w:val="center"/>
        <w:outlineLvl w:val="0"/>
        <w:rPr>
          <w:rFonts w:ascii="Times New Roman" w:hAnsi="Times New Roman" w:cs="Times New Roman"/>
          <w:b/>
          <w:sz w:val="28"/>
          <w:szCs w:val="28"/>
          <w:lang w:val="uk-UA"/>
        </w:rPr>
      </w:pPr>
      <w:r w:rsidRPr="003E44AE">
        <w:rPr>
          <w:rFonts w:ascii="Times New Roman" w:hAnsi="Times New Roman" w:cs="Times New Roman"/>
          <w:b/>
          <w:color w:val="000000"/>
          <w:spacing w:val="-1"/>
          <w:sz w:val="28"/>
          <w:szCs w:val="28"/>
          <w:lang w:val="uk-UA"/>
        </w:rPr>
        <w:t xml:space="preserve">ПРАКТИЧНЕ ЗАНЯТТЯ </w:t>
      </w:r>
      <w:r w:rsidRPr="00FB27F4">
        <w:rPr>
          <w:rFonts w:ascii="Times New Roman" w:hAnsi="Times New Roman" w:cs="Times New Roman"/>
          <w:b/>
          <w:color w:val="000000"/>
          <w:spacing w:val="-1"/>
          <w:sz w:val="28"/>
          <w:szCs w:val="28"/>
          <w:lang w:val="uk-UA"/>
        </w:rPr>
        <w:t>№</w:t>
      </w:r>
      <w:r>
        <w:rPr>
          <w:rFonts w:ascii="Times New Roman" w:hAnsi="Times New Roman" w:cs="Times New Roman"/>
          <w:b/>
          <w:sz w:val="28"/>
          <w:szCs w:val="28"/>
          <w:lang w:val="uk-UA"/>
        </w:rPr>
        <w:t xml:space="preserve"> 3</w:t>
      </w:r>
    </w:p>
    <w:p w:rsidR="00FC59C4" w:rsidRDefault="00FC59C4" w:rsidP="00236FE9">
      <w:pPr>
        <w:pStyle w:val="a3"/>
        <w:spacing w:line="360" w:lineRule="auto"/>
        <w:jc w:val="center"/>
        <w:rPr>
          <w:rFonts w:ascii="Times New Roman" w:hAnsi="Times New Roman" w:cs="Times New Roman"/>
          <w:b/>
          <w:sz w:val="28"/>
          <w:szCs w:val="28"/>
          <w:lang w:val="uk-UA"/>
        </w:rPr>
      </w:pPr>
      <w:r>
        <w:rPr>
          <w:rFonts w:ascii="Times New Roman" w:hAnsi="Times New Roman" w:cs="Times New Roman"/>
          <w:b/>
          <w:color w:val="000000"/>
          <w:spacing w:val="-1"/>
          <w:sz w:val="28"/>
          <w:szCs w:val="28"/>
          <w:lang w:val="uk-UA"/>
        </w:rPr>
        <w:t xml:space="preserve">Тема: </w:t>
      </w:r>
      <w:r w:rsidRPr="003574B8">
        <w:rPr>
          <w:rFonts w:ascii="Times New Roman" w:hAnsi="Times New Roman" w:cs="Times New Roman"/>
          <w:b/>
          <w:sz w:val="28"/>
          <w:szCs w:val="28"/>
          <w:lang w:val="uk-UA"/>
        </w:rPr>
        <w:t>Організація нав</w:t>
      </w:r>
      <w:r>
        <w:rPr>
          <w:rFonts w:ascii="Times New Roman" w:hAnsi="Times New Roman" w:cs="Times New Roman"/>
          <w:b/>
          <w:sz w:val="28"/>
          <w:szCs w:val="28"/>
          <w:lang w:val="uk-UA"/>
        </w:rPr>
        <w:t>чального процесу в університеті</w:t>
      </w:r>
    </w:p>
    <w:p w:rsidR="00FC59C4" w:rsidRDefault="00FC59C4" w:rsidP="00236FE9">
      <w:pPr>
        <w:pStyle w:val="a3"/>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FC59C4" w:rsidRPr="00236FE9" w:rsidRDefault="00FC59C4" w:rsidP="008703D2">
      <w:pPr>
        <w:pStyle w:val="Style7"/>
        <w:widowControl/>
        <w:numPr>
          <w:ilvl w:val="0"/>
          <w:numId w:val="26"/>
        </w:numPr>
        <w:tabs>
          <w:tab w:val="left" w:pos="456"/>
        </w:tabs>
        <w:spacing w:line="360" w:lineRule="auto"/>
        <w:rPr>
          <w:rStyle w:val="FontStyle12"/>
          <w:b w:val="0"/>
          <w:sz w:val="28"/>
          <w:szCs w:val="28"/>
          <w:lang w:val="uk-UA" w:eastAsia="uk-UA"/>
        </w:rPr>
      </w:pPr>
      <w:r w:rsidRPr="00236FE9">
        <w:rPr>
          <w:rStyle w:val="FontStyle13"/>
          <w:sz w:val="28"/>
          <w:szCs w:val="28"/>
          <w:lang w:val="uk-UA" w:eastAsia="uk-UA"/>
        </w:rPr>
        <w:t>Структура вищого навчального закладу.</w:t>
      </w:r>
      <w:r w:rsidRPr="00236FE9">
        <w:rPr>
          <w:rStyle w:val="FontStyle12"/>
          <w:b w:val="0"/>
          <w:sz w:val="28"/>
          <w:szCs w:val="28"/>
          <w:lang w:val="uk-UA" w:eastAsia="uk-UA"/>
        </w:rPr>
        <w:t xml:space="preserve"> Навчальний план, графік навчального процесу, розклад занять.</w:t>
      </w:r>
    </w:p>
    <w:p w:rsidR="00FC59C4" w:rsidRPr="00236FE9" w:rsidRDefault="00FC59C4" w:rsidP="008703D2">
      <w:pPr>
        <w:pStyle w:val="Style7"/>
        <w:widowControl/>
        <w:numPr>
          <w:ilvl w:val="0"/>
          <w:numId w:val="26"/>
        </w:numPr>
        <w:tabs>
          <w:tab w:val="left" w:pos="456"/>
        </w:tabs>
        <w:spacing w:line="360" w:lineRule="auto"/>
        <w:jc w:val="left"/>
        <w:rPr>
          <w:rStyle w:val="FontStyle12"/>
          <w:b w:val="0"/>
          <w:sz w:val="28"/>
          <w:szCs w:val="28"/>
          <w:lang w:val="uk-UA" w:eastAsia="uk-UA"/>
        </w:rPr>
      </w:pPr>
      <w:r w:rsidRPr="00236FE9">
        <w:rPr>
          <w:rStyle w:val="FontStyle12"/>
          <w:b w:val="0"/>
          <w:sz w:val="28"/>
          <w:szCs w:val="28"/>
          <w:lang w:val="uk-UA" w:eastAsia="uk-UA"/>
        </w:rPr>
        <w:lastRenderedPageBreak/>
        <w:t>Основні форми організації навчального процесу у вузі. Форми контролю і оцінки знань та умінь студентів.</w:t>
      </w:r>
    </w:p>
    <w:p w:rsidR="00FC59C4" w:rsidRPr="00236FE9" w:rsidRDefault="00FC59C4" w:rsidP="008703D2">
      <w:pPr>
        <w:pStyle w:val="Style7"/>
        <w:widowControl/>
        <w:numPr>
          <w:ilvl w:val="0"/>
          <w:numId w:val="26"/>
        </w:numPr>
        <w:tabs>
          <w:tab w:val="left" w:pos="456"/>
        </w:tabs>
        <w:spacing w:before="5" w:line="360" w:lineRule="auto"/>
        <w:jc w:val="left"/>
        <w:rPr>
          <w:bCs/>
          <w:sz w:val="28"/>
          <w:szCs w:val="28"/>
          <w:lang w:val="uk-UA" w:eastAsia="uk-UA"/>
        </w:rPr>
      </w:pPr>
      <w:r w:rsidRPr="00236FE9">
        <w:rPr>
          <w:sz w:val="28"/>
          <w:szCs w:val="28"/>
          <w:lang w:val="uk-UA"/>
        </w:rPr>
        <w:t xml:space="preserve">Перехід до впровадження системи організації навчального процесу з урахуванням положень Європейської кредитно-трансферної системи. </w:t>
      </w:r>
    </w:p>
    <w:p w:rsidR="00FC59C4" w:rsidRPr="003574B8" w:rsidRDefault="00FC59C4" w:rsidP="008703D2">
      <w:pPr>
        <w:pStyle w:val="Style7"/>
        <w:widowControl/>
        <w:numPr>
          <w:ilvl w:val="0"/>
          <w:numId w:val="26"/>
        </w:numPr>
        <w:tabs>
          <w:tab w:val="left" w:pos="456"/>
        </w:tabs>
        <w:spacing w:before="5" w:line="360" w:lineRule="auto"/>
        <w:jc w:val="left"/>
        <w:rPr>
          <w:rStyle w:val="FontStyle12"/>
          <w:b w:val="0"/>
          <w:sz w:val="28"/>
          <w:szCs w:val="28"/>
          <w:lang w:val="uk-UA" w:eastAsia="uk-UA"/>
        </w:rPr>
      </w:pPr>
      <w:r w:rsidRPr="00236FE9">
        <w:rPr>
          <w:sz w:val="28"/>
          <w:szCs w:val="28"/>
          <w:lang w:val="uk-UA"/>
        </w:rPr>
        <w:t>Закон «Про ви</w:t>
      </w:r>
      <w:r w:rsidR="00236FE9">
        <w:rPr>
          <w:sz w:val="28"/>
          <w:szCs w:val="28"/>
          <w:lang w:val="uk-UA"/>
        </w:rPr>
        <w:t>щу освіту» у новій редакції 2016</w:t>
      </w:r>
      <w:r w:rsidRPr="00236FE9">
        <w:rPr>
          <w:sz w:val="28"/>
          <w:szCs w:val="28"/>
          <w:lang w:val="uk-UA"/>
        </w:rPr>
        <w:t xml:space="preserve"> року</w:t>
      </w:r>
      <w:r w:rsidRPr="003574B8">
        <w:rPr>
          <w:sz w:val="28"/>
          <w:szCs w:val="28"/>
          <w:lang w:val="uk-UA"/>
        </w:rPr>
        <w:t>.</w:t>
      </w:r>
    </w:p>
    <w:p w:rsidR="00FC59C4" w:rsidRDefault="00FC59C4" w:rsidP="00236FE9">
      <w:pPr>
        <w:pStyle w:val="a3"/>
        <w:spacing w:line="360" w:lineRule="auto"/>
        <w:jc w:val="both"/>
        <w:rPr>
          <w:rStyle w:val="FontStyle12"/>
          <w:b w:val="0"/>
          <w:sz w:val="28"/>
          <w:szCs w:val="28"/>
          <w:lang w:val="uk-UA" w:eastAsia="uk-UA"/>
        </w:rPr>
      </w:pPr>
    </w:p>
    <w:p w:rsidR="00FC59C4" w:rsidRPr="00BE5BC1" w:rsidRDefault="00FC59C4" w:rsidP="004A44A7">
      <w:pPr>
        <w:pStyle w:val="a3"/>
        <w:spacing w:line="360" w:lineRule="auto"/>
        <w:jc w:val="center"/>
        <w:outlineLvl w:val="0"/>
        <w:rPr>
          <w:rStyle w:val="FontStyle12"/>
          <w:sz w:val="28"/>
          <w:szCs w:val="28"/>
          <w:lang w:val="uk-UA" w:eastAsia="uk-UA"/>
        </w:rPr>
      </w:pPr>
      <w:r w:rsidRPr="00BE5BC1">
        <w:rPr>
          <w:rStyle w:val="FontStyle12"/>
          <w:sz w:val="28"/>
          <w:szCs w:val="28"/>
          <w:lang w:val="uk-UA" w:eastAsia="uk-UA"/>
        </w:rPr>
        <w:t>ЛІТЕРАТУРА:</w:t>
      </w:r>
    </w:p>
    <w:p w:rsidR="00FC59C4" w:rsidRPr="00FC59C4" w:rsidRDefault="007F666D" w:rsidP="00AD4754">
      <w:pPr>
        <w:pStyle w:val="a3"/>
        <w:spacing w:line="360" w:lineRule="auto"/>
        <w:ind w:firstLine="680"/>
        <w:jc w:val="both"/>
        <w:rPr>
          <w:rStyle w:val="FontStyle12"/>
          <w:b w:val="0"/>
          <w:sz w:val="28"/>
          <w:szCs w:val="28"/>
          <w:lang w:val="uk-UA" w:eastAsia="uk-UA"/>
        </w:rPr>
      </w:pPr>
      <w:r>
        <w:rPr>
          <w:rStyle w:val="FontStyle12"/>
          <w:b w:val="0"/>
          <w:sz w:val="28"/>
          <w:szCs w:val="28"/>
          <w:lang w:val="uk-UA" w:eastAsia="uk-UA"/>
        </w:rPr>
        <w:t>1</w:t>
      </w:r>
      <w:r w:rsidR="00FC59C4" w:rsidRPr="00FC59C4">
        <w:rPr>
          <w:rStyle w:val="FontStyle12"/>
          <w:b w:val="0"/>
          <w:sz w:val="28"/>
          <w:szCs w:val="28"/>
          <w:lang w:val="uk-UA" w:eastAsia="uk-UA"/>
        </w:rPr>
        <w:t>.</w:t>
      </w:r>
      <w:r w:rsidR="00FC59C4" w:rsidRPr="00FC59C4">
        <w:rPr>
          <w:rStyle w:val="FontStyle12"/>
          <w:b w:val="0"/>
          <w:sz w:val="28"/>
          <w:szCs w:val="28"/>
          <w:lang w:val="uk-UA" w:eastAsia="uk-UA"/>
        </w:rPr>
        <w:tab/>
        <w:t>Аніловська Г.Я., Марушко Н.С., Томаневич Л.М. Університетська освіта: Навчальний посібн</w:t>
      </w:r>
      <w:r w:rsidR="00236FE9">
        <w:rPr>
          <w:rStyle w:val="FontStyle12"/>
          <w:b w:val="0"/>
          <w:sz w:val="28"/>
          <w:szCs w:val="28"/>
          <w:lang w:val="uk-UA" w:eastAsia="uk-UA"/>
        </w:rPr>
        <w:t>ик /. – Львів: «Магнолія-2006» –</w:t>
      </w:r>
      <w:r w:rsidR="00FC59C4" w:rsidRPr="00FC59C4">
        <w:rPr>
          <w:rStyle w:val="FontStyle12"/>
          <w:b w:val="0"/>
          <w:sz w:val="28"/>
          <w:szCs w:val="28"/>
          <w:lang w:val="uk-UA" w:eastAsia="uk-UA"/>
        </w:rPr>
        <w:t xml:space="preserve"> 2014 – 304 с.</w:t>
      </w:r>
    </w:p>
    <w:p w:rsidR="00FC59C4" w:rsidRPr="00AD4754" w:rsidRDefault="007F666D" w:rsidP="00AD4754">
      <w:pPr>
        <w:pStyle w:val="a3"/>
        <w:spacing w:line="360" w:lineRule="auto"/>
        <w:ind w:firstLine="680"/>
        <w:jc w:val="both"/>
        <w:rPr>
          <w:rStyle w:val="FontStyle12"/>
          <w:b w:val="0"/>
          <w:sz w:val="28"/>
          <w:szCs w:val="28"/>
          <w:lang w:val="uk-UA" w:eastAsia="uk-UA"/>
        </w:rPr>
      </w:pPr>
      <w:r>
        <w:rPr>
          <w:rStyle w:val="FontStyle12"/>
          <w:b w:val="0"/>
          <w:sz w:val="28"/>
          <w:szCs w:val="28"/>
          <w:lang w:val="uk-UA" w:eastAsia="uk-UA"/>
        </w:rPr>
        <w:t>2</w:t>
      </w:r>
      <w:r w:rsidR="00FC59C4" w:rsidRPr="00FC59C4">
        <w:rPr>
          <w:rStyle w:val="FontStyle12"/>
          <w:b w:val="0"/>
          <w:sz w:val="28"/>
          <w:szCs w:val="28"/>
          <w:lang w:val="uk-UA" w:eastAsia="uk-UA"/>
        </w:rPr>
        <w:t>.</w:t>
      </w:r>
      <w:r w:rsidR="00FC59C4" w:rsidRPr="00FC59C4">
        <w:rPr>
          <w:rStyle w:val="FontStyle12"/>
          <w:b w:val="0"/>
          <w:sz w:val="28"/>
          <w:szCs w:val="28"/>
          <w:lang w:val="uk-UA" w:eastAsia="uk-UA"/>
        </w:rPr>
        <w:tab/>
        <w:t>Закон України «Про вищу освіту» від  01.07.2014 № 1556-VII (</w:t>
      </w:r>
      <w:r w:rsidR="00FC59C4" w:rsidRPr="00AD4754">
        <w:rPr>
          <w:rStyle w:val="FontStyle12"/>
          <w:b w:val="0"/>
          <w:sz w:val="28"/>
          <w:szCs w:val="28"/>
          <w:lang w:val="uk-UA" w:eastAsia="uk-UA"/>
        </w:rPr>
        <w:t>зі змінами);</w:t>
      </w:r>
    </w:p>
    <w:p w:rsidR="00FC59C4" w:rsidRPr="00AD4754" w:rsidRDefault="007F666D" w:rsidP="00AD4754">
      <w:pPr>
        <w:pStyle w:val="a3"/>
        <w:spacing w:line="360" w:lineRule="auto"/>
        <w:ind w:firstLine="680"/>
        <w:jc w:val="both"/>
        <w:rPr>
          <w:rStyle w:val="FontStyle12"/>
          <w:b w:val="0"/>
          <w:sz w:val="28"/>
          <w:szCs w:val="28"/>
          <w:lang w:val="uk-UA" w:eastAsia="uk-UA"/>
        </w:rPr>
      </w:pPr>
      <w:r>
        <w:rPr>
          <w:rStyle w:val="FontStyle12"/>
          <w:b w:val="0"/>
          <w:sz w:val="28"/>
          <w:szCs w:val="28"/>
          <w:lang w:val="uk-UA" w:eastAsia="uk-UA"/>
        </w:rPr>
        <w:t>3</w:t>
      </w:r>
      <w:r w:rsidR="00FC59C4" w:rsidRPr="00AD4754">
        <w:rPr>
          <w:rStyle w:val="FontStyle12"/>
          <w:b w:val="0"/>
          <w:sz w:val="28"/>
          <w:szCs w:val="28"/>
          <w:lang w:val="uk-UA" w:eastAsia="uk-UA"/>
        </w:rPr>
        <w:t>.</w:t>
      </w:r>
      <w:r w:rsidR="00FC59C4" w:rsidRPr="00AD4754">
        <w:rPr>
          <w:rStyle w:val="FontStyle12"/>
          <w:b w:val="0"/>
          <w:sz w:val="28"/>
          <w:szCs w:val="28"/>
          <w:lang w:val="uk-UA" w:eastAsia="uk-UA"/>
        </w:rPr>
        <w:tab/>
      </w:r>
      <w:r w:rsidR="00AD4754" w:rsidRPr="00AD4754">
        <w:rPr>
          <w:rFonts w:ascii="Times New Roman" w:hAnsi="Times New Roman" w:cs="Times New Roman"/>
          <w:sz w:val="28"/>
          <w:szCs w:val="28"/>
          <w:lang w:val="uk-UA"/>
        </w:rPr>
        <w:t>Козак Н. Л. Університетська освіта: навч. посібник / Н. Л. Козак, І. М. Шоробура. Львів : Новий світ, 2011.</w:t>
      </w:r>
      <w:r w:rsidR="00AD4754" w:rsidRPr="00AD4754">
        <w:rPr>
          <w:rFonts w:ascii="Times New Roman" w:hAnsi="Times New Roman" w:cs="Times New Roman"/>
          <w:sz w:val="28"/>
          <w:szCs w:val="28"/>
        </w:rPr>
        <w:t xml:space="preserve"> –</w:t>
      </w:r>
      <w:r w:rsidR="00AD4754" w:rsidRPr="00AD4754">
        <w:rPr>
          <w:rFonts w:ascii="Times New Roman" w:hAnsi="Times New Roman" w:cs="Times New Roman"/>
          <w:sz w:val="28"/>
          <w:szCs w:val="28"/>
          <w:lang w:val="uk-UA"/>
        </w:rPr>
        <w:t xml:space="preserve"> 180 с.</w:t>
      </w:r>
    </w:p>
    <w:p w:rsidR="00FC59C4" w:rsidRPr="00FC59C4" w:rsidRDefault="007F666D" w:rsidP="00AD4754">
      <w:pPr>
        <w:pStyle w:val="a3"/>
        <w:spacing w:line="360" w:lineRule="auto"/>
        <w:ind w:firstLine="680"/>
        <w:jc w:val="both"/>
        <w:rPr>
          <w:rStyle w:val="FontStyle12"/>
          <w:b w:val="0"/>
          <w:sz w:val="28"/>
          <w:szCs w:val="28"/>
          <w:lang w:val="uk-UA" w:eastAsia="uk-UA"/>
        </w:rPr>
      </w:pPr>
      <w:r>
        <w:rPr>
          <w:rStyle w:val="FontStyle12"/>
          <w:b w:val="0"/>
          <w:sz w:val="28"/>
          <w:szCs w:val="28"/>
          <w:lang w:val="uk-UA" w:eastAsia="uk-UA"/>
        </w:rPr>
        <w:t>4</w:t>
      </w:r>
      <w:r w:rsidR="00FC59C4" w:rsidRPr="00FC59C4">
        <w:rPr>
          <w:rStyle w:val="FontStyle12"/>
          <w:b w:val="0"/>
          <w:sz w:val="28"/>
          <w:szCs w:val="28"/>
          <w:lang w:val="uk-UA" w:eastAsia="uk-UA"/>
        </w:rPr>
        <w:t>.</w:t>
      </w:r>
      <w:r w:rsidR="00FC59C4" w:rsidRPr="00FC59C4">
        <w:rPr>
          <w:rStyle w:val="FontStyle12"/>
          <w:b w:val="0"/>
          <w:sz w:val="28"/>
          <w:szCs w:val="28"/>
          <w:lang w:val="uk-UA" w:eastAsia="uk-UA"/>
        </w:rPr>
        <w:tab/>
        <w:t>Товкан</w:t>
      </w:r>
      <w:r w:rsidR="00AD4754">
        <w:rPr>
          <w:rStyle w:val="FontStyle12"/>
          <w:b w:val="0"/>
          <w:sz w:val="28"/>
          <w:szCs w:val="28"/>
          <w:lang w:val="uk-UA" w:eastAsia="uk-UA"/>
        </w:rPr>
        <w:t>ець Г.В. Університетська освіта:</w:t>
      </w:r>
      <w:r w:rsidR="00B643FF">
        <w:rPr>
          <w:rStyle w:val="FontStyle12"/>
          <w:b w:val="0"/>
          <w:sz w:val="28"/>
          <w:szCs w:val="28"/>
          <w:lang w:val="uk-UA" w:eastAsia="uk-UA"/>
        </w:rPr>
        <w:t xml:space="preserve"> </w:t>
      </w:r>
      <w:r w:rsidR="00FC59C4" w:rsidRPr="00FC59C4">
        <w:rPr>
          <w:rStyle w:val="FontStyle12"/>
          <w:b w:val="0"/>
          <w:sz w:val="28"/>
          <w:szCs w:val="28"/>
          <w:lang w:val="uk-UA" w:eastAsia="uk-UA"/>
        </w:rPr>
        <w:t>навчально-методичний посібник для студентів вищих навчальних закладів – К., 2012. – С. 123.</w:t>
      </w:r>
    </w:p>
    <w:p w:rsidR="00AD4754" w:rsidRPr="00B2132B" w:rsidRDefault="00AD4754" w:rsidP="00B2132B">
      <w:pPr>
        <w:jc w:val="both"/>
        <w:rPr>
          <w:rStyle w:val="FontStyle12"/>
          <w:b w:val="0"/>
          <w:sz w:val="28"/>
          <w:szCs w:val="28"/>
          <w:lang w:val="uk-UA" w:eastAsia="uk-UA"/>
        </w:rPr>
      </w:pPr>
    </w:p>
    <w:p w:rsidR="00AD4754" w:rsidRDefault="00AD4754" w:rsidP="00FC59C4">
      <w:pPr>
        <w:pStyle w:val="a3"/>
        <w:spacing w:line="240" w:lineRule="auto"/>
        <w:jc w:val="both"/>
        <w:rPr>
          <w:rStyle w:val="FontStyle12"/>
          <w:b w:val="0"/>
          <w:sz w:val="28"/>
          <w:szCs w:val="28"/>
          <w:lang w:val="uk-UA" w:eastAsia="uk-UA"/>
        </w:rPr>
      </w:pPr>
    </w:p>
    <w:p w:rsidR="00FC59C4" w:rsidRPr="00236FE9" w:rsidRDefault="00FC59C4" w:rsidP="004A44A7">
      <w:pPr>
        <w:pStyle w:val="a3"/>
        <w:spacing w:line="360" w:lineRule="auto"/>
        <w:jc w:val="center"/>
        <w:outlineLvl w:val="0"/>
        <w:rPr>
          <w:rFonts w:ascii="Times New Roman" w:hAnsi="Times New Roman" w:cs="Times New Roman"/>
          <w:b/>
          <w:sz w:val="28"/>
          <w:szCs w:val="28"/>
          <w:lang w:val="uk-UA"/>
        </w:rPr>
      </w:pPr>
      <w:r w:rsidRPr="00236FE9">
        <w:rPr>
          <w:rFonts w:ascii="Times New Roman" w:hAnsi="Times New Roman" w:cs="Times New Roman"/>
          <w:b/>
          <w:color w:val="000000"/>
          <w:spacing w:val="-1"/>
          <w:sz w:val="28"/>
          <w:szCs w:val="28"/>
          <w:lang w:val="uk-UA"/>
        </w:rPr>
        <w:t>ПРАКТИЧНЕ ЗАНЯТТЯ №</w:t>
      </w:r>
      <w:r w:rsidRPr="00236FE9">
        <w:rPr>
          <w:rFonts w:ascii="Times New Roman" w:hAnsi="Times New Roman" w:cs="Times New Roman"/>
          <w:b/>
          <w:sz w:val="28"/>
          <w:szCs w:val="28"/>
          <w:lang w:val="uk-UA"/>
        </w:rPr>
        <w:t xml:space="preserve"> 4</w:t>
      </w:r>
    </w:p>
    <w:p w:rsidR="00FC59C4" w:rsidRPr="00236FE9" w:rsidRDefault="00FC59C4" w:rsidP="00236FE9">
      <w:pPr>
        <w:pStyle w:val="a3"/>
        <w:spacing w:line="360" w:lineRule="auto"/>
        <w:jc w:val="center"/>
        <w:rPr>
          <w:rFonts w:ascii="Times New Roman" w:hAnsi="Times New Roman" w:cs="Times New Roman"/>
          <w:b/>
          <w:sz w:val="28"/>
          <w:szCs w:val="28"/>
          <w:lang w:val="uk-UA"/>
        </w:rPr>
      </w:pPr>
      <w:r w:rsidRPr="00236FE9">
        <w:rPr>
          <w:rFonts w:ascii="Times New Roman" w:hAnsi="Times New Roman" w:cs="Times New Roman"/>
          <w:b/>
          <w:color w:val="000000"/>
          <w:spacing w:val="-1"/>
          <w:sz w:val="28"/>
          <w:szCs w:val="28"/>
          <w:lang w:val="uk-UA"/>
        </w:rPr>
        <w:t xml:space="preserve">Тема: </w:t>
      </w:r>
      <w:r w:rsidRPr="00236FE9">
        <w:rPr>
          <w:rFonts w:ascii="Times New Roman" w:hAnsi="Times New Roman" w:cs="Times New Roman"/>
          <w:b/>
          <w:sz w:val="28"/>
          <w:szCs w:val="28"/>
          <w:lang w:val="uk-UA"/>
        </w:rPr>
        <w:t>Бібліотека університету і правила користування її фондами.</w:t>
      </w:r>
    </w:p>
    <w:p w:rsidR="00FC59C4" w:rsidRPr="00236FE9" w:rsidRDefault="00FC59C4" w:rsidP="00236FE9">
      <w:pPr>
        <w:pStyle w:val="a3"/>
        <w:spacing w:line="360" w:lineRule="auto"/>
        <w:jc w:val="center"/>
        <w:rPr>
          <w:rFonts w:ascii="Times New Roman" w:hAnsi="Times New Roman" w:cs="Times New Roman"/>
          <w:b/>
          <w:sz w:val="28"/>
          <w:szCs w:val="28"/>
          <w:lang w:val="uk-UA"/>
        </w:rPr>
      </w:pPr>
      <w:r w:rsidRPr="00236FE9">
        <w:rPr>
          <w:rFonts w:ascii="Times New Roman" w:hAnsi="Times New Roman" w:cs="Times New Roman"/>
          <w:b/>
          <w:sz w:val="28"/>
          <w:szCs w:val="28"/>
          <w:lang w:val="uk-UA"/>
        </w:rPr>
        <w:t>План:</w:t>
      </w:r>
    </w:p>
    <w:p w:rsidR="00FC59C4" w:rsidRPr="00236FE9" w:rsidRDefault="00FC59C4" w:rsidP="008703D2">
      <w:pPr>
        <w:pStyle w:val="a3"/>
        <w:numPr>
          <w:ilvl w:val="0"/>
          <w:numId w:val="15"/>
        </w:numPr>
        <w:spacing w:line="360" w:lineRule="auto"/>
        <w:jc w:val="both"/>
        <w:rPr>
          <w:rFonts w:ascii="Times New Roman" w:hAnsi="Times New Roman" w:cs="Times New Roman"/>
          <w:sz w:val="28"/>
          <w:szCs w:val="28"/>
          <w:lang w:val="uk-UA"/>
        </w:rPr>
      </w:pPr>
      <w:r w:rsidRPr="00236FE9">
        <w:rPr>
          <w:rFonts w:ascii="Times New Roman" w:hAnsi="Times New Roman" w:cs="Times New Roman"/>
          <w:sz w:val="28"/>
          <w:szCs w:val="28"/>
          <w:lang w:val="uk-UA"/>
        </w:rPr>
        <w:t>Бібліотека як структурний підрозділ вищого навчального закладу.</w:t>
      </w:r>
    </w:p>
    <w:p w:rsidR="00FC59C4" w:rsidRPr="00236FE9" w:rsidRDefault="00FC59C4" w:rsidP="008703D2">
      <w:pPr>
        <w:pStyle w:val="a3"/>
        <w:numPr>
          <w:ilvl w:val="0"/>
          <w:numId w:val="15"/>
        </w:numPr>
        <w:spacing w:line="360" w:lineRule="auto"/>
        <w:jc w:val="both"/>
        <w:rPr>
          <w:rFonts w:ascii="Times New Roman" w:hAnsi="Times New Roman" w:cs="Times New Roman"/>
          <w:sz w:val="28"/>
          <w:szCs w:val="28"/>
          <w:lang w:val="uk-UA"/>
        </w:rPr>
      </w:pPr>
      <w:r w:rsidRPr="00236FE9">
        <w:rPr>
          <w:rFonts w:ascii="Times New Roman" w:hAnsi="Times New Roman" w:cs="Times New Roman"/>
          <w:sz w:val="28"/>
          <w:szCs w:val="28"/>
          <w:lang w:val="uk-UA"/>
        </w:rPr>
        <w:t>Основи бібліографії, її галузі та призначення.</w:t>
      </w:r>
    </w:p>
    <w:p w:rsidR="00FC59C4" w:rsidRPr="00236FE9" w:rsidRDefault="00FC59C4" w:rsidP="008703D2">
      <w:pPr>
        <w:pStyle w:val="a3"/>
        <w:numPr>
          <w:ilvl w:val="0"/>
          <w:numId w:val="15"/>
        </w:numPr>
        <w:spacing w:line="360" w:lineRule="auto"/>
        <w:jc w:val="both"/>
        <w:rPr>
          <w:rFonts w:ascii="Times New Roman" w:hAnsi="Times New Roman" w:cs="Times New Roman"/>
          <w:sz w:val="28"/>
          <w:szCs w:val="28"/>
          <w:lang w:val="uk-UA"/>
        </w:rPr>
      </w:pPr>
      <w:r w:rsidRPr="00236FE9">
        <w:rPr>
          <w:rFonts w:ascii="Times New Roman" w:hAnsi="Times New Roman" w:cs="Times New Roman"/>
          <w:sz w:val="28"/>
          <w:szCs w:val="28"/>
          <w:lang w:val="uk-UA"/>
        </w:rPr>
        <w:t>Бібліотечний каталог, класифікація книг.</w:t>
      </w:r>
    </w:p>
    <w:p w:rsidR="00FC59C4" w:rsidRPr="00236FE9" w:rsidRDefault="00FC59C4" w:rsidP="008703D2">
      <w:pPr>
        <w:pStyle w:val="a3"/>
        <w:numPr>
          <w:ilvl w:val="0"/>
          <w:numId w:val="15"/>
        </w:numPr>
        <w:spacing w:line="360" w:lineRule="auto"/>
        <w:jc w:val="both"/>
        <w:rPr>
          <w:rFonts w:ascii="Times New Roman" w:hAnsi="Times New Roman" w:cs="Times New Roman"/>
          <w:sz w:val="28"/>
          <w:szCs w:val="28"/>
          <w:lang w:val="uk-UA"/>
        </w:rPr>
      </w:pPr>
      <w:r w:rsidRPr="00236FE9">
        <w:rPr>
          <w:rFonts w:ascii="Times New Roman" w:hAnsi="Times New Roman" w:cs="Times New Roman"/>
          <w:sz w:val="28"/>
          <w:szCs w:val="28"/>
          <w:lang w:val="uk-UA"/>
        </w:rPr>
        <w:t xml:space="preserve">Правила користування бібліотечними фондами. </w:t>
      </w:r>
    </w:p>
    <w:p w:rsidR="00FC59C4" w:rsidRPr="00236FE9" w:rsidRDefault="00FC59C4" w:rsidP="008703D2">
      <w:pPr>
        <w:pStyle w:val="a3"/>
        <w:numPr>
          <w:ilvl w:val="0"/>
          <w:numId w:val="15"/>
        </w:numPr>
        <w:spacing w:line="360" w:lineRule="auto"/>
        <w:jc w:val="both"/>
        <w:rPr>
          <w:rFonts w:ascii="Times New Roman" w:hAnsi="Times New Roman" w:cs="Times New Roman"/>
          <w:sz w:val="28"/>
          <w:szCs w:val="28"/>
          <w:lang w:val="uk-UA"/>
        </w:rPr>
      </w:pPr>
      <w:r w:rsidRPr="00236FE9">
        <w:rPr>
          <w:rFonts w:ascii="Times New Roman" w:hAnsi="Times New Roman" w:cs="Times New Roman"/>
          <w:sz w:val="28"/>
          <w:szCs w:val="28"/>
          <w:lang w:val="uk-UA"/>
        </w:rPr>
        <w:t>Ведення записів при читанні книг: виписки, цитати, план, конспект, тези.</w:t>
      </w:r>
    </w:p>
    <w:p w:rsidR="00FC59C4" w:rsidRPr="00236FE9" w:rsidRDefault="00FC59C4" w:rsidP="008703D2">
      <w:pPr>
        <w:pStyle w:val="a3"/>
        <w:numPr>
          <w:ilvl w:val="0"/>
          <w:numId w:val="15"/>
        </w:numPr>
        <w:spacing w:line="360" w:lineRule="auto"/>
        <w:jc w:val="both"/>
        <w:rPr>
          <w:rFonts w:ascii="Times New Roman" w:hAnsi="Times New Roman" w:cs="Times New Roman"/>
          <w:sz w:val="28"/>
          <w:szCs w:val="28"/>
          <w:lang w:val="uk-UA"/>
        </w:rPr>
      </w:pPr>
      <w:r w:rsidRPr="00236FE9">
        <w:rPr>
          <w:rFonts w:ascii="Times New Roman" w:hAnsi="Times New Roman" w:cs="Times New Roman"/>
          <w:sz w:val="28"/>
          <w:szCs w:val="28"/>
          <w:lang w:val="uk-UA"/>
        </w:rPr>
        <w:t>Зустріч із працівниками бібліотеки університету.</w:t>
      </w:r>
    </w:p>
    <w:p w:rsidR="00FC59C4" w:rsidRPr="00236FE9" w:rsidRDefault="00FC59C4" w:rsidP="00236FE9">
      <w:pPr>
        <w:pStyle w:val="a3"/>
        <w:spacing w:line="360" w:lineRule="auto"/>
        <w:jc w:val="both"/>
        <w:rPr>
          <w:rFonts w:ascii="Times New Roman" w:hAnsi="Times New Roman" w:cs="Times New Roman"/>
          <w:b/>
          <w:sz w:val="28"/>
          <w:szCs w:val="28"/>
          <w:lang w:val="uk-UA"/>
        </w:rPr>
      </w:pPr>
    </w:p>
    <w:p w:rsidR="00FC59C4" w:rsidRPr="00236FE9" w:rsidRDefault="00FC59C4" w:rsidP="004A44A7">
      <w:pPr>
        <w:pStyle w:val="a3"/>
        <w:spacing w:line="360" w:lineRule="auto"/>
        <w:jc w:val="center"/>
        <w:outlineLvl w:val="0"/>
        <w:rPr>
          <w:rFonts w:ascii="Times New Roman" w:hAnsi="Times New Roman" w:cs="Times New Roman"/>
          <w:b/>
          <w:sz w:val="28"/>
          <w:szCs w:val="28"/>
          <w:lang w:val="uk-UA"/>
        </w:rPr>
      </w:pPr>
      <w:r w:rsidRPr="00236FE9">
        <w:rPr>
          <w:rFonts w:ascii="Times New Roman" w:hAnsi="Times New Roman" w:cs="Times New Roman"/>
          <w:b/>
          <w:sz w:val="28"/>
          <w:szCs w:val="28"/>
          <w:lang w:val="uk-UA"/>
        </w:rPr>
        <w:lastRenderedPageBreak/>
        <w:t>ЛІТЕРАТУРА:</w:t>
      </w:r>
    </w:p>
    <w:p w:rsidR="00FC59C4" w:rsidRPr="007F666D" w:rsidRDefault="00FC59C4" w:rsidP="008703D2">
      <w:pPr>
        <w:pStyle w:val="a3"/>
        <w:numPr>
          <w:ilvl w:val="0"/>
          <w:numId w:val="34"/>
        </w:numPr>
        <w:spacing w:line="360" w:lineRule="auto"/>
        <w:ind w:left="993" w:hanging="720"/>
        <w:jc w:val="both"/>
        <w:rPr>
          <w:rFonts w:ascii="Times New Roman" w:hAnsi="Times New Roman" w:cs="Times New Roman"/>
          <w:sz w:val="28"/>
          <w:szCs w:val="28"/>
          <w:lang w:val="uk-UA"/>
        </w:rPr>
      </w:pPr>
      <w:r w:rsidRPr="007F666D">
        <w:rPr>
          <w:rFonts w:ascii="Times New Roman" w:hAnsi="Times New Roman" w:cs="Times New Roman"/>
          <w:sz w:val="28"/>
          <w:szCs w:val="28"/>
          <w:lang w:val="uk-UA"/>
        </w:rPr>
        <w:t>Аніловська Г.Я., Марушко Н.С., Томаневич Л.М. Університетська освіта: Навчальний посібник /. – Львів: «Магнолія-2006» - 2014 – 304 с.</w:t>
      </w:r>
    </w:p>
    <w:p w:rsidR="007F666D" w:rsidRDefault="007F666D" w:rsidP="008703D2">
      <w:pPr>
        <w:pStyle w:val="a3"/>
        <w:numPr>
          <w:ilvl w:val="0"/>
          <w:numId w:val="34"/>
        </w:numPr>
        <w:spacing w:line="360" w:lineRule="auto"/>
        <w:ind w:left="993" w:hanging="720"/>
        <w:jc w:val="both"/>
        <w:rPr>
          <w:rFonts w:ascii="Times New Roman" w:hAnsi="Times New Roman" w:cs="Times New Roman"/>
          <w:sz w:val="28"/>
          <w:szCs w:val="28"/>
          <w:lang w:val="uk-UA"/>
        </w:rPr>
      </w:pPr>
      <w:r w:rsidRPr="007F666D">
        <w:rPr>
          <w:rFonts w:ascii="Times New Roman" w:hAnsi="Times New Roman" w:cs="Times New Roman"/>
          <w:sz w:val="28"/>
          <w:szCs w:val="28"/>
          <w:lang w:val="uk-UA"/>
        </w:rPr>
        <w:t xml:space="preserve">Березна Т. Роль бібліотеки вищого навчального закладу в організації навчально-виховного процесу </w:t>
      </w:r>
      <w:r w:rsidRPr="007F666D">
        <w:rPr>
          <w:rFonts w:ascii="Times New Roman" w:hAnsi="Times New Roman" w:cs="Times New Roman"/>
          <w:sz w:val="28"/>
          <w:szCs w:val="28"/>
        </w:rPr>
        <w:t>/</w:t>
      </w:r>
      <w:r w:rsidRPr="007F666D">
        <w:rPr>
          <w:rFonts w:ascii="Times New Roman" w:hAnsi="Times New Roman" w:cs="Times New Roman"/>
          <w:sz w:val="28"/>
          <w:szCs w:val="28"/>
          <w:lang w:val="uk-UA"/>
        </w:rPr>
        <w:t xml:space="preserve"> Т. Березна </w:t>
      </w:r>
      <w:r w:rsidRPr="007F666D">
        <w:rPr>
          <w:rFonts w:ascii="Times New Roman" w:hAnsi="Times New Roman" w:cs="Times New Roman"/>
          <w:sz w:val="28"/>
          <w:szCs w:val="28"/>
        </w:rPr>
        <w:t>//</w:t>
      </w:r>
      <w:r w:rsidRPr="007F666D">
        <w:rPr>
          <w:rFonts w:ascii="Times New Roman" w:hAnsi="Times New Roman" w:cs="Times New Roman"/>
          <w:sz w:val="28"/>
          <w:szCs w:val="28"/>
          <w:lang w:val="uk-UA"/>
        </w:rPr>
        <w:t xml:space="preserve"> Рідна школа. – 2007. - №6. – 41-42.</w:t>
      </w:r>
    </w:p>
    <w:p w:rsidR="007F666D" w:rsidRDefault="007F666D" w:rsidP="008703D2">
      <w:pPr>
        <w:pStyle w:val="a3"/>
        <w:numPr>
          <w:ilvl w:val="0"/>
          <w:numId w:val="34"/>
        </w:numPr>
        <w:spacing w:line="360" w:lineRule="auto"/>
        <w:ind w:left="993" w:hanging="720"/>
        <w:jc w:val="both"/>
        <w:rPr>
          <w:rFonts w:ascii="Times New Roman" w:hAnsi="Times New Roman" w:cs="Times New Roman"/>
          <w:sz w:val="28"/>
          <w:szCs w:val="28"/>
          <w:lang w:val="uk-UA"/>
        </w:rPr>
      </w:pPr>
      <w:r>
        <w:rPr>
          <w:rFonts w:ascii="Times New Roman" w:hAnsi="Times New Roman" w:cs="Times New Roman"/>
          <w:sz w:val="28"/>
          <w:szCs w:val="28"/>
          <w:lang w:val="uk-UA"/>
        </w:rPr>
        <w:t>Наказ Міністерства освіти України «Про затвердження Типового положення про бібліотеку вищого закладу освіти Міністерства освіти України»: за станом на 27.03.2007.</w:t>
      </w:r>
    </w:p>
    <w:p w:rsidR="007F666D" w:rsidRPr="007F666D" w:rsidRDefault="008124EF" w:rsidP="008703D2">
      <w:pPr>
        <w:pStyle w:val="a3"/>
        <w:numPr>
          <w:ilvl w:val="0"/>
          <w:numId w:val="34"/>
        </w:numPr>
        <w:spacing w:line="360" w:lineRule="auto"/>
        <w:ind w:left="993" w:hanging="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Пилипчук М.І. Основи наукових досліджень: підручник </w:t>
      </w:r>
      <w:r w:rsidRPr="008124EF">
        <w:rPr>
          <w:rFonts w:ascii="Times New Roman" w:hAnsi="Times New Roman" w:cs="Times New Roman"/>
          <w:sz w:val="28"/>
          <w:szCs w:val="28"/>
          <w:lang w:val="uk-UA"/>
        </w:rPr>
        <w:t xml:space="preserve">/ </w:t>
      </w:r>
      <w:r>
        <w:rPr>
          <w:rFonts w:ascii="Times New Roman" w:hAnsi="Times New Roman" w:cs="Times New Roman"/>
          <w:sz w:val="28"/>
          <w:szCs w:val="28"/>
          <w:lang w:val="uk-UA"/>
        </w:rPr>
        <w:t>Пилипчук М.І. , Григорєв А.С., Шостак В.В. – К.: Знання, 2007. – 270 с.</w:t>
      </w:r>
    </w:p>
    <w:p w:rsidR="00FC59C4" w:rsidRPr="007F666D" w:rsidRDefault="00FC59C4" w:rsidP="007F666D">
      <w:pPr>
        <w:pStyle w:val="a3"/>
        <w:spacing w:line="360" w:lineRule="auto"/>
        <w:ind w:left="993" w:hanging="720"/>
        <w:jc w:val="both"/>
        <w:rPr>
          <w:rFonts w:ascii="Times New Roman" w:hAnsi="Times New Roman" w:cs="Times New Roman"/>
          <w:sz w:val="28"/>
          <w:szCs w:val="28"/>
          <w:lang w:val="uk-UA"/>
        </w:rPr>
      </w:pPr>
      <w:r w:rsidRPr="007F666D">
        <w:rPr>
          <w:rFonts w:ascii="Times New Roman" w:hAnsi="Times New Roman" w:cs="Times New Roman"/>
          <w:sz w:val="28"/>
          <w:szCs w:val="28"/>
          <w:lang w:val="uk-UA"/>
        </w:rPr>
        <w:t>5.</w:t>
      </w:r>
      <w:r w:rsidRPr="007F666D">
        <w:rPr>
          <w:rFonts w:ascii="Times New Roman" w:hAnsi="Times New Roman" w:cs="Times New Roman"/>
          <w:sz w:val="28"/>
          <w:szCs w:val="28"/>
          <w:lang w:val="uk-UA"/>
        </w:rPr>
        <w:tab/>
        <w:t>Товканець Г.В. Університетська освіта : навчально-методичний посібник для студентів вищих навча</w:t>
      </w:r>
      <w:r w:rsidR="005A0FE7">
        <w:rPr>
          <w:rFonts w:ascii="Times New Roman" w:hAnsi="Times New Roman" w:cs="Times New Roman"/>
          <w:sz w:val="28"/>
          <w:szCs w:val="28"/>
          <w:lang w:val="uk-UA"/>
        </w:rPr>
        <w:t xml:space="preserve">льних закладів – К., 2012. – </w:t>
      </w:r>
      <w:r w:rsidRPr="007F666D">
        <w:rPr>
          <w:rFonts w:ascii="Times New Roman" w:hAnsi="Times New Roman" w:cs="Times New Roman"/>
          <w:sz w:val="28"/>
          <w:szCs w:val="28"/>
          <w:lang w:val="uk-UA"/>
        </w:rPr>
        <w:t>123</w:t>
      </w:r>
      <w:r w:rsidR="005A0FE7">
        <w:rPr>
          <w:rFonts w:ascii="Times New Roman" w:hAnsi="Times New Roman" w:cs="Times New Roman"/>
          <w:sz w:val="28"/>
          <w:szCs w:val="28"/>
          <w:lang w:val="uk-UA"/>
        </w:rPr>
        <w:t>с</w:t>
      </w:r>
      <w:r w:rsidRPr="007F666D">
        <w:rPr>
          <w:rFonts w:ascii="Times New Roman" w:hAnsi="Times New Roman" w:cs="Times New Roman"/>
          <w:sz w:val="28"/>
          <w:szCs w:val="28"/>
          <w:lang w:val="uk-UA"/>
        </w:rPr>
        <w:t>.</w:t>
      </w:r>
    </w:p>
    <w:p w:rsidR="00FC59C4" w:rsidRPr="00236FE9" w:rsidRDefault="00FC59C4" w:rsidP="00236FE9">
      <w:pPr>
        <w:pStyle w:val="a3"/>
        <w:spacing w:line="360" w:lineRule="auto"/>
        <w:jc w:val="center"/>
        <w:rPr>
          <w:rFonts w:ascii="Times New Roman" w:hAnsi="Times New Roman" w:cs="Times New Roman"/>
          <w:b/>
          <w:color w:val="000000"/>
          <w:spacing w:val="-1"/>
          <w:sz w:val="28"/>
          <w:szCs w:val="28"/>
          <w:lang w:val="uk-UA"/>
        </w:rPr>
      </w:pPr>
    </w:p>
    <w:p w:rsidR="00B643FF" w:rsidRPr="00B2132B" w:rsidRDefault="00B643FF" w:rsidP="00B2132B">
      <w:pPr>
        <w:spacing w:line="360" w:lineRule="auto"/>
        <w:rPr>
          <w:b/>
          <w:color w:val="000000"/>
          <w:spacing w:val="-1"/>
          <w:sz w:val="28"/>
          <w:szCs w:val="28"/>
          <w:lang w:val="uk-UA"/>
        </w:rPr>
      </w:pPr>
    </w:p>
    <w:p w:rsidR="00FC59C4" w:rsidRPr="00236FE9" w:rsidRDefault="00FC59C4" w:rsidP="004A44A7">
      <w:pPr>
        <w:pStyle w:val="a3"/>
        <w:spacing w:line="360" w:lineRule="auto"/>
        <w:jc w:val="center"/>
        <w:outlineLvl w:val="0"/>
        <w:rPr>
          <w:rFonts w:ascii="Times New Roman" w:hAnsi="Times New Roman" w:cs="Times New Roman"/>
          <w:b/>
          <w:sz w:val="28"/>
          <w:szCs w:val="28"/>
          <w:lang w:val="uk-UA"/>
        </w:rPr>
      </w:pPr>
      <w:r w:rsidRPr="00236FE9">
        <w:rPr>
          <w:rFonts w:ascii="Times New Roman" w:hAnsi="Times New Roman" w:cs="Times New Roman"/>
          <w:b/>
          <w:color w:val="000000"/>
          <w:spacing w:val="-1"/>
          <w:sz w:val="28"/>
          <w:szCs w:val="28"/>
          <w:lang w:val="uk-UA"/>
        </w:rPr>
        <w:t>ПРАКТИЧНЕ ЗАНЯТТЯ №</w:t>
      </w:r>
      <w:r w:rsidRPr="00236FE9">
        <w:rPr>
          <w:rFonts w:ascii="Times New Roman" w:hAnsi="Times New Roman" w:cs="Times New Roman"/>
          <w:b/>
          <w:sz w:val="28"/>
          <w:szCs w:val="28"/>
          <w:lang w:val="uk-UA"/>
        </w:rPr>
        <w:t xml:space="preserve"> 5</w:t>
      </w:r>
    </w:p>
    <w:p w:rsidR="00FC59C4" w:rsidRPr="00236FE9" w:rsidRDefault="00FC59C4" w:rsidP="00236FE9">
      <w:pPr>
        <w:pStyle w:val="a3"/>
        <w:spacing w:line="360" w:lineRule="auto"/>
        <w:jc w:val="center"/>
        <w:rPr>
          <w:rFonts w:ascii="Times New Roman" w:hAnsi="Times New Roman" w:cs="Times New Roman"/>
          <w:b/>
          <w:sz w:val="28"/>
          <w:szCs w:val="28"/>
          <w:lang w:val="uk-UA"/>
        </w:rPr>
      </w:pPr>
      <w:r w:rsidRPr="00236FE9">
        <w:rPr>
          <w:rFonts w:ascii="Times New Roman" w:hAnsi="Times New Roman" w:cs="Times New Roman"/>
          <w:b/>
          <w:color w:val="000000"/>
          <w:spacing w:val="-1"/>
          <w:sz w:val="28"/>
          <w:szCs w:val="28"/>
          <w:lang w:val="uk-UA"/>
        </w:rPr>
        <w:t xml:space="preserve">Тема: </w:t>
      </w:r>
      <w:r w:rsidRPr="00236FE9">
        <w:rPr>
          <w:rFonts w:ascii="Times New Roman" w:hAnsi="Times New Roman" w:cs="Times New Roman"/>
          <w:b/>
          <w:sz w:val="28"/>
          <w:szCs w:val="28"/>
          <w:lang w:val="uk-UA"/>
        </w:rPr>
        <w:t xml:space="preserve">Миколаївський національний університет імені </w:t>
      </w:r>
    </w:p>
    <w:p w:rsidR="00FC59C4" w:rsidRPr="00236FE9" w:rsidRDefault="00FC59C4" w:rsidP="00236FE9">
      <w:pPr>
        <w:pStyle w:val="a3"/>
        <w:spacing w:line="360" w:lineRule="auto"/>
        <w:jc w:val="center"/>
        <w:rPr>
          <w:rFonts w:ascii="Times New Roman" w:hAnsi="Times New Roman" w:cs="Times New Roman"/>
          <w:b/>
          <w:sz w:val="28"/>
          <w:szCs w:val="28"/>
          <w:lang w:val="uk-UA"/>
        </w:rPr>
      </w:pPr>
      <w:r w:rsidRPr="00236FE9">
        <w:rPr>
          <w:rFonts w:ascii="Times New Roman" w:hAnsi="Times New Roman" w:cs="Times New Roman"/>
          <w:b/>
          <w:sz w:val="28"/>
          <w:szCs w:val="28"/>
          <w:lang w:val="uk-UA"/>
        </w:rPr>
        <w:t>В.О. Сухомлинського: стратегія поступу –  від витоків до сьогодення.</w:t>
      </w:r>
    </w:p>
    <w:p w:rsidR="00FC59C4" w:rsidRPr="00236FE9" w:rsidRDefault="00FC59C4" w:rsidP="004A44A7">
      <w:pPr>
        <w:pStyle w:val="a3"/>
        <w:spacing w:line="360" w:lineRule="auto"/>
        <w:jc w:val="center"/>
        <w:outlineLvl w:val="0"/>
        <w:rPr>
          <w:rFonts w:ascii="Times New Roman" w:hAnsi="Times New Roman" w:cs="Times New Roman"/>
          <w:b/>
          <w:sz w:val="28"/>
          <w:szCs w:val="28"/>
          <w:lang w:val="uk-UA"/>
        </w:rPr>
      </w:pPr>
      <w:r w:rsidRPr="00236FE9">
        <w:rPr>
          <w:rFonts w:ascii="Times New Roman" w:hAnsi="Times New Roman" w:cs="Times New Roman"/>
          <w:b/>
          <w:sz w:val="28"/>
          <w:szCs w:val="28"/>
          <w:lang w:val="uk-UA"/>
        </w:rPr>
        <w:t>План:</w:t>
      </w:r>
    </w:p>
    <w:p w:rsidR="00FC59C4" w:rsidRPr="00236FE9" w:rsidRDefault="00FC59C4" w:rsidP="008703D2">
      <w:pPr>
        <w:pStyle w:val="a3"/>
        <w:numPr>
          <w:ilvl w:val="0"/>
          <w:numId w:val="27"/>
        </w:numPr>
        <w:spacing w:line="360" w:lineRule="auto"/>
        <w:rPr>
          <w:rFonts w:ascii="Times New Roman" w:hAnsi="Times New Roman" w:cs="Times New Roman"/>
          <w:sz w:val="28"/>
          <w:szCs w:val="28"/>
        </w:rPr>
      </w:pPr>
      <w:r w:rsidRPr="00236FE9">
        <w:rPr>
          <w:rFonts w:ascii="Times New Roman" w:hAnsi="Times New Roman" w:cs="Times New Roman"/>
          <w:sz w:val="28"/>
          <w:szCs w:val="28"/>
        </w:rPr>
        <w:t>Миколаївський учительський інститут – 1013-1920 рр.</w:t>
      </w:r>
    </w:p>
    <w:p w:rsidR="00FC59C4" w:rsidRPr="00236FE9" w:rsidRDefault="00FC59C4" w:rsidP="008703D2">
      <w:pPr>
        <w:pStyle w:val="a3"/>
        <w:numPr>
          <w:ilvl w:val="0"/>
          <w:numId w:val="27"/>
        </w:numPr>
        <w:spacing w:line="360" w:lineRule="auto"/>
        <w:rPr>
          <w:rFonts w:ascii="Times New Roman" w:hAnsi="Times New Roman" w:cs="Times New Roman"/>
          <w:sz w:val="28"/>
          <w:szCs w:val="28"/>
        </w:rPr>
      </w:pPr>
      <w:r w:rsidRPr="00236FE9">
        <w:rPr>
          <w:rFonts w:ascii="Times New Roman" w:hAnsi="Times New Roman" w:cs="Times New Roman"/>
          <w:sz w:val="28"/>
          <w:szCs w:val="28"/>
        </w:rPr>
        <w:t>Миколаївський інститут народної освіти – 1920-1930 рр.</w:t>
      </w:r>
      <w:r w:rsidRPr="00236FE9">
        <w:rPr>
          <w:rFonts w:ascii="Times New Roman" w:hAnsi="Times New Roman" w:cs="Times New Roman"/>
          <w:b/>
          <w:bCs/>
          <w:sz w:val="28"/>
          <w:szCs w:val="28"/>
        </w:rPr>
        <w:t xml:space="preserve"> </w:t>
      </w:r>
    </w:p>
    <w:p w:rsidR="00FC59C4" w:rsidRPr="00236FE9" w:rsidRDefault="00FC59C4" w:rsidP="008703D2">
      <w:pPr>
        <w:pStyle w:val="a3"/>
        <w:numPr>
          <w:ilvl w:val="0"/>
          <w:numId w:val="27"/>
        </w:numPr>
        <w:spacing w:line="360" w:lineRule="auto"/>
        <w:rPr>
          <w:rFonts w:ascii="Times New Roman" w:hAnsi="Times New Roman" w:cs="Times New Roman"/>
          <w:sz w:val="28"/>
          <w:szCs w:val="28"/>
        </w:rPr>
      </w:pPr>
      <w:r w:rsidRPr="00236FE9">
        <w:rPr>
          <w:rFonts w:ascii="Times New Roman" w:hAnsi="Times New Roman" w:cs="Times New Roman"/>
          <w:sz w:val="28"/>
          <w:szCs w:val="28"/>
        </w:rPr>
        <w:t>Миколаївський</w:t>
      </w:r>
      <w:r w:rsidRPr="00236FE9">
        <w:rPr>
          <w:rFonts w:ascii="Times New Roman" w:hAnsi="Times New Roman" w:cs="Times New Roman"/>
          <w:b/>
          <w:bCs/>
          <w:sz w:val="28"/>
          <w:szCs w:val="28"/>
        </w:rPr>
        <w:t xml:space="preserve"> </w:t>
      </w:r>
      <w:r w:rsidRPr="00236FE9">
        <w:rPr>
          <w:rFonts w:ascii="Times New Roman" w:hAnsi="Times New Roman" w:cs="Times New Roman"/>
          <w:bCs/>
          <w:sz w:val="28"/>
          <w:szCs w:val="28"/>
        </w:rPr>
        <w:t>інститут соціального виховання – 1931-1933 рр.</w:t>
      </w:r>
    </w:p>
    <w:p w:rsidR="00FC59C4" w:rsidRPr="00236FE9" w:rsidRDefault="00FC59C4" w:rsidP="008703D2">
      <w:pPr>
        <w:pStyle w:val="a3"/>
        <w:numPr>
          <w:ilvl w:val="0"/>
          <w:numId w:val="27"/>
        </w:numPr>
        <w:spacing w:line="360" w:lineRule="auto"/>
        <w:rPr>
          <w:rFonts w:ascii="Times New Roman" w:hAnsi="Times New Roman" w:cs="Times New Roman"/>
          <w:sz w:val="28"/>
          <w:szCs w:val="28"/>
        </w:rPr>
      </w:pPr>
      <w:r w:rsidRPr="00236FE9">
        <w:rPr>
          <w:rFonts w:ascii="Times New Roman" w:hAnsi="Times New Roman" w:cs="Times New Roman"/>
          <w:sz w:val="28"/>
          <w:szCs w:val="28"/>
        </w:rPr>
        <w:t>Миколаївський педагогічний інститут – 1933 р.</w:t>
      </w:r>
    </w:p>
    <w:p w:rsidR="00FC59C4" w:rsidRPr="00236FE9" w:rsidRDefault="00FC59C4" w:rsidP="008703D2">
      <w:pPr>
        <w:pStyle w:val="a3"/>
        <w:numPr>
          <w:ilvl w:val="0"/>
          <w:numId w:val="27"/>
        </w:numPr>
        <w:spacing w:line="360" w:lineRule="auto"/>
        <w:rPr>
          <w:rFonts w:ascii="Times New Roman" w:hAnsi="Times New Roman" w:cs="Times New Roman"/>
          <w:sz w:val="28"/>
          <w:szCs w:val="28"/>
        </w:rPr>
      </w:pPr>
      <w:r w:rsidRPr="00236FE9">
        <w:rPr>
          <w:rFonts w:ascii="Times New Roman" w:hAnsi="Times New Roman" w:cs="Times New Roman"/>
          <w:sz w:val="28"/>
          <w:szCs w:val="28"/>
        </w:rPr>
        <w:t>Миколаївський державний педагогічний інститут – 1934-1999 рр.</w:t>
      </w:r>
    </w:p>
    <w:p w:rsidR="00FC59C4" w:rsidRPr="00236FE9" w:rsidRDefault="00FC59C4" w:rsidP="008703D2">
      <w:pPr>
        <w:pStyle w:val="a3"/>
        <w:numPr>
          <w:ilvl w:val="0"/>
          <w:numId w:val="27"/>
        </w:numPr>
        <w:spacing w:line="360" w:lineRule="auto"/>
        <w:rPr>
          <w:rFonts w:ascii="Times New Roman" w:hAnsi="Times New Roman" w:cs="Times New Roman"/>
          <w:sz w:val="28"/>
          <w:szCs w:val="28"/>
        </w:rPr>
      </w:pPr>
      <w:r w:rsidRPr="00236FE9">
        <w:rPr>
          <w:rFonts w:ascii="Times New Roman" w:hAnsi="Times New Roman" w:cs="Times New Roman"/>
          <w:sz w:val="28"/>
          <w:szCs w:val="28"/>
        </w:rPr>
        <w:t>Миколаївський державний педагогічний університет 1999-2002.</w:t>
      </w:r>
    </w:p>
    <w:p w:rsidR="00FC59C4" w:rsidRPr="00236FE9" w:rsidRDefault="00FC59C4" w:rsidP="008703D2">
      <w:pPr>
        <w:pStyle w:val="a3"/>
        <w:numPr>
          <w:ilvl w:val="0"/>
          <w:numId w:val="27"/>
        </w:numPr>
        <w:spacing w:line="360" w:lineRule="auto"/>
        <w:rPr>
          <w:rFonts w:ascii="Times New Roman" w:hAnsi="Times New Roman" w:cs="Times New Roman"/>
          <w:sz w:val="28"/>
          <w:szCs w:val="28"/>
        </w:rPr>
      </w:pPr>
      <w:r w:rsidRPr="00236FE9">
        <w:rPr>
          <w:rFonts w:ascii="Times New Roman" w:hAnsi="Times New Roman" w:cs="Times New Roman"/>
          <w:sz w:val="28"/>
          <w:szCs w:val="28"/>
        </w:rPr>
        <w:t>Микола</w:t>
      </w:r>
      <w:r w:rsidR="00B643FF">
        <w:rPr>
          <w:rFonts w:ascii="Times New Roman" w:hAnsi="Times New Roman" w:cs="Times New Roman"/>
          <w:sz w:val="28"/>
          <w:szCs w:val="28"/>
        </w:rPr>
        <w:t>ївський державний університет</w:t>
      </w:r>
      <w:r w:rsidR="00B643FF">
        <w:rPr>
          <w:rFonts w:ascii="Times New Roman" w:hAnsi="Times New Roman" w:cs="Times New Roman"/>
          <w:sz w:val="28"/>
          <w:szCs w:val="28"/>
          <w:lang w:val="uk-UA"/>
        </w:rPr>
        <w:t xml:space="preserve"> – </w:t>
      </w:r>
      <w:r w:rsidRPr="00236FE9">
        <w:rPr>
          <w:rFonts w:ascii="Times New Roman" w:hAnsi="Times New Roman" w:cs="Times New Roman"/>
          <w:sz w:val="28"/>
          <w:szCs w:val="28"/>
        </w:rPr>
        <w:t xml:space="preserve">26.09.2002 </w:t>
      </w:r>
    </w:p>
    <w:p w:rsidR="00FC59C4" w:rsidRPr="00236FE9" w:rsidRDefault="00FC59C4" w:rsidP="008703D2">
      <w:pPr>
        <w:pStyle w:val="a3"/>
        <w:numPr>
          <w:ilvl w:val="0"/>
          <w:numId w:val="27"/>
        </w:numPr>
        <w:spacing w:line="360" w:lineRule="auto"/>
        <w:rPr>
          <w:rFonts w:ascii="Times New Roman" w:hAnsi="Times New Roman" w:cs="Times New Roman"/>
          <w:sz w:val="28"/>
          <w:szCs w:val="28"/>
        </w:rPr>
      </w:pPr>
      <w:r w:rsidRPr="00236FE9">
        <w:rPr>
          <w:rFonts w:ascii="Times New Roman" w:hAnsi="Times New Roman" w:cs="Times New Roman"/>
          <w:sz w:val="28"/>
          <w:szCs w:val="28"/>
        </w:rPr>
        <w:lastRenderedPageBreak/>
        <w:t>Миколаївський державний університет імені В.О.Сухомлинського з 2003 р.</w:t>
      </w:r>
    </w:p>
    <w:p w:rsidR="00FC59C4" w:rsidRPr="00236FE9" w:rsidRDefault="00FC59C4" w:rsidP="008703D2">
      <w:pPr>
        <w:pStyle w:val="a3"/>
        <w:numPr>
          <w:ilvl w:val="0"/>
          <w:numId w:val="27"/>
        </w:numPr>
        <w:spacing w:line="360" w:lineRule="auto"/>
        <w:rPr>
          <w:rFonts w:ascii="Times New Roman" w:hAnsi="Times New Roman" w:cs="Times New Roman"/>
          <w:sz w:val="28"/>
          <w:szCs w:val="28"/>
        </w:rPr>
      </w:pPr>
      <w:r w:rsidRPr="00236FE9">
        <w:rPr>
          <w:rFonts w:ascii="Times New Roman" w:hAnsi="Times New Roman" w:cs="Times New Roman"/>
          <w:sz w:val="28"/>
          <w:szCs w:val="28"/>
        </w:rPr>
        <w:t>Миколаївський</w:t>
      </w:r>
      <w:r w:rsidR="00B643FF">
        <w:rPr>
          <w:rFonts w:ascii="Times New Roman" w:hAnsi="Times New Roman" w:cs="Times New Roman"/>
          <w:sz w:val="28"/>
          <w:szCs w:val="28"/>
        </w:rPr>
        <w:t xml:space="preserve"> національний університет імені</w:t>
      </w:r>
      <w:r w:rsidR="00B643FF">
        <w:rPr>
          <w:rFonts w:ascii="Times New Roman" w:hAnsi="Times New Roman" w:cs="Times New Roman"/>
          <w:sz w:val="28"/>
          <w:szCs w:val="28"/>
          <w:lang w:val="uk-UA"/>
        </w:rPr>
        <w:t xml:space="preserve"> </w:t>
      </w:r>
      <w:r w:rsidRPr="00236FE9">
        <w:rPr>
          <w:rFonts w:ascii="Times New Roman" w:hAnsi="Times New Roman" w:cs="Times New Roman"/>
          <w:sz w:val="28"/>
          <w:szCs w:val="28"/>
        </w:rPr>
        <w:t>В.О.Сухомлинського з 2010 р.</w:t>
      </w:r>
    </w:p>
    <w:p w:rsidR="00FC59C4" w:rsidRPr="00236FE9" w:rsidRDefault="00FC59C4" w:rsidP="00236FE9">
      <w:pPr>
        <w:pStyle w:val="a3"/>
        <w:spacing w:line="360" w:lineRule="auto"/>
        <w:jc w:val="both"/>
        <w:rPr>
          <w:rFonts w:ascii="Times New Roman" w:hAnsi="Times New Roman" w:cs="Times New Roman"/>
          <w:b/>
          <w:sz w:val="28"/>
          <w:szCs w:val="28"/>
        </w:rPr>
      </w:pPr>
    </w:p>
    <w:p w:rsidR="00FC59C4" w:rsidRPr="00236FE9" w:rsidRDefault="00FC59C4" w:rsidP="004A44A7">
      <w:pPr>
        <w:pStyle w:val="a3"/>
        <w:spacing w:line="360" w:lineRule="auto"/>
        <w:jc w:val="center"/>
        <w:outlineLvl w:val="0"/>
        <w:rPr>
          <w:rFonts w:ascii="Times New Roman" w:hAnsi="Times New Roman" w:cs="Times New Roman"/>
          <w:b/>
          <w:sz w:val="28"/>
          <w:szCs w:val="28"/>
        </w:rPr>
      </w:pPr>
      <w:r w:rsidRPr="00236FE9">
        <w:rPr>
          <w:rFonts w:ascii="Times New Roman" w:hAnsi="Times New Roman" w:cs="Times New Roman"/>
          <w:b/>
          <w:sz w:val="28"/>
          <w:szCs w:val="28"/>
        </w:rPr>
        <w:t>ЛІТЕРАТУРА:</w:t>
      </w:r>
    </w:p>
    <w:p w:rsidR="00FC59C4" w:rsidRPr="00236FE9" w:rsidRDefault="00FC59C4" w:rsidP="008703D2">
      <w:pPr>
        <w:pStyle w:val="a3"/>
        <w:widowControl w:val="0"/>
        <w:numPr>
          <w:ilvl w:val="0"/>
          <w:numId w:val="21"/>
        </w:numPr>
        <w:autoSpaceDE w:val="0"/>
        <w:autoSpaceDN w:val="0"/>
        <w:adjustRightInd w:val="0"/>
        <w:spacing w:after="0" w:line="360" w:lineRule="auto"/>
        <w:ind w:left="1037" w:hanging="680"/>
        <w:jc w:val="both"/>
        <w:rPr>
          <w:rFonts w:ascii="Times New Roman" w:eastAsia="Calibri" w:hAnsi="Times New Roman" w:cs="Times New Roman"/>
          <w:sz w:val="28"/>
          <w:szCs w:val="28"/>
          <w:lang w:val="uk-UA" w:eastAsia="ru-RU"/>
        </w:rPr>
      </w:pPr>
      <w:r w:rsidRPr="00236FE9">
        <w:rPr>
          <w:rFonts w:ascii="Times New Roman" w:eastAsia="Calibri" w:hAnsi="Times New Roman" w:cs="Times New Roman"/>
          <w:sz w:val="28"/>
          <w:szCs w:val="28"/>
          <w:lang w:val="uk-UA" w:eastAsia="ru-RU"/>
        </w:rPr>
        <w:t xml:space="preserve">Вища педагогічна освіта і наука України: Історія, сьогодення та перспективи розвитку. Миколаївська область </w:t>
      </w:r>
      <w:r w:rsidRPr="00236FE9">
        <w:rPr>
          <w:rFonts w:ascii="Times New Roman" w:eastAsia="Calibri" w:hAnsi="Times New Roman" w:cs="Times New Roman"/>
          <w:color w:val="000000"/>
          <w:sz w:val="28"/>
          <w:szCs w:val="28"/>
          <w:lang w:val="uk-UA" w:eastAsia="ru-RU"/>
        </w:rPr>
        <w:t xml:space="preserve">[Текст] / </w:t>
      </w:r>
      <w:r w:rsidRPr="00236FE9">
        <w:rPr>
          <w:rFonts w:ascii="Times New Roman" w:eastAsia="Calibri" w:hAnsi="Times New Roman" w:cs="Times New Roman"/>
          <w:spacing w:val="-8"/>
          <w:sz w:val="28"/>
          <w:szCs w:val="28"/>
          <w:lang w:val="uk-UA" w:eastAsia="ru-RU"/>
        </w:rPr>
        <w:t>За заг.ред. В.Д.Будака. – К.: Знання України, 2010.</w:t>
      </w:r>
    </w:p>
    <w:p w:rsidR="00FC59C4" w:rsidRPr="00236FE9" w:rsidRDefault="00FC59C4" w:rsidP="008703D2">
      <w:pPr>
        <w:pStyle w:val="a3"/>
        <w:widowControl w:val="0"/>
        <w:numPr>
          <w:ilvl w:val="0"/>
          <w:numId w:val="21"/>
        </w:numPr>
        <w:autoSpaceDE w:val="0"/>
        <w:autoSpaceDN w:val="0"/>
        <w:adjustRightInd w:val="0"/>
        <w:spacing w:after="0" w:line="360" w:lineRule="auto"/>
        <w:ind w:left="1037" w:hanging="680"/>
        <w:jc w:val="both"/>
        <w:rPr>
          <w:rFonts w:ascii="Times New Roman" w:eastAsia="Calibri" w:hAnsi="Times New Roman" w:cs="Times New Roman"/>
          <w:sz w:val="28"/>
          <w:szCs w:val="28"/>
          <w:lang w:val="uk-UA" w:eastAsia="ru-RU"/>
        </w:rPr>
      </w:pPr>
      <w:r w:rsidRPr="00236FE9">
        <w:rPr>
          <w:rFonts w:ascii="Times New Roman" w:hAnsi="Times New Roman" w:cs="Times New Roman"/>
          <w:sz w:val="28"/>
          <w:szCs w:val="28"/>
          <w:lang w:val="uk-UA"/>
        </w:rPr>
        <w:t>Миколаївський державний університет. Історичний нарис (1913-2003) / Я.І.Журецький, І.С.Павлік, Л.В.Старовойт. – К.: Златограф-дизайн, 2003. – 256 с.</w:t>
      </w:r>
    </w:p>
    <w:p w:rsidR="00FC59C4" w:rsidRPr="00236FE9" w:rsidRDefault="00FC59C4" w:rsidP="008703D2">
      <w:pPr>
        <w:pStyle w:val="a3"/>
        <w:widowControl w:val="0"/>
        <w:numPr>
          <w:ilvl w:val="0"/>
          <w:numId w:val="21"/>
        </w:numPr>
        <w:autoSpaceDE w:val="0"/>
        <w:autoSpaceDN w:val="0"/>
        <w:adjustRightInd w:val="0"/>
        <w:spacing w:after="0" w:line="360" w:lineRule="auto"/>
        <w:ind w:left="1037" w:hanging="680"/>
        <w:jc w:val="both"/>
        <w:rPr>
          <w:rFonts w:ascii="Times New Roman" w:eastAsia="Calibri" w:hAnsi="Times New Roman" w:cs="Times New Roman"/>
          <w:sz w:val="28"/>
          <w:szCs w:val="28"/>
          <w:lang w:val="uk-UA" w:eastAsia="ru-RU"/>
        </w:rPr>
      </w:pPr>
      <w:r w:rsidRPr="00236FE9">
        <w:rPr>
          <w:rFonts w:ascii="Times New Roman" w:hAnsi="Times New Roman" w:cs="Times New Roman"/>
          <w:sz w:val="28"/>
          <w:szCs w:val="28"/>
          <w:lang w:val="uk-UA"/>
        </w:rPr>
        <w:t xml:space="preserve">Миколаївський державний університет: віхи історії </w:t>
      </w:r>
      <w:r w:rsidRPr="00236FE9">
        <w:rPr>
          <w:rFonts w:ascii="Times New Roman" w:hAnsi="Times New Roman" w:cs="Times New Roman"/>
          <w:color w:val="000000"/>
          <w:sz w:val="28"/>
          <w:szCs w:val="28"/>
          <w:lang w:val="uk-UA"/>
        </w:rPr>
        <w:t>[Текст] / Уклад. В.Д.Будак, Л.В.Старовойт, О.П.Хаєцький, С.В.Підопригора. – Миколаїв: Іліон, 2009.</w:t>
      </w:r>
    </w:p>
    <w:p w:rsidR="00FC59C4" w:rsidRPr="00236FE9" w:rsidRDefault="00FC59C4" w:rsidP="008703D2">
      <w:pPr>
        <w:pStyle w:val="a3"/>
        <w:widowControl w:val="0"/>
        <w:numPr>
          <w:ilvl w:val="0"/>
          <w:numId w:val="21"/>
        </w:numPr>
        <w:autoSpaceDE w:val="0"/>
        <w:autoSpaceDN w:val="0"/>
        <w:adjustRightInd w:val="0"/>
        <w:spacing w:after="0" w:line="360" w:lineRule="auto"/>
        <w:ind w:left="1037" w:hanging="680"/>
        <w:jc w:val="both"/>
        <w:rPr>
          <w:rFonts w:ascii="Times New Roman" w:eastAsia="Calibri" w:hAnsi="Times New Roman" w:cs="Times New Roman"/>
          <w:sz w:val="28"/>
          <w:szCs w:val="28"/>
          <w:lang w:val="uk-UA" w:eastAsia="ru-RU"/>
        </w:rPr>
      </w:pPr>
      <w:r w:rsidRPr="00236FE9">
        <w:rPr>
          <w:rFonts w:ascii="Times New Roman" w:hAnsi="Times New Roman" w:cs="Times New Roman"/>
          <w:sz w:val="28"/>
          <w:szCs w:val="28"/>
          <w:lang w:val="uk-UA"/>
        </w:rPr>
        <w:t>Миколаївському педінституту 50 років // Тези доповідей наукової конференції, присвяченої 50-річчю Миколаївського державного педагогічного інституту ім.В.Г.</w:t>
      </w:r>
      <w:r w:rsidRPr="00236FE9">
        <w:rPr>
          <w:rFonts w:ascii="Times New Roman" w:hAnsi="Times New Roman" w:cs="Times New Roman"/>
          <w:bCs/>
          <w:sz w:val="28"/>
          <w:szCs w:val="28"/>
          <w:lang w:val="uk-UA"/>
        </w:rPr>
        <w:t>Бєлінського</w:t>
      </w:r>
      <w:r w:rsidRPr="00236FE9">
        <w:rPr>
          <w:rFonts w:ascii="Times New Roman" w:hAnsi="Times New Roman" w:cs="Times New Roman"/>
          <w:sz w:val="28"/>
          <w:szCs w:val="28"/>
          <w:lang w:val="uk-UA"/>
        </w:rPr>
        <w:t>. – Миколаїв, 1964, - с. 5-9.</w:t>
      </w:r>
    </w:p>
    <w:p w:rsidR="00FC59C4" w:rsidRPr="00236FE9" w:rsidRDefault="00FC59C4" w:rsidP="008703D2">
      <w:pPr>
        <w:pStyle w:val="a3"/>
        <w:widowControl w:val="0"/>
        <w:numPr>
          <w:ilvl w:val="0"/>
          <w:numId w:val="21"/>
        </w:numPr>
        <w:autoSpaceDE w:val="0"/>
        <w:autoSpaceDN w:val="0"/>
        <w:adjustRightInd w:val="0"/>
        <w:spacing w:after="0" w:line="360" w:lineRule="auto"/>
        <w:ind w:left="1037" w:hanging="680"/>
        <w:jc w:val="both"/>
        <w:rPr>
          <w:rFonts w:ascii="Times New Roman" w:eastAsia="Calibri" w:hAnsi="Times New Roman" w:cs="Times New Roman"/>
          <w:sz w:val="28"/>
          <w:szCs w:val="28"/>
          <w:lang w:val="uk-UA" w:eastAsia="ru-RU"/>
        </w:rPr>
      </w:pPr>
      <w:r w:rsidRPr="00236FE9">
        <w:rPr>
          <w:rFonts w:ascii="Times New Roman" w:hAnsi="Times New Roman" w:cs="Times New Roman"/>
          <w:color w:val="000000"/>
          <w:sz w:val="28"/>
          <w:szCs w:val="28"/>
          <w:lang w:val="uk-UA"/>
        </w:rPr>
        <w:t>Освіта на Миколаївщині у ХІХ-ХХ століттях: Історичні нариси. / Кер.авт.кол. І.С.Павлік. – Миколаїв, 1997. – 176 с.</w:t>
      </w:r>
    </w:p>
    <w:p w:rsidR="00FC59C4" w:rsidRPr="00236FE9" w:rsidRDefault="00FC59C4" w:rsidP="008703D2">
      <w:pPr>
        <w:pStyle w:val="a3"/>
        <w:widowControl w:val="0"/>
        <w:numPr>
          <w:ilvl w:val="0"/>
          <w:numId w:val="21"/>
        </w:numPr>
        <w:autoSpaceDE w:val="0"/>
        <w:autoSpaceDN w:val="0"/>
        <w:adjustRightInd w:val="0"/>
        <w:spacing w:after="0" w:line="360" w:lineRule="auto"/>
        <w:ind w:left="1037" w:hanging="680"/>
        <w:jc w:val="both"/>
        <w:rPr>
          <w:rFonts w:ascii="Times New Roman" w:eastAsia="Calibri" w:hAnsi="Times New Roman" w:cs="Times New Roman"/>
          <w:sz w:val="28"/>
          <w:szCs w:val="28"/>
          <w:lang w:val="uk-UA" w:eastAsia="ru-RU"/>
        </w:rPr>
      </w:pPr>
      <w:r w:rsidRPr="00236FE9">
        <w:rPr>
          <w:rFonts w:ascii="Times New Roman" w:hAnsi="Times New Roman" w:cs="Times New Roman"/>
          <w:color w:val="000000"/>
          <w:sz w:val="28"/>
          <w:szCs w:val="28"/>
          <w:lang w:val="uk-UA"/>
        </w:rPr>
        <w:t>Освіта Миколаївщини. 1997-2000 роки. Статистичний збірник. – Миколаїв: Атон, 2001. – 100 с.</w:t>
      </w:r>
    </w:p>
    <w:p w:rsidR="00FC59C4" w:rsidRPr="00236FE9" w:rsidRDefault="00FC59C4" w:rsidP="008703D2">
      <w:pPr>
        <w:pStyle w:val="a3"/>
        <w:widowControl w:val="0"/>
        <w:numPr>
          <w:ilvl w:val="0"/>
          <w:numId w:val="21"/>
        </w:numPr>
        <w:autoSpaceDE w:val="0"/>
        <w:autoSpaceDN w:val="0"/>
        <w:adjustRightInd w:val="0"/>
        <w:spacing w:after="0" w:line="360" w:lineRule="auto"/>
        <w:ind w:left="1037" w:hanging="680"/>
        <w:jc w:val="both"/>
        <w:rPr>
          <w:rFonts w:ascii="Times New Roman" w:eastAsia="Times New Roman" w:hAnsi="Times New Roman" w:cs="Times New Roman"/>
          <w:sz w:val="28"/>
          <w:szCs w:val="28"/>
          <w:lang w:val="uk-UA" w:eastAsia="ko-KR" w:bidi="hi-IN"/>
        </w:rPr>
      </w:pPr>
      <w:r w:rsidRPr="00236FE9">
        <w:rPr>
          <w:rFonts w:ascii="Times New Roman" w:eastAsia="Times New Roman" w:hAnsi="Times New Roman" w:cs="Times New Roman"/>
          <w:sz w:val="28"/>
          <w:szCs w:val="28"/>
          <w:lang w:val="uk-UA" w:eastAsia="ko-KR" w:bidi="hi-IN"/>
        </w:rPr>
        <w:t>Фідровський В.М. – ректор Миколаївського інституту народної освіти // Історія України в особах / За редакцією В.П. Шкварця. – Частина друга. – Миколаїв, 1993. – С. 343-348.</w:t>
      </w:r>
    </w:p>
    <w:p w:rsidR="00FC59C4" w:rsidRDefault="00FC59C4" w:rsidP="00236FE9">
      <w:pPr>
        <w:pStyle w:val="a3"/>
        <w:spacing w:line="360" w:lineRule="auto"/>
        <w:jc w:val="both"/>
        <w:rPr>
          <w:rFonts w:ascii="Times New Roman" w:hAnsi="Times New Roman" w:cs="Times New Roman"/>
          <w:sz w:val="28"/>
          <w:szCs w:val="28"/>
          <w:lang w:val="uk-UA"/>
        </w:rPr>
      </w:pPr>
    </w:p>
    <w:p w:rsidR="00236FE9" w:rsidRDefault="00236FE9" w:rsidP="00236FE9">
      <w:pPr>
        <w:pStyle w:val="a3"/>
        <w:spacing w:line="360" w:lineRule="auto"/>
        <w:jc w:val="both"/>
        <w:rPr>
          <w:rFonts w:ascii="Times New Roman" w:hAnsi="Times New Roman" w:cs="Times New Roman"/>
          <w:sz w:val="28"/>
          <w:szCs w:val="28"/>
          <w:lang w:val="uk-UA"/>
        </w:rPr>
      </w:pPr>
    </w:p>
    <w:p w:rsidR="00B2132B" w:rsidRDefault="00B2132B" w:rsidP="00236FE9">
      <w:pPr>
        <w:pStyle w:val="a3"/>
        <w:spacing w:line="360" w:lineRule="auto"/>
        <w:jc w:val="both"/>
        <w:rPr>
          <w:rFonts w:ascii="Times New Roman" w:hAnsi="Times New Roman" w:cs="Times New Roman"/>
          <w:sz w:val="28"/>
          <w:szCs w:val="28"/>
          <w:lang w:val="uk-UA"/>
        </w:rPr>
      </w:pPr>
    </w:p>
    <w:p w:rsidR="00B2132B" w:rsidRPr="00236FE9" w:rsidRDefault="00B2132B" w:rsidP="00236FE9">
      <w:pPr>
        <w:pStyle w:val="a3"/>
        <w:spacing w:line="360" w:lineRule="auto"/>
        <w:jc w:val="both"/>
        <w:rPr>
          <w:rFonts w:ascii="Times New Roman" w:hAnsi="Times New Roman" w:cs="Times New Roman"/>
          <w:sz w:val="28"/>
          <w:szCs w:val="28"/>
          <w:lang w:val="uk-UA"/>
        </w:rPr>
      </w:pPr>
    </w:p>
    <w:p w:rsidR="00FC59C4" w:rsidRPr="00236FE9" w:rsidRDefault="00FC59C4" w:rsidP="004A44A7">
      <w:pPr>
        <w:pStyle w:val="a3"/>
        <w:spacing w:line="360" w:lineRule="auto"/>
        <w:jc w:val="center"/>
        <w:outlineLvl w:val="0"/>
        <w:rPr>
          <w:rFonts w:ascii="Times New Roman" w:hAnsi="Times New Roman" w:cs="Times New Roman"/>
          <w:b/>
          <w:sz w:val="28"/>
          <w:szCs w:val="28"/>
          <w:lang w:val="uk-UA"/>
        </w:rPr>
      </w:pPr>
      <w:r w:rsidRPr="00236FE9">
        <w:rPr>
          <w:rFonts w:ascii="Times New Roman" w:hAnsi="Times New Roman" w:cs="Times New Roman"/>
          <w:b/>
          <w:color w:val="000000"/>
          <w:spacing w:val="-1"/>
          <w:sz w:val="28"/>
          <w:szCs w:val="28"/>
          <w:lang w:val="uk-UA"/>
        </w:rPr>
        <w:lastRenderedPageBreak/>
        <w:t>ПРАКТИЧНЕ ЗАНЯТТЯ №</w:t>
      </w:r>
      <w:r w:rsidRPr="00236FE9">
        <w:rPr>
          <w:rFonts w:ascii="Times New Roman" w:hAnsi="Times New Roman" w:cs="Times New Roman"/>
          <w:b/>
          <w:sz w:val="28"/>
          <w:szCs w:val="28"/>
          <w:lang w:val="uk-UA"/>
        </w:rPr>
        <w:t xml:space="preserve"> 6</w:t>
      </w:r>
    </w:p>
    <w:p w:rsidR="00FC59C4" w:rsidRPr="00236FE9" w:rsidRDefault="00FC59C4" w:rsidP="00236FE9">
      <w:pPr>
        <w:pStyle w:val="a3"/>
        <w:spacing w:line="360" w:lineRule="auto"/>
        <w:jc w:val="center"/>
        <w:rPr>
          <w:rFonts w:ascii="Times New Roman" w:hAnsi="Times New Roman" w:cs="Times New Roman"/>
          <w:b/>
          <w:sz w:val="28"/>
          <w:szCs w:val="28"/>
          <w:lang w:val="uk-UA"/>
        </w:rPr>
      </w:pPr>
      <w:r w:rsidRPr="00236FE9">
        <w:rPr>
          <w:rFonts w:ascii="Times New Roman" w:hAnsi="Times New Roman" w:cs="Times New Roman"/>
          <w:b/>
          <w:color w:val="000000"/>
          <w:spacing w:val="-1"/>
          <w:sz w:val="28"/>
          <w:szCs w:val="28"/>
          <w:lang w:val="uk-UA"/>
        </w:rPr>
        <w:t xml:space="preserve">Тема: </w:t>
      </w:r>
      <w:r w:rsidRPr="00236FE9">
        <w:rPr>
          <w:rFonts w:ascii="Times New Roman" w:hAnsi="Times New Roman" w:cs="Times New Roman"/>
          <w:b/>
          <w:sz w:val="28"/>
          <w:szCs w:val="28"/>
          <w:lang w:val="uk-UA"/>
        </w:rPr>
        <w:t xml:space="preserve">Важливість вибору професії людиною як передумова ефективності її соціальної діяльності. </w:t>
      </w:r>
    </w:p>
    <w:p w:rsidR="00FC59C4" w:rsidRPr="00236FE9" w:rsidRDefault="00FC59C4" w:rsidP="004A44A7">
      <w:pPr>
        <w:pStyle w:val="a3"/>
        <w:spacing w:line="360" w:lineRule="auto"/>
        <w:jc w:val="center"/>
        <w:outlineLvl w:val="0"/>
        <w:rPr>
          <w:rFonts w:ascii="Times New Roman" w:hAnsi="Times New Roman" w:cs="Times New Roman"/>
          <w:b/>
          <w:sz w:val="28"/>
          <w:szCs w:val="28"/>
          <w:lang w:val="uk-UA"/>
        </w:rPr>
      </w:pPr>
      <w:r w:rsidRPr="00236FE9">
        <w:rPr>
          <w:rFonts w:ascii="Times New Roman" w:hAnsi="Times New Roman" w:cs="Times New Roman"/>
          <w:b/>
          <w:sz w:val="28"/>
          <w:szCs w:val="28"/>
          <w:lang w:val="uk-UA"/>
        </w:rPr>
        <w:t>План:</w:t>
      </w:r>
    </w:p>
    <w:p w:rsidR="00FC59C4" w:rsidRPr="00236FE9" w:rsidRDefault="00FC59C4" w:rsidP="008703D2">
      <w:pPr>
        <w:pStyle w:val="a3"/>
        <w:numPr>
          <w:ilvl w:val="0"/>
          <w:numId w:val="16"/>
        </w:numPr>
        <w:spacing w:line="360" w:lineRule="auto"/>
        <w:jc w:val="both"/>
        <w:rPr>
          <w:rFonts w:ascii="Times New Roman" w:hAnsi="Times New Roman" w:cs="Times New Roman"/>
          <w:sz w:val="28"/>
          <w:szCs w:val="28"/>
          <w:lang w:val="uk-UA"/>
        </w:rPr>
      </w:pPr>
      <w:r w:rsidRPr="00236FE9">
        <w:rPr>
          <w:rFonts w:ascii="Times New Roman" w:hAnsi="Times New Roman" w:cs="Times New Roman"/>
          <w:sz w:val="28"/>
          <w:szCs w:val="28"/>
          <w:lang w:val="uk-UA"/>
        </w:rPr>
        <w:t>Поняття «професія» і «спеціальність</w:t>
      </w:r>
      <w:r w:rsidRPr="00236FE9">
        <w:rPr>
          <w:rFonts w:ascii="Times New Roman" w:hAnsi="Times New Roman" w:cs="Times New Roman"/>
          <w:b/>
          <w:sz w:val="28"/>
          <w:szCs w:val="28"/>
          <w:lang w:val="uk-UA"/>
        </w:rPr>
        <w:t>».</w:t>
      </w:r>
      <w:r w:rsidRPr="00236FE9">
        <w:rPr>
          <w:rFonts w:ascii="Times New Roman" w:hAnsi="Times New Roman" w:cs="Times New Roman"/>
          <w:sz w:val="28"/>
          <w:szCs w:val="28"/>
          <w:lang w:val="uk-UA"/>
        </w:rPr>
        <w:t xml:space="preserve"> Масив професій у суспільстві. </w:t>
      </w:r>
    </w:p>
    <w:p w:rsidR="00FC59C4" w:rsidRPr="00236FE9" w:rsidRDefault="00FC59C4" w:rsidP="008703D2">
      <w:pPr>
        <w:pStyle w:val="a3"/>
        <w:numPr>
          <w:ilvl w:val="0"/>
          <w:numId w:val="16"/>
        </w:numPr>
        <w:spacing w:line="360" w:lineRule="auto"/>
        <w:jc w:val="both"/>
        <w:rPr>
          <w:rFonts w:ascii="Times New Roman" w:hAnsi="Times New Roman" w:cs="Times New Roman"/>
          <w:sz w:val="28"/>
          <w:szCs w:val="28"/>
          <w:lang w:val="uk-UA"/>
        </w:rPr>
      </w:pPr>
      <w:r w:rsidRPr="00236FE9">
        <w:rPr>
          <w:rFonts w:ascii="Times New Roman" w:hAnsi="Times New Roman" w:cs="Times New Roman"/>
          <w:sz w:val="28"/>
          <w:szCs w:val="28"/>
          <w:lang w:val="uk-UA"/>
        </w:rPr>
        <w:t>Професіограма – орієнтир визначення придатності людини до певного виду діяльності.</w:t>
      </w:r>
    </w:p>
    <w:p w:rsidR="00FC59C4" w:rsidRPr="00236FE9" w:rsidRDefault="00FC59C4" w:rsidP="008703D2">
      <w:pPr>
        <w:pStyle w:val="a3"/>
        <w:numPr>
          <w:ilvl w:val="0"/>
          <w:numId w:val="16"/>
        </w:numPr>
        <w:spacing w:line="360" w:lineRule="auto"/>
        <w:jc w:val="both"/>
        <w:rPr>
          <w:rFonts w:ascii="Times New Roman" w:hAnsi="Times New Roman" w:cs="Times New Roman"/>
          <w:sz w:val="28"/>
          <w:szCs w:val="28"/>
          <w:lang w:val="uk-UA"/>
        </w:rPr>
      </w:pPr>
      <w:r w:rsidRPr="00236FE9">
        <w:rPr>
          <w:rFonts w:ascii="Times New Roman" w:hAnsi="Times New Roman" w:cs="Times New Roman"/>
          <w:color w:val="000000"/>
          <w:spacing w:val="-1"/>
          <w:sz w:val="28"/>
          <w:szCs w:val="28"/>
          <w:lang w:val="uk-UA"/>
        </w:rPr>
        <w:t xml:space="preserve">Самовиховання як фактор формування особистості. </w:t>
      </w:r>
    </w:p>
    <w:p w:rsidR="00FC59C4" w:rsidRPr="00236FE9" w:rsidRDefault="00FC59C4" w:rsidP="008703D2">
      <w:pPr>
        <w:pStyle w:val="a3"/>
        <w:numPr>
          <w:ilvl w:val="0"/>
          <w:numId w:val="16"/>
        </w:numPr>
        <w:spacing w:line="360" w:lineRule="auto"/>
        <w:jc w:val="both"/>
        <w:rPr>
          <w:rFonts w:ascii="Times New Roman" w:hAnsi="Times New Roman" w:cs="Times New Roman"/>
          <w:sz w:val="28"/>
          <w:szCs w:val="28"/>
          <w:lang w:val="uk-UA"/>
        </w:rPr>
      </w:pPr>
      <w:r w:rsidRPr="00236FE9">
        <w:rPr>
          <w:rFonts w:ascii="Times New Roman" w:hAnsi="Times New Roman" w:cs="Times New Roman"/>
          <w:sz w:val="28"/>
          <w:szCs w:val="28"/>
          <w:lang w:val="uk-UA"/>
        </w:rPr>
        <w:t>Методики визначення придатності людини до тієї чи іншої професійної діяльності.</w:t>
      </w:r>
    </w:p>
    <w:p w:rsidR="00FC59C4" w:rsidRPr="00236FE9" w:rsidRDefault="00FC59C4" w:rsidP="00236FE9">
      <w:pPr>
        <w:pStyle w:val="a3"/>
        <w:spacing w:line="360" w:lineRule="auto"/>
        <w:jc w:val="both"/>
        <w:rPr>
          <w:rFonts w:ascii="Times New Roman" w:hAnsi="Times New Roman" w:cs="Times New Roman"/>
          <w:b/>
          <w:sz w:val="28"/>
          <w:szCs w:val="28"/>
          <w:lang w:val="uk-UA"/>
        </w:rPr>
      </w:pPr>
    </w:p>
    <w:p w:rsidR="00FC59C4" w:rsidRPr="00236FE9" w:rsidRDefault="00FC59C4" w:rsidP="004A44A7">
      <w:pPr>
        <w:pStyle w:val="a3"/>
        <w:spacing w:line="360" w:lineRule="auto"/>
        <w:jc w:val="center"/>
        <w:outlineLvl w:val="0"/>
        <w:rPr>
          <w:rFonts w:ascii="Times New Roman" w:hAnsi="Times New Roman" w:cs="Times New Roman"/>
          <w:b/>
          <w:sz w:val="28"/>
          <w:szCs w:val="28"/>
          <w:lang w:val="uk-UA"/>
        </w:rPr>
      </w:pPr>
      <w:r w:rsidRPr="00236FE9">
        <w:rPr>
          <w:rFonts w:ascii="Times New Roman" w:hAnsi="Times New Roman" w:cs="Times New Roman"/>
          <w:b/>
          <w:sz w:val="28"/>
          <w:szCs w:val="28"/>
          <w:lang w:val="uk-UA"/>
        </w:rPr>
        <w:t>ЛІТЕРАТУРА:</w:t>
      </w:r>
    </w:p>
    <w:p w:rsidR="008124EF" w:rsidRPr="00AC5FAA" w:rsidRDefault="008124EF" w:rsidP="008124EF">
      <w:pPr>
        <w:pStyle w:val="a3"/>
        <w:spacing w:line="360" w:lineRule="auto"/>
        <w:ind w:firstLine="680"/>
        <w:rPr>
          <w:rFonts w:ascii="Times New Roman" w:hAnsi="Times New Roman" w:cs="Times New Roman"/>
          <w:sz w:val="28"/>
          <w:szCs w:val="28"/>
          <w:lang w:val="uk-UA"/>
        </w:rPr>
      </w:pPr>
      <w:r w:rsidRPr="00AC5FAA">
        <w:rPr>
          <w:rFonts w:ascii="Times New Roman" w:hAnsi="Times New Roman" w:cs="Times New Roman"/>
          <w:sz w:val="28"/>
          <w:szCs w:val="28"/>
          <w:lang w:val="uk-UA"/>
        </w:rPr>
        <w:t>1.</w:t>
      </w:r>
      <w:r w:rsidRPr="00AC5FAA">
        <w:rPr>
          <w:rFonts w:ascii="Times New Roman" w:hAnsi="Times New Roman" w:cs="Times New Roman"/>
          <w:sz w:val="28"/>
          <w:szCs w:val="28"/>
          <w:lang w:val="uk-UA"/>
        </w:rPr>
        <w:tab/>
        <w:t>Алексюк А.М. Педагогіка вищої школи України. – К.: Либідь, 1998. – 558 с.</w:t>
      </w:r>
    </w:p>
    <w:p w:rsidR="008124EF" w:rsidRPr="00AC5FAA" w:rsidRDefault="008124EF" w:rsidP="008124EF">
      <w:pPr>
        <w:pStyle w:val="a3"/>
        <w:spacing w:line="360" w:lineRule="auto"/>
        <w:ind w:firstLine="680"/>
        <w:rPr>
          <w:rFonts w:ascii="Times New Roman" w:hAnsi="Times New Roman" w:cs="Times New Roman"/>
          <w:sz w:val="28"/>
          <w:szCs w:val="28"/>
          <w:lang w:val="uk-UA"/>
        </w:rPr>
      </w:pPr>
      <w:r w:rsidRPr="00AC5FAA">
        <w:rPr>
          <w:rFonts w:ascii="Times New Roman" w:hAnsi="Times New Roman" w:cs="Times New Roman"/>
          <w:sz w:val="28"/>
          <w:szCs w:val="28"/>
          <w:lang w:val="uk-UA"/>
        </w:rPr>
        <w:t>2.</w:t>
      </w:r>
      <w:r w:rsidRPr="00AC5FAA">
        <w:rPr>
          <w:rFonts w:ascii="Times New Roman" w:hAnsi="Times New Roman" w:cs="Times New Roman"/>
          <w:sz w:val="28"/>
          <w:szCs w:val="28"/>
          <w:lang w:val="uk-UA"/>
        </w:rPr>
        <w:tab/>
        <w:t>Аніловська Г.Я., Марушко Н.С., Томаневич Л.М. Університетська освіта: Навчальний посібник /. – Львів: «Магнолія-2006» - 2014 – 304 с.</w:t>
      </w:r>
    </w:p>
    <w:p w:rsidR="008124EF" w:rsidRDefault="008124EF" w:rsidP="008124EF">
      <w:pPr>
        <w:pStyle w:val="a3"/>
        <w:spacing w:line="360" w:lineRule="auto"/>
        <w:ind w:firstLine="680"/>
        <w:rPr>
          <w:rFonts w:ascii="Times New Roman" w:hAnsi="Times New Roman" w:cs="Times New Roman"/>
          <w:bCs/>
          <w:spacing w:val="-6"/>
          <w:sz w:val="28"/>
          <w:szCs w:val="28"/>
          <w:lang w:val="uk-UA"/>
        </w:rPr>
      </w:pPr>
      <w:r w:rsidRPr="00AC5FAA">
        <w:rPr>
          <w:rFonts w:ascii="Times New Roman" w:hAnsi="Times New Roman" w:cs="Times New Roman"/>
          <w:sz w:val="28"/>
          <w:szCs w:val="28"/>
          <w:lang w:val="uk-UA"/>
        </w:rPr>
        <w:t xml:space="preserve">3. </w:t>
      </w:r>
      <w:r w:rsidRPr="00AC5FAA">
        <w:rPr>
          <w:rFonts w:ascii="Times New Roman" w:hAnsi="Times New Roman" w:cs="Times New Roman"/>
          <w:bCs/>
          <w:spacing w:val="-6"/>
          <w:sz w:val="28"/>
          <w:szCs w:val="28"/>
          <w:lang w:val="uk-UA"/>
        </w:rPr>
        <w:t>Кузьмінський А.І. Вступ до університетських студій: Навчальний посібник для студентів університетів. – Черкаси: Вид. від. ЧНУ імені Богдана Хмельницького, 2004. – 174 с.</w:t>
      </w:r>
    </w:p>
    <w:p w:rsidR="008124EF" w:rsidRPr="00AC5FAA" w:rsidRDefault="008124EF" w:rsidP="008124EF">
      <w:pPr>
        <w:pStyle w:val="a3"/>
        <w:spacing w:line="360" w:lineRule="auto"/>
        <w:ind w:firstLine="680"/>
        <w:rPr>
          <w:rFonts w:ascii="Times New Roman" w:hAnsi="Times New Roman" w:cs="Times New Roman"/>
          <w:bCs/>
          <w:spacing w:val="-6"/>
          <w:sz w:val="28"/>
          <w:szCs w:val="28"/>
          <w:lang w:val="uk-UA"/>
        </w:rPr>
      </w:pPr>
      <w:r w:rsidRPr="00AC5FAA">
        <w:rPr>
          <w:rFonts w:ascii="Times New Roman" w:hAnsi="Times New Roman" w:cs="Times New Roman"/>
          <w:bCs/>
          <w:spacing w:val="-6"/>
          <w:sz w:val="28"/>
          <w:szCs w:val="28"/>
          <w:lang w:val="uk-UA"/>
        </w:rPr>
        <w:t xml:space="preserve">4. </w:t>
      </w:r>
      <w:r w:rsidRPr="00AC5FAA">
        <w:rPr>
          <w:rStyle w:val="ad"/>
          <w:rFonts w:ascii="Times New Roman" w:hAnsi="Times New Roman" w:cs="Times New Roman"/>
          <w:b w:val="0"/>
          <w:sz w:val="28"/>
          <w:szCs w:val="28"/>
          <w:lang w:val="uk-UA"/>
        </w:rPr>
        <w:t>Козак Н.Л., Шоробура І.М.</w:t>
      </w:r>
      <w:r w:rsidRPr="00AC5FAA">
        <w:rPr>
          <w:rStyle w:val="apple-converted-space"/>
          <w:rFonts w:ascii="Times New Roman" w:hAnsi="Times New Roman" w:cs="Times New Roman"/>
          <w:bCs/>
          <w:sz w:val="28"/>
          <w:szCs w:val="28"/>
          <w:lang w:val="uk-UA"/>
        </w:rPr>
        <w:t xml:space="preserve"> </w:t>
      </w:r>
      <w:r w:rsidRPr="00AC5FAA">
        <w:rPr>
          <w:rStyle w:val="ad"/>
          <w:rFonts w:ascii="Times New Roman" w:hAnsi="Times New Roman" w:cs="Times New Roman"/>
          <w:b w:val="0"/>
          <w:sz w:val="28"/>
          <w:szCs w:val="28"/>
          <w:lang w:val="uk-UA"/>
        </w:rPr>
        <w:t>Університетська освіта : навчальний посібник / Козак Н.Л., Шоробура І.М. – Львів : «Новий Світ-2000», 2011. – 180 с.</w:t>
      </w:r>
    </w:p>
    <w:p w:rsidR="008124EF" w:rsidRPr="00AC5FAA" w:rsidRDefault="008124EF" w:rsidP="008124EF">
      <w:pPr>
        <w:pStyle w:val="a3"/>
        <w:spacing w:line="360" w:lineRule="auto"/>
        <w:ind w:firstLine="680"/>
        <w:rPr>
          <w:rFonts w:ascii="Times New Roman" w:hAnsi="Times New Roman" w:cs="Times New Roman"/>
          <w:sz w:val="28"/>
          <w:szCs w:val="28"/>
          <w:lang w:val="uk-UA"/>
        </w:rPr>
      </w:pPr>
      <w:r w:rsidRPr="00AC5FAA">
        <w:rPr>
          <w:rFonts w:ascii="Times New Roman" w:hAnsi="Times New Roman" w:cs="Times New Roman"/>
          <w:sz w:val="28"/>
          <w:szCs w:val="28"/>
          <w:lang w:val="uk-UA"/>
        </w:rPr>
        <w:t>5.</w:t>
      </w:r>
      <w:r w:rsidRPr="00AC5FAA">
        <w:rPr>
          <w:rFonts w:ascii="Times New Roman" w:hAnsi="Times New Roman" w:cs="Times New Roman"/>
          <w:sz w:val="28"/>
          <w:szCs w:val="28"/>
          <w:lang w:val="uk-UA"/>
        </w:rPr>
        <w:tab/>
        <w:t>Товканець Г.В. Університетська освіта : навчально-методичний посібник для студентів вищих навчальних закладів – К., 2012. – С. 123.</w:t>
      </w:r>
    </w:p>
    <w:p w:rsidR="00FC59C4" w:rsidRDefault="00FC59C4" w:rsidP="00236FE9">
      <w:pPr>
        <w:pStyle w:val="a3"/>
        <w:spacing w:line="360" w:lineRule="auto"/>
        <w:jc w:val="both"/>
        <w:rPr>
          <w:rFonts w:ascii="Times New Roman" w:hAnsi="Times New Roman" w:cs="Times New Roman"/>
          <w:sz w:val="28"/>
          <w:szCs w:val="28"/>
          <w:lang w:val="uk-UA"/>
        </w:rPr>
      </w:pPr>
    </w:p>
    <w:p w:rsidR="00732A0E" w:rsidRDefault="00732A0E" w:rsidP="00236FE9">
      <w:pPr>
        <w:pStyle w:val="a3"/>
        <w:spacing w:line="360" w:lineRule="auto"/>
        <w:jc w:val="both"/>
        <w:rPr>
          <w:rFonts w:ascii="Times New Roman" w:hAnsi="Times New Roman" w:cs="Times New Roman"/>
          <w:sz w:val="28"/>
          <w:szCs w:val="28"/>
          <w:lang w:val="uk-UA"/>
        </w:rPr>
      </w:pPr>
    </w:p>
    <w:p w:rsidR="00B2132B" w:rsidRPr="00236FE9" w:rsidRDefault="00B2132B" w:rsidP="00236FE9">
      <w:pPr>
        <w:pStyle w:val="a3"/>
        <w:spacing w:line="360" w:lineRule="auto"/>
        <w:jc w:val="both"/>
        <w:rPr>
          <w:rFonts w:ascii="Times New Roman" w:hAnsi="Times New Roman" w:cs="Times New Roman"/>
          <w:sz w:val="28"/>
          <w:szCs w:val="28"/>
          <w:lang w:val="uk-UA"/>
        </w:rPr>
      </w:pPr>
    </w:p>
    <w:p w:rsidR="00FC59C4" w:rsidRPr="00236FE9" w:rsidRDefault="00FC59C4" w:rsidP="004A44A7">
      <w:pPr>
        <w:pStyle w:val="a3"/>
        <w:spacing w:line="360" w:lineRule="auto"/>
        <w:jc w:val="center"/>
        <w:outlineLvl w:val="0"/>
        <w:rPr>
          <w:rFonts w:ascii="Times New Roman" w:hAnsi="Times New Roman" w:cs="Times New Roman"/>
          <w:b/>
          <w:sz w:val="28"/>
          <w:szCs w:val="28"/>
          <w:lang w:val="uk-UA"/>
        </w:rPr>
      </w:pPr>
      <w:r w:rsidRPr="00236FE9">
        <w:rPr>
          <w:rFonts w:ascii="Times New Roman" w:hAnsi="Times New Roman" w:cs="Times New Roman"/>
          <w:b/>
          <w:color w:val="000000"/>
          <w:spacing w:val="-1"/>
          <w:sz w:val="28"/>
          <w:szCs w:val="28"/>
          <w:lang w:val="uk-UA"/>
        </w:rPr>
        <w:lastRenderedPageBreak/>
        <w:t>ПРАКТИЧНЕ ЗАНЯТТЯ №</w:t>
      </w:r>
      <w:r w:rsidRPr="00236FE9">
        <w:rPr>
          <w:rFonts w:ascii="Times New Roman" w:hAnsi="Times New Roman" w:cs="Times New Roman"/>
          <w:b/>
          <w:sz w:val="28"/>
          <w:szCs w:val="28"/>
          <w:lang w:val="uk-UA"/>
        </w:rPr>
        <w:t xml:space="preserve"> 7</w:t>
      </w:r>
    </w:p>
    <w:p w:rsidR="00FC59C4" w:rsidRPr="00236FE9" w:rsidRDefault="00FC59C4" w:rsidP="00236FE9">
      <w:pPr>
        <w:pStyle w:val="a3"/>
        <w:spacing w:line="360" w:lineRule="auto"/>
        <w:jc w:val="center"/>
        <w:rPr>
          <w:rFonts w:ascii="Times New Roman" w:hAnsi="Times New Roman" w:cs="Times New Roman"/>
          <w:b/>
          <w:sz w:val="28"/>
          <w:szCs w:val="28"/>
          <w:lang w:val="uk-UA"/>
        </w:rPr>
      </w:pPr>
      <w:r w:rsidRPr="00236FE9">
        <w:rPr>
          <w:rFonts w:ascii="Times New Roman" w:hAnsi="Times New Roman" w:cs="Times New Roman"/>
          <w:b/>
          <w:color w:val="000000"/>
          <w:spacing w:val="-1"/>
          <w:sz w:val="28"/>
          <w:szCs w:val="28"/>
          <w:lang w:val="uk-UA"/>
        </w:rPr>
        <w:t xml:space="preserve">Тема: </w:t>
      </w:r>
      <w:r w:rsidRPr="00236FE9">
        <w:rPr>
          <w:rFonts w:ascii="Times New Roman" w:hAnsi="Times New Roman" w:cs="Times New Roman"/>
          <w:b/>
          <w:sz w:val="28"/>
          <w:szCs w:val="28"/>
          <w:lang w:val="uk-UA"/>
        </w:rPr>
        <w:t>Психолого-педагогічні засади організації самостійної навчальної праці студентів.</w:t>
      </w:r>
    </w:p>
    <w:p w:rsidR="00FC59C4" w:rsidRPr="00236FE9" w:rsidRDefault="00FC59C4" w:rsidP="004A44A7">
      <w:pPr>
        <w:pStyle w:val="a3"/>
        <w:spacing w:line="360" w:lineRule="auto"/>
        <w:jc w:val="center"/>
        <w:outlineLvl w:val="0"/>
        <w:rPr>
          <w:rFonts w:ascii="Times New Roman" w:hAnsi="Times New Roman" w:cs="Times New Roman"/>
          <w:sz w:val="28"/>
          <w:szCs w:val="28"/>
          <w:lang w:val="uk-UA"/>
        </w:rPr>
      </w:pPr>
      <w:r w:rsidRPr="00236FE9">
        <w:rPr>
          <w:rFonts w:ascii="Times New Roman" w:hAnsi="Times New Roman" w:cs="Times New Roman"/>
          <w:b/>
          <w:sz w:val="28"/>
          <w:szCs w:val="28"/>
          <w:lang w:val="uk-UA"/>
        </w:rPr>
        <w:t>План:</w:t>
      </w:r>
    </w:p>
    <w:p w:rsidR="00FC59C4" w:rsidRPr="00236FE9" w:rsidRDefault="00FC59C4" w:rsidP="008703D2">
      <w:pPr>
        <w:pStyle w:val="Style5"/>
        <w:widowControl/>
        <w:numPr>
          <w:ilvl w:val="0"/>
          <w:numId w:val="18"/>
        </w:numPr>
        <w:spacing w:line="360" w:lineRule="auto"/>
        <w:jc w:val="left"/>
        <w:rPr>
          <w:rStyle w:val="FontStyle14"/>
          <w:b w:val="0"/>
          <w:sz w:val="28"/>
          <w:szCs w:val="28"/>
          <w:lang w:val="uk-UA" w:eastAsia="uk-UA"/>
        </w:rPr>
      </w:pPr>
      <w:r w:rsidRPr="00236FE9">
        <w:rPr>
          <w:rStyle w:val="FontStyle14"/>
          <w:b w:val="0"/>
          <w:sz w:val="28"/>
          <w:szCs w:val="28"/>
          <w:lang w:val="uk-UA" w:eastAsia="uk-UA"/>
        </w:rPr>
        <w:t>Значення та організація самостійної роботи студентів у вузі.</w:t>
      </w:r>
    </w:p>
    <w:p w:rsidR="00FC59C4" w:rsidRPr="00236FE9" w:rsidRDefault="00FC59C4" w:rsidP="008703D2">
      <w:pPr>
        <w:pStyle w:val="a3"/>
        <w:numPr>
          <w:ilvl w:val="0"/>
          <w:numId w:val="18"/>
        </w:numPr>
        <w:spacing w:line="360" w:lineRule="auto"/>
        <w:jc w:val="both"/>
        <w:rPr>
          <w:rFonts w:ascii="Times New Roman" w:hAnsi="Times New Roman" w:cs="Times New Roman"/>
          <w:color w:val="000000"/>
          <w:spacing w:val="-1"/>
          <w:sz w:val="28"/>
          <w:szCs w:val="28"/>
          <w:lang w:val="uk-UA"/>
        </w:rPr>
      </w:pPr>
      <w:r w:rsidRPr="00236FE9">
        <w:rPr>
          <w:rFonts w:ascii="Times New Roman" w:hAnsi="Times New Roman" w:cs="Times New Roman"/>
          <w:color w:val="000000"/>
          <w:spacing w:val="-1"/>
          <w:sz w:val="28"/>
          <w:szCs w:val="28"/>
          <w:lang w:val="uk-UA"/>
        </w:rPr>
        <w:t>Форми, види і зміст самостійної роботи студентів.</w:t>
      </w:r>
    </w:p>
    <w:p w:rsidR="00FC59C4" w:rsidRPr="00236FE9" w:rsidRDefault="00FC59C4" w:rsidP="008703D2">
      <w:pPr>
        <w:pStyle w:val="a3"/>
        <w:numPr>
          <w:ilvl w:val="0"/>
          <w:numId w:val="18"/>
        </w:numPr>
        <w:spacing w:line="360" w:lineRule="auto"/>
        <w:jc w:val="both"/>
        <w:rPr>
          <w:rFonts w:ascii="Times New Roman" w:hAnsi="Times New Roman" w:cs="Times New Roman"/>
          <w:color w:val="000000"/>
          <w:spacing w:val="-1"/>
          <w:sz w:val="28"/>
          <w:szCs w:val="28"/>
          <w:lang w:val="uk-UA"/>
        </w:rPr>
      </w:pPr>
      <w:r w:rsidRPr="00236FE9">
        <w:rPr>
          <w:rFonts w:ascii="Times New Roman" w:hAnsi="Times New Roman" w:cs="Times New Roman"/>
          <w:sz w:val="28"/>
          <w:szCs w:val="28"/>
          <w:lang w:val="uk-UA"/>
        </w:rPr>
        <w:t xml:space="preserve">Уміння слухати і конспектувати лекції. </w:t>
      </w:r>
    </w:p>
    <w:p w:rsidR="00FC59C4" w:rsidRPr="00236FE9" w:rsidRDefault="00FC59C4" w:rsidP="008703D2">
      <w:pPr>
        <w:pStyle w:val="a3"/>
        <w:numPr>
          <w:ilvl w:val="0"/>
          <w:numId w:val="18"/>
        </w:numPr>
        <w:spacing w:line="360" w:lineRule="auto"/>
        <w:jc w:val="both"/>
        <w:rPr>
          <w:rFonts w:ascii="Times New Roman" w:hAnsi="Times New Roman" w:cs="Times New Roman"/>
          <w:color w:val="000000"/>
          <w:spacing w:val="-1"/>
          <w:sz w:val="28"/>
          <w:szCs w:val="28"/>
          <w:lang w:val="uk-UA"/>
        </w:rPr>
      </w:pPr>
      <w:r w:rsidRPr="00236FE9">
        <w:rPr>
          <w:rFonts w:ascii="Times New Roman" w:hAnsi="Times New Roman" w:cs="Times New Roman"/>
          <w:sz w:val="28"/>
          <w:szCs w:val="28"/>
          <w:lang w:val="uk-UA"/>
        </w:rPr>
        <w:t xml:space="preserve">Підготовка до семінарських і лабораторних робіт. </w:t>
      </w:r>
    </w:p>
    <w:p w:rsidR="00FC59C4" w:rsidRPr="00236FE9" w:rsidRDefault="00FC59C4" w:rsidP="00236FE9">
      <w:pPr>
        <w:pStyle w:val="a3"/>
        <w:spacing w:line="360" w:lineRule="auto"/>
        <w:jc w:val="both"/>
        <w:rPr>
          <w:rFonts w:ascii="Times New Roman" w:hAnsi="Times New Roman" w:cs="Times New Roman"/>
          <w:b/>
          <w:sz w:val="28"/>
          <w:szCs w:val="28"/>
          <w:lang w:val="uk-UA"/>
        </w:rPr>
      </w:pPr>
    </w:p>
    <w:p w:rsidR="00FC59C4" w:rsidRDefault="00FC59C4" w:rsidP="004A44A7">
      <w:pPr>
        <w:pStyle w:val="a3"/>
        <w:spacing w:line="360" w:lineRule="auto"/>
        <w:jc w:val="center"/>
        <w:outlineLvl w:val="0"/>
        <w:rPr>
          <w:rFonts w:ascii="Times New Roman" w:hAnsi="Times New Roman" w:cs="Times New Roman"/>
          <w:b/>
          <w:sz w:val="28"/>
          <w:szCs w:val="28"/>
          <w:lang w:val="uk-UA"/>
        </w:rPr>
      </w:pPr>
      <w:r w:rsidRPr="00236FE9">
        <w:rPr>
          <w:rFonts w:ascii="Times New Roman" w:hAnsi="Times New Roman" w:cs="Times New Roman"/>
          <w:b/>
          <w:sz w:val="28"/>
          <w:szCs w:val="28"/>
          <w:lang w:val="uk-UA"/>
        </w:rPr>
        <w:t>ЛІТЕРАТУРА:</w:t>
      </w:r>
    </w:p>
    <w:p w:rsidR="008124EF" w:rsidRDefault="008124EF" w:rsidP="008124EF">
      <w:pPr>
        <w:pStyle w:val="a3"/>
        <w:spacing w:line="360" w:lineRule="auto"/>
        <w:ind w:firstLine="680"/>
        <w:rPr>
          <w:rFonts w:ascii="Times New Roman" w:hAnsi="Times New Roman" w:cs="Times New Roman"/>
          <w:bCs/>
          <w:spacing w:val="-6"/>
          <w:sz w:val="28"/>
          <w:szCs w:val="28"/>
          <w:lang w:val="uk-UA"/>
        </w:rPr>
      </w:pPr>
      <w:r>
        <w:rPr>
          <w:rFonts w:ascii="Times New Roman" w:hAnsi="Times New Roman" w:cs="Times New Roman"/>
          <w:sz w:val="28"/>
          <w:szCs w:val="28"/>
          <w:lang w:val="uk-UA"/>
        </w:rPr>
        <w:t>1</w:t>
      </w:r>
      <w:r w:rsidRPr="00AC5FAA">
        <w:rPr>
          <w:rFonts w:ascii="Times New Roman" w:hAnsi="Times New Roman" w:cs="Times New Roman"/>
          <w:sz w:val="28"/>
          <w:szCs w:val="28"/>
          <w:lang w:val="uk-UA"/>
        </w:rPr>
        <w:t xml:space="preserve">. </w:t>
      </w:r>
      <w:r w:rsidRPr="00AC5FAA">
        <w:rPr>
          <w:rFonts w:ascii="Times New Roman" w:hAnsi="Times New Roman" w:cs="Times New Roman"/>
          <w:bCs/>
          <w:spacing w:val="-6"/>
          <w:sz w:val="28"/>
          <w:szCs w:val="28"/>
          <w:lang w:val="uk-UA"/>
        </w:rPr>
        <w:t>Кузьмінський А.І. Вступ до університетських студій: Навчальний посібник для студентів університетів. – Черкаси: Вид. від. ЧНУ імені Богдана Хмельницького, 2004. – 174 с.</w:t>
      </w:r>
    </w:p>
    <w:p w:rsidR="008124EF" w:rsidRPr="00AC5FAA" w:rsidRDefault="008124EF" w:rsidP="008124EF">
      <w:pPr>
        <w:pStyle w:val="a3"/>
        <w:spacing w:line="360" w:lineRule="auto"/>
        <w:ind w:firstLine="680"/>
        <w:rPr>
          <w:rFonts w:ascii="Times New Roman" w:hAnsi="Times New Roman" w:cs="Times New Roman"/>
          <w:bCs/>
          <w:spacing w:val="-6"/>
          <w:sz w:val="28"/>
          <w:szCs w:val="28"/>
          <w:lang w:val="uk-UA"/>
        </w:rPr>
      </w:pPr>
      <w:r>
        <w:rPr>
          <w:rFonts w:ascii="Times New Roman" w:hAnsi="Times New Roman" w:cs="Times New Roman"/>
          <w:bCs/>
          <w:spacing w:val="-6"/>
          <w:sz w:val="28"/>
          <w:szCs w:val="28"/>
          <w:lang w:val="uk-UA"/>
        </w:rPr>
        <w:t>2</w:t>
      </w:r>
      <w:r w:rsidRPr="00AC5FAA">
        <w:rPr>
          <w:rFonts w:ascii="Times New Roman" w:hAnsi="Times New Roman" w:cs="Times New Roman"/>
          <w:bCs/>
          <w:spacing w:val="-6"/>
          <w:sz w:val="28"/>
          <w:szCs w:val="28"/>
          <w:lang w:val="uk-UA"/>
        </w:rPr>
        <w:t xml:space="preserve">. </w:t>
      </w:r>
      <w:r w:rsidRPr="00AC5FAA">
        <w:rPr>
          <w:rStyle w:val="ad"/>
          <w:rFonts w:ascii="Times New Roman" w:hAnsi="Times New Roman" w:cs="Times New Roman"/>
          <w:b w:val="0"/>
          <w:sz w:val="28"/>
          <w:szCs w:val="28"/>
          <w:lang w:val="uk-UA"/>
        </w:rPr>
        <w:t>Козак Н.Л., Шоробура І.М.</w:t>
      </w:r>
      <w:r w:rsidRPr="00AC5FAA">
        <w:rPr>
          <w:rStyle w:val="apple-converted-space"/>
          <w:rFonts w:ascii="Times New Roman" w:hAnsi="Times New Roman" w:cs="Times New Roman"/>
          <w:bCs/>
          <w:sz w:val="28"/>
          <w:szCs w:val="28"/>
          <w:lang w:val="uk-UA"/>
        </w:rPr>
        <w:t xml:space="preserve"> </w:t>
      </w:r>
      <w:r w:rsidRPr="00AC5FAA">
        <w:rPr>
          <w:rStyle w:val="ad"/>
          <w:rFonts w:ascii="Times New Roman" w:hAnsi="Times New Roman" w:cs="Times New Roman"/>
          <w:b w:val="0"/>
          <w:sz w:val="28"/>
          <w:szCs w:val="28"/>
          <w:lang w:val="uk-UA"/>
        </w:rPr>
        <w:t>Університетська освіта : навчальний посібник / Козак Н.Л., Шоробура І.М. – Львів : «Новий Світ-2000», 2011. – 180 с.</w:t>
      </w:r>
    </w:p>
    <w:p w:rsidR="008124EF" w:rsidRPr="00AC5FAA" w:rsidRDefault="008124EF" w:rsidP="008124EF">
      <w:pPr>
        <w:pStyle w:val="a3"/>
        <w:spacing w:line="360" w:lineRule="auto"/>
        <w:ind w:firstLine="680"/>
        <w:rPr>
          <w:rFonts w:ascii="Times New Roman" w:hAnsi="Times New Roman" w:cs="Times New Roman"/>
          <w:sz w:val="28"/>
          <w:szCs w:val="28"/>
          <w:lang w:val="uk-UA"/>
        </w:rPr>
      </w:pPr>
      <w:r>
        <w:rPr>
          <w:rFonts w:ascii="Times New Roman" w:hAnsi="Times New Roman" w:cs="Times New Roman"/>
          <w:sz w:val="28"/>
          <w:szCs w:val="28"/>
          <w:lang w:val="uk-UA"/>
        </w:rPr>
        <w:t>3</w:t>
      </w:r>
      <w:r w:rsidRPr="00AC5FAA">
        <w:rPr>
          <w:rFonts w:ascii="Times New Roman" w:hAnsi="Times New Roman" w:cs="Times New Roman"/>
          <w:sz w:val="28"/>
          <w:szCs w:val="28"/>
          <w:lang w:val="uk-UA"/>
        </w:rPr>
        <w:t>.</w:t>
      </w:r>
      <w:r w:rsidRPr="00AC5FAA">
        <w:rPr>
          <w:rFonts w:ascii="Times New Roman" w:hAnsi="Times New Roman" w:cs="Times New Roman"/>
          <w:sz w:val="28"/>
          <w:szCs w:val="28"/>
          <w:lang w:val="uk-UA"/>
        </w:rPr>
        <w:tab/>
        <w:t>Товканець Г.В. Університетська освіта : навчально-методичний посібник для студентів вищих навчальних закладів – К., 2012. – С. 123.</w:t>
      </w:r>
    </w:p>
    <w:p w:rsidR="008124EF" w:rsidRDefault="008124EF" w:rsidP="004A44A7">
      <w:pPr>
        <w:pStyle w:val="a3"/>
        <w:spacing w:line="360" w:lineRule="auto"/>
        <w:jc w:val="center"/>
        <w:outlineLvl w:val="0"/>
        <w:rPr>
          <w:rFonts w:ascii="Times New Roman" w:hAnsi="Times New Roman" w:cs="Times New Roman"/>
          <w:b/>
          <w:sz w:val="28"/>
          <w:szCs w:val="28"/>
          <w:lang w:val="uk-UA"/>
        </w:rPr>
      </w:pPr>
    </w:p>
    <w:p w:rsidR="00B2132B" w:rsidRPr="00236FE9" w:rsidRDefault="00B2132B" w:rsidP="004A44A7">
      <w:pPr>
        <w:pStyle w:val="a3"/>
        <w:spacing w:line="360" w:lineRule="auto"/>
        <w:jc w:val="center"/>
        <w:outlineLvl w:val="0"/>
        <w:rPr>
          <w:rFonts w:ascii="Times New Roman" w:hAnsi="Times New Roman" w:cs="Times New Roman"/>
          <w:b/>
          <w:sz w:val="28"/>
          <w:szCs w:val="28"/>
          <w:lang w:val="uk-UA"/>
        </w:rPr>
      </w:pPr>
    </w:p>
    <w:p w:rsidR="00FC59C4" w:rsidRPr="00236FE9" w:rsidRDefault="00FC59C4" w:rsidP="004A44A7">
      <w:pPr>
        <w:pStyle w:val="a3"/>
        <w:spacing w:line="360" w:lineRule="auto"/>
        <w:jc w:val="center"/>
        <w:outlineLvl w:val="0"/>
        <w:rPr>
          <w:rFonts w:ascii="Times New Roman" w:hAnsi="Times New Roman" w:cs="Times New Roman"/>
          <w:b/>
          <w:sz w:val="28"/>
          <w:szCs w:val="28"/>
          <w:lang w:val="uk-UA"/>
        </w:rPr>
      </w:pPr>
      <w:r w:rsidRPr="00236FE9">
        <w:rPr>
          <w:rFonts w:ascii="Times New Roman" w:hAnsi="Times New Roman" w:cs="Times New Roman"/>
          <w:b/>
          <w:color w:val="000000"/>
          <w:spacing w:val="-1"/>
          <w:sz w:val="28"/>
          <w:szCs w:val="28"/>
          <w:lang w:val="uk-UA"/>
        </w:rPr>
        <w:t>ПРАКТИЧНЕ ЗАНЯТТЯ №</w:t>
      </w:r>
      <w:r w:rsidRPr="00236FE9">
        <w:rPr>
          <w:rFonts w:ascii="Times New Roman" w:hAnsi="Times New Roman" w:cs="Times New Roman"/>
          <w:b/>
          <w:sz w:val="28"/>
          <w:szCs w:val="28"/>
          <w:lang w:val="uk-UA"/>
        </w:rPr>
        <w:t xml:space="preserve"> 8</w:t>
      </w:r>
    </w:p>
    <w:p w:rsidR="00FC59C4" w:rsidRPr="00236FE9" w:rsidRDefault="00FC59C4" w:rsidP="00236FE9">
      <w:pPr>
        <w:pStyle w:val="Style2"/>
        <w:widowControl/>
        <w:spacing w:line="360" w:lineRule="auto"/>
        <w:ind w:firstLine="709"/>
        <w:jc w:val="center"/>
        <w:rPr>
          <w:b/>
          <w:bCs/>
          <w:sz w:val="28"/>
          <w:szCs w:val="28"/>
          <w:lang w:val="uk-UA" w:eastAsia="uk-UA"/>
        </w:rPr>
      </w:pPr>
      <w:r w:rsidRPr="00236FE9">
        <w:rPr>
          <w:b/>
          <w:color w:val="000000"/>
          <w:spacing w:val="-1"/>
          <w:sz w:val="28"/>
          <w:szCs w:val="28"/>
          <w:lang w:val="uk-UA"/>
        </w:rPr>
        <w:t xml:space="preserve">Тема: </w:t>
      </w:r>
      <w:r w:rsidRPr="00236FE9">
        <w:rPr>
          <w:b/>
          <w:bCs/>
          <w:sz w:val="28"/>
          <w:szCs w:val="28"/>
          <w:lang w:val="uk-UA" w:eastAsia="uk-UA"/>
        </w:rPr>
        <w:t>Система науково-дослідницької роботи студентів університету</w:t>
      </w:r>
    </w:p>
    <w:p w:rsidR="00FC59C4" w:rsidRPr="00236FE9" w:rsidRDefault="00FC59C4" w:rsidP="00236FE9">
      <w:pPr>
        <w:autoSpaceDE w:val="0"/>
        <w:autoSpaceDN w:val="0"/>
        <w:adjustRightInd w:val="0"/>
        <w:spacing w:line="360" w:lineRule="auto"/>
        <w:ind w:firstLine="709"/>
        <w:jc w:val="center"/>
        <w:rPr>
          <w:sz w:val="28"/>
          <w:szCs w:val="28"/>
        </w:rPr>
      </w:pPr>
    </w:p>
    <w:p w:rsidR="00FC59C4" w:rsidRPr="00236FE9" w:rsidRDefault="00FC59C4" w:rsidP="004A44A7">
      <w:pPr>
        <w:autoSpaceDE w:val="0"/>
        <w:autoSpaceDN w:val="0"/>
        <w:adjustRightInd w:val="0"/>
        <w:spacing w:line="360" w:lineRule="auto"/>
        <w:ind w:firstLine="709"/>
        <w:jc w:val="center"/>
        <w:outlineLvl w:val="0"/>
        <w:rPr>
          <w:b/>
          <w:bCs/>
          <w:sz w:val="28"/>
          <w:szCs w:val="28"/>
          <w:lang w:val="uk-UA" w:eastAsia="uk-UA"/>
        </w:rPr>
      </w:pPr>
      <w:r w:rsidRPr="00236FE9">
        <w:rPr>
          <w:b/>
          <w:bCs/>
          <w:sz w:val="28"/>
          <w:szCs w:val="28"/>
          <w:lang w:val="uk-UA" w:eastAsia="uk-UA"/>
        </w:rPr>
        <w:t>План:</w:t>
      </w:r>
    </w:p>
    <w:p w:rsidR="00FC59C4" w:rsidRPr="00236FE9" w:rsidRDefault="00FC59C4" w:rsidP="00236FE9">
      <w:pPr>
        <w:tabs>
          <w:tab w:val="left" w:pos="446"/>
        </w:tabs>
        <w:autoSpaceDE w:val="0"/>
        <w:autoSpaceDN w:val="0"/>
        <w:adjustRightInd w:val="0"/>
        <w:spacing w:line="360" w:lineRule="auto"/>
        <w:ind w:firstLine="709"/>
        <w:jc w:val="both"/>
        <w:rPr>
          <w:sz w:val="28"/>
          <w:szCs w:val="28"/>
        </w:rPr>
      </w:pPr>
      <w:r w:rsidRPr="00236FE9">
        <w:rPr>
          <w:bCs/>
          <w:spacing w:val="20"/>
          <w:sz w:val="28"/>
          <w:szCs w:val="28"/>
          <w:lang w:val="uk-UA" w:eastAsia="uk-UA"/>
        </w:rPr>
        <w:t>1</w:t>
      </w:r>
      <w:r w:rsidRPr="00236FE9">
        <w:rPr>
          <w:b/>
          <w:bCs/>
          <w:spacing w:val="20"/>
          <w:sz w:val="28"/>
          <w:szCs w:val="28"/>
          <w:lang w:val="uk-UA" w:eastAsia="uk-UA"/>
        </w:rPr>
        <w:t>.</w:t>
      </w:r>
      <w:r w:rsidRPr="00236FE9">
        <w:rPr>
          <w:sz w:val="28"/>
          <w:szCs w:val="28"/>
          <w:lang w:val="uk-UA" w:eastAsia="uk-UA"/>
        </w:rPr>
        <w:t xml:space="preserve"> Науково-дослід</w:t>
      </w:r>
      <w:r w:rsidR="00732A0E">
        <w:rPr>
          <w:sz w:val="28"/>
          <w:szCs w:val="28"/>
          <w:lang w:val="uk-UA" w:eastAsia="uk-UA"/>
        </w:rPr>
        <w:t>ницька робота студентів як обов</w:t>
      </w:r>
      <w:r w:rsidR="00732A0E" w:rsidRPr="00732A0E">
        <w:rPr>
          <w:sz w:val="28"/>
          <w:szCs w:val="28"/>
          <w:lang w:eastAsia="uk-UA"/>
        </w:rPr>
        <w:t>’</w:t>
      </w:r>
      <w:r w:rsidRPr="00236FE9">
        <w:rPr>
          <w:sz w:val="28"/>
          <w:szCs w:val="28"/>
          <w:lang w:val="uk-UA" w:eastAsia="uk-UA"/>
        </w:rPr>
        <w:t>язковий елемент системи підготовки майбутнього вчителя.</w:t>
      </w:r>
    </w:p>
    <w:p w:rsidR="00FC59C4" w:rsidRPr="00236FE9" w:rsidRDefault="00FC59C4" w:rsidP="008703D2">
      <w:pPr>
        <w:numPr>
          <w:ilvl w:val="0"/>
          <w:numId w:val="17"/>
        </w:numPr>
        <w:tabs>
          <w:tab w:val="left" w:pos="475"/>
        </w:tabs>
        <w:autoSpaceDE w:val="0"/>
        <w:autoSpaceDN w:val="0"/>
        <w:adjustRightInd w:val="0"/>
        <w:spacing w:line="360" w:lineRule="auto"/>
        <w:ind w:firstLine="709"/>
        <w:jc w:val="both"/>
        <w:rPr>
          <w:sz w:val="28"/>
          <w:szCs w:val="28"/>
          <w:lang w:val="uk-UA" w:eastAsia="uk-UA"/>
        </w:rPr>
      </w:pPr>
      <w:r w:rsidRPr="00236FE9">
        <w:rPr>
          <w:sz w:val="28"/>
          <w:szCs w:val="28"/>
          <w:lang w:val="uk-UA" w:eastAsia="uk-UA"/>
        </w:rPr>
        <w:t>Характеристика методів педагогічного дослідження.</w:t>
      </w:r>
    </w:p>
    <w:p w:rsidR="00FC59C4" w:rsidRPr="00236FE9" w:rsidRDefault="00FC59C4" w:rsidP="008703D2">
      <w:pPr>
        <w:numPr>
          <w:ilvl w:val="0"/>
          <w:numId w:val="17"/>
        </w:numPr>
        <w:tabs>
          <w:tab w:val="left" w:pos="475"/>
        </w:tabs>
        <w:autoSpaceDE w:val="0"/>
        <w:autoSpaceDN w:val="0"/>
        <w:adjustRightInd w:val="0"/>
        <w:spacing w:line="360" w:lineRule="auto"/>
        <w:ind w:firstLine="709"/>
        <w:jc w:val="both"/>
        <w:rPr>
          <w:sz w:val="28"/>
          <w:szCs w:val="28"/>
          <w:lang w:val="uk-UA" w:eastAsia="uk-UA"/>
        </w:rPr>
      </w:pPr>
      <w:r w:rsidRPr="00236FE9">
        <w:rPr>
          <w:sz w:val="28"/>
          <w:szCs w:val="28"/>
          <w:lang w:val="uk-UA" w:eastAsia="uk-UA"/>
        </w:rPr>
        <w:lastRenderedPageBreak/>
        <w:t>Форми залучення студентів до дослідницької роботи.</w:t>
      </w:r>
    </w:p>
    <w:p w:rsidR="00FC59C4" w:rsidRPr="00236FE9" w:rsidRDefault="00FC59C4" w:rsidP="008703D2">
      <w:pPr>
        <w:numPr>
          <w:ilvl w:val="0"/>
          <w:numId w:val="17"/>
        </w:numPr>
        <w:tabs>
          <w:tab w:val="left" w:pos="475"/>
        </w:tabs>
        <w:autoSpaceDE w:val="0"/>
        <w:autoSpaceDN w:val="0"/>
        <w:adjustRightInd w:val="0"/>
        <w:spacing w:line="360" w:lineRule="auto"/>
        <w:ind w:firstLine="709"/>
        <w:jc w:val="both"/>
        <w:rPr>
          <w:sz w:val="28"/>
          <w:szCs w:val="28"/>
          <w:lang w:val="uk-UA" w:eastAsia="uk-UA"/>
        </w:rPr>
      </w:pPr>
      <w:r w:rsidRPr="00236FE9">
        <w:rPr>
          <w:sz w:val="28"/>
          <w:szCs w:val="28"/>
          <w:lang w:val="uk-UA" w:eastAsia="uk-UA"/>
        </w:rPr>
        <w:t>Вимоги до написання рефератів, курсових та дипломних робіт</w:t>
      </w:r>
      <w:r w:rsidR="00732A0E" w:rsidRPr="00732A0E">
        <w:rPr>
          <w:sz w:val="28"/>
          <w:szCs w:val="28"/>
          <w:lang w:eastAsia="uk-UA"/>
        </w:rPr>
        <w:t>.</w:t>
      </w:r>
    </w:p>
    <w:p w:rsidR="00FC59C4" w:rsidRPr="00BB6B4A" w:rsidRDefault="00FC59C4" w:rsidP="00BB6B4A">
      <w:pPr>
        <w:pStyle w:val="a3"/>
        <w:spacing w:line="360" w:lineRule="auto"/>
        <w:jc w:val="center"/>
        <w:outlineLvl w:val="0"/>
        <w:rPr>
          <w:rFonts w:ascii="Times New Roman" w:hAnsi="Times New Roman" w:cs="Times New Roman"/>
          <w:b/>
          <w:sz w:val="28"/>
          <w:szCs w:val="28"/>
          <w:lang w:val="uk-UA"/>
        </w:rPr>
      </w:pPr>
      <w:r w:rsidRPr="00236FE9">
        <w:rPr>
          <w:rFonts w:ascii="Times New Roman" w:hAnsi="Times New Roman" w:cs="Times New Roman"/>
          <w:b/>
          <w:sz w:val="28"/>
          <w:szCs w:val="28"/>
          <w:lang w:val="uk-UA"/>
        </w:rPr>
        <w:t>ЛІТЕРАТУРА:</w:t>
      </w:r>
    </w:p>
    <w:p w:rsidR="00BB6B4A" w:rsidRPr="00BB6B4A" w:rsidRDefault="00BB6B4A" w:rsidP="008703D2">
      <w:pPr>
        <w:numPr>
          <w:ilvl w:val="0"/>
          <w:numId w:val="35"/>
        </w:numPr>
        <w:tabs>
          <w:tab w:val="left" w:pos="851"/>
          <w:tab w:val="num" w:pos="993"/>
        </w:tabs>
        <w:spacing w:line="360" w:lineRule="auto"/>
        <w:jc w:val="both"/>
        <w:rPr>
          <w:snapToGrid w:val="0"/>
          <w:color w:val="000000"/>
          <w:sz w:val="28"/>
          <w:szCs w:val="28"/>
          <w:lang w:val="uk-UA" w:eastAsia="en-US"/>
        </w:rPr>
      </w:pPr>
      <w:r w:rsidRPr="00BB6B4A">
        <w:rPr>
          <w:sz w:val="28"/>
          <w:szCs w:val="28"/>
          <w:lang w:val="uk-UA"/>
        </w:rPr>
        <w:t xml:space="preserve">Бойко М.М., Чучка І.М., Жуков С.А. Основи наукових досліджень: </w:t>
      </w:r>
      <w:r w:rsidRPr="00BB6B4A">
        <w:rPr>
          <w:iCs/>
          <w:sz w:val="28"/>
          <w:szCs w:val="28"/>
          <w:lang w:val="uk-UA"/>
        </w:rPr>
        <w:t xml:space="preserve">опорний конспект лекцій. </w:t>
      </w:r>
      <w:r w:rsidRPr="00BB6B4A">
        <w:rPr>
          <w:sz w:val="28"/>
          <w:szCs w:val="28"/>
          <w:lang w:val="uk-UA"/>
        </w:rPr>
        <w:t>Мукачево: РВВ МДУ, 2007. – 68 с.</w:t>
      </w:r>
    </w:p>
    <w:p w:rsidR="00BB6B4A" w:rsidRPr="00BB6B4A" w:rsidRDefault="00BB6B4A" w:rsidP="008703D2">
      <w:pPr>
        <w:pStyle w:val="a3"/>
        <w:numPr>
          <w:ilvl w:val="0"/>
          <w:numId w:val="35"/>
        </w:numPr>
        <w:shd w:val="clear" w:color="auto" w:fill="FFFFFF"/>
        <w:spacing w:after="0" w:line="360" w:lineRule="auto"/>
        <w:jc w:val="both"/>
        <w:rPr>
          <w:rFonts w:ascii="Times New Roman" w:hAnsi="Times New Roman" w:cs="Times New Roman"/>
          <w:bCs/>
          <w:spacing w:val="-6"/>
          <w:sz w:val="28"/>
          <w:szCs w:val="28"/>
          <w:lang w:val="uk-UA"/>
        </w:rPr>
      </w:pPr>
      <w:r w:rsidRPr="00BB6B4A">
        <w:rPr>
          <w:rFonts w:ascii="Times New Roman" w:hAnsi="Times New Roman" w:cs="Times New Roman"/>
          <w:bCs/>
          <w:spacing w:val="-6"/>
          <w:sz w:val="28"/>
          <w:szCs w:val="28"/>
          <w:lang w:val="uk-UA"/>
        </w:rPr>
        <w:t>Гончаренко С.У. Педагогічні дослідження: Методологічні поради молодим науковцям. – Київ – Вінниця: ТОВ фірма «Планер», 2010. – 308 с.</w:t>
      </w:r>
    </w:p>
    <w:p w:rsidR="00BB6B4A" w:rsidRPr="00BB6B4A" w:rsidRDefault="00BB6B4A" w:rsidP="008703D2">
      <w:pPr>
        <w:pStyle w:val="a3"/>
        <w:numPr>
          <w:ilvl w:val="0"/>
          <w:numId w:val="35"/>
        </w:numPr>
        <w:shd w:val="clear" w:color="auto" w:fill="FFFFFF"/>
        <w:spacing w:after="0" w:line="360" w:lineRule="auto"/>
        <w:jc w:val="both"/>
        <w:rPr>
          <w:rFonts w:ascii="Times New Roman" w:hAnsi="Times New Roman" w:cs="Times New Roman"/>
          <w:bCs/>
          <w:spacing w:val="-6"/>
          <w:sz w:val="28"/>
          <w:szCs w:val="28"/>
          <w:lang w:val="uk-UA"/>
        </w:rPr>
      </w:pPr>
      <w:r w:rsidRPr="00BB6B4A">
        <w:rPr>
          <w:rFonts w:ascii="Times New Roman" w:hAnsi="Times New Roman" w:cs="Times New Roman"/>
          <w:bCs/>
          <w:spacing w:val="-6"/>
          <w:sz w:val="28"/>
          <w:szCs w:val="28"/>
          <w:lang w:val="uk-UA"/>
        </w:rPr>
        <w:t>Романчиков В.І. Основи наукових досліджень. Навчальний посібник. – К.: Центр учбової літератури, 2007. – 254 с.</w:t>
      </w:r>
    </w:p>
    <w:p w:rsidR="00BB6B4A" w:rsidRPr="00BB6B4A" w:rsidRDefault="00BB6B4A" w:rsidP="008703D2">
      <w:pPr>
        <w:pStyle w:val="a3"/>
        <w:numPr>
          <w:ilvl w:val="0"/>
          <w:numId w:val="35"/>
        </w:numPr>
        <w:shd w:val="clear" w:color="auto" w:fill="FFFFFF"/>
        <w:spacing w:after="0" w:line="360" w:lineRule="auto"/>
        <w:jc w:val="both"/>
        <w:rPr>
          <w:rFonts w:ascii="Times New Roman" w:hAnsi="Times New Roman" w:cs="Times New Roman"/>
          <w:bCs/>
          <w:spacing w:val="-6"/>
          <w:sz w:val="28"/>
          <w:szCs w:val="28"/>
          <w:lang w:val="uk-UA"/>
        </w:rPr>
      </w:pPr>
      <w:r w:rsidRPr="00BB6B4A">
        <w:rPr>
          <w:rFonts w:ascii="Times New Roman" w:hAnsi="Times New Roman" w:cs="Times New Roman"/>
          <w:bCs/>
          <w:spacing w:val="-6"/>
          <w:sz w:val="28"/>
          <w:szCs w:val="28"/>
          <w:lang w:val="uk-UA"/>
        </w:rPr>
        <w:t>Філіпенко А.С. Основи наукових досліджень. Конспект лекцій: Навчальний посібник. – К.: Академвидав, 2005. – 208 с.</w:t>
      </w:r>
    </w:p>
    <w:p w:rsidR="00FC59C4" w:rsidRPr="00B2132B" w:rsidRDefault="00BB6B4A" w:rsidP="00B2132B">
      <w:pPr>
        <w:tabs>
          <w:tab w:val="left" w:pos="851"/>
        </w:tabs>
        <w:spacing w:line="360" w:lineRule="auto"/>
        <w:ind w:left="720"/>
        <w:jc w:val="both"/>
        <w:rPr>
          <w:snapToGrid w:val="0"/>
          <w:color w:val="000000"/>
          <w:lang w:val="uk-UA" w:eastAsia="en-US"/>
        </w:rPr>
      </w:pPr>
      <w:r w:rsidRPr="00BB6B4A">
        <w:rPr>
          <w:lang w:val="uk-UA"/>
        </w:rPr>
        <w:tab/>
      </w:r>
    </w:p>
    <w:p w:rsidR="00B643FF" w:rsidRPr="00BB6B4A" w:rsidRDefault="00B643FF" w:rsidP="00BB6B4A">
      <w:pPr>
        <w:spacing w:line="360" w:lineRule="auto"/>
        <w:jc w:val="both"/>
        <w:rPr>
          <w:b/>
          <w:sz w:val="28"/>
          <w:szCs w:val="28"/>
          <w:lang w:val="uk-UA"/>
        </w:rPr>
      </w:pPr>
    </w:p>
    <w:p w:rsidR="00FC59C4" w:rsidRPr="00236FE9" w:rsidRDefault="00FC59C4" w:rsidP="004A44A7">
      <w:pPr>
        <w:pStyle w:val="a3"/>
        <w:spacing w:line="360" w:lineRule="auto"/>
        <w:jc w:val="center"/>
        <w:outlineLvl w:val="0"/>
        <w:rPr>
          <w:rFonts w:ascii="Times New Roman" w:hAnsi="Times New Roman" w:cs="Times New Roman"/>
          <w:b/>
          <w:sz w:val="28"/>
          <w:szCs w:val="28"/>
          <w:lang w:val="uk-UA"/>
        </w:rPr>
      </w:pPr>
      <w:r w:rsidRPr="00236FE9">
        <w:rPr>
          <w:rFonts w:ascii="Times New Roman" w:hAnsi="Times New Roman" w:cs="Times New Roman"/>
          <w:b/>
          <w:color w:val="000000"/>
          <w:spacing w:val="-1"/>
          <w:sz w:val="28"/>
          <w:szCs w:val="28"/>
          <w:lang w:val="uk-UA"/>
        </w:rPr>
        <w:t>ПРАКТИЧНЕ ЗАНЯТТЯ №</w:t>
      </w:r>
      <w:r w:rsidRPr="00236FE9">
        <w:rPr>
          <w:rFonts w:ascii="Times New Roman" w:hAnsi="Times New Roman" w:cs="Times New Roman"/>
          <w:b/>
          <w:sz w:val="28"/>
          <w:szCs w:val="28"/>
          <w:lang w:val="uk-UA"/>
        </w:rPr>
        <w:t xml:space="preserve"> 9</w:t>
      </w:r>
    </w:p>
    <w:p w:rsidR="00FC59C4" w:rsidRPr="00B643FF" w:rsidRDefault="00FC59C4" w:rsidP="00B643FF">
      <w:pPr>
        <w:pStyle w:val="a3"/>
        <w:spacing w:line="360" w:lineRule="auto"/>
        <w:jc w:val="center"/>
        <w:rPr>
          <w:rFonts w:ascii="Times New Roman" w:hAnsi="Times New Roman" w:cs="Times New Roman"/>
          <w:b/>
          <w:sz w:val="28"/>
          <w:szCs w:val="28"/>
          <w:lang w:val="uk-UA"/>
        </w:rPr>
      </w:pPr>
      <w:r w:rsidRPr="00236FE9">
        <w:rPr>
          <w:rFonts w:ascii="Times New Roman" w:hAnsi="Times New Roman" w:cs="Times New Roman"/>
          <w:b/>
          <w:color w:val="000000"/>
          <w:spacing w:val="-1"/>
          <w:sz w:val="28"/>
          <w:szCs w:val="28"/>
          <w:lang w:val="uk-UA"/>
        </w:rPr>
        <w:t>Тема: Студентське самоврядування як невід’ємна складова демократизації вищої школи.</w:t>
      </w:r>
    </w:p>
    <w:p w:rsidR="00FC59C4" w:rsidRPr="00236FE9" w:rsidRDefault="00FC59C4" w:rsidP="004A44A7">
      <w:pPr>
        <w:pStyle w:val="a3"/>
        <w:spacing w:line="360" w:lineRule="auto"/>
        <w:jc w:val="center"/>
        <w:outlineLvl w:val="0"/>
        <w:rPr>
          <w:rFonts w:ascii="Times New Roman" w:hAnsi="Times New Roman" w:cs="Times New Roman"/>
          <w:b/>
          <w:sz w:val="28"/>
          <w:szCs w:val="28"/>
          <w:lang w:val="uk-UA"/>
        </w:rPr>
      </w:pPr>
      <w:r w:rsidRPr="00236FE9">
        <w:rPr>
          <w:rFonts w:ascii="Times New Roman" w:hAnsi="Times New Roman" w:cs="Times New Roman"/>
          <w:b/>
          <w:sz w:val="28"/>
          <w:szCs w:val="28"/>
          <w:lang w:val="uk-UA"/>
        </w:rPr>
        <w:t>План:</w:t>
      </w:r>
    </w:p>
    <w:p w:rsidR="00FC59C4" w:rsidRPr="00236FE9" w:rsidRDefault="00FC59C4" w:rsidP="008703D2">
      <w:pPr>
        <w:pStyle w:val="a3"/>
        <w:numPr>
          <w:ilvl w:val="0"/>
          <w:numId w:val="19"/>
        </w:numPr>
        <w:spacing w:line="360" w:lineRule="auto"/>
        <w:jc w:val="both"/>
        <w:rPr>
          <w:rFonts w:ascii="Times New Roman" w:hAnsi="Times New Roman" w:cs="Times New Roman"/>
          <w:color w:val="000000"/>
          <w:spacing w:val="-1"/>
          <w:sz w:val="28"/>
          <w:szCs w:val="28"/>
          <w:lang w:val="uk-UA"/>
        </w:rPr>
      </w:pPr>
      <w:r w:rsidRPr="00236FE9">
        <w:rPr>
          <w:rFonts w:ascii="Times New Roman" w:hAnsi="Times New Roman" w:cs="Times New Roman"/>
          <w:color w:val="000000"/>
          <w:spacing w:val="-1"/>
          <w:sz w:val="28"/>
          <w:szCs w:val="28"/>
          <w:lang w:val="uk-UA"/>
        </w:rPr>
        <w:t>Історія розвитку студентського самоврядування.</w:t>
      </w:r>
    </w:p>
    <w:p w:rsidR="00FC59C4" w:rsidRPr="00236FE9" w:rsidRDefault="00FC59C4" w:rsidP="008703D2">
      <w:pPr>
        <w:pStyle w:val="a3"/>
        <w:numPr>
          <w:ilvl w:val="0"/>
          <w:numId w:val="19"/>
        </w:numPr>
        <w:spacing w:line="360" w:lineRule="auto"/>
        <w:jc w:val="both"/>
        <w:rPr>
          <w:rFonts w:ascii="Times New Roman" w:hAnsi="Times New Roman" w:cs="Times New Roman"/>
          <w:color w:val="000000"/>
          <w:spacing w:val="-1"/>
          <w:sz w:val="28"/>
          <w:szCs w:val="28"/>
          <w:lang w:val="uk-UA"/>
        </w:rPr>
      </w:pPr>
      <w:r w:rsidRPr="00236FE9">
        <w:rPr>
          <w:rFonts w:ascii="Times New Roman" w:hAnsi="Times New Roman" w:cs="Times New Roman"/>
          <w:color w:val="000000"/>
          <w:spacing w:val="-1"/>
          <w:sz w:val="28"/>
          <w:szCs w:val="28"/>
          <w:lang w:val="uk-UA"/>
        </w:rPr>
        <w:t>Особливості діяльності студентського самоврядування в Україні.</w:t>
      </w:r>
    </w:p>
    <w:p w:rsidR="00FC59C4" w:rsidRPr="00236FE9" w:rsidRDefault="00FC59C4" w:rsidP="008703D2">
      <w:pPr>
        <w:pStyle w:val="a3"/>
        <w:numPr>
          <w:ilvl w:val="0"/>
          <w:numId w:val="19"/>
        </w:numPr>
        <w:spacing w:line="360" w:lineRule="auto"/>
        <w:jc w:val="both"/>
        <w:rPr>
          <w:rFonts w:ascii="Times New Roman" w:hAnsi="Times New Roman" w:cs="Times New Roman"/>
          <w:color w:val="000000"/>
          <w:spacing w:val="-1"/>
          <w:sz w:val="28"/>
          <w:szCs w:val="28"/>
          <w:lang w:val="uk-UA"/>
        </w:rPr>
      </w:pPr>
      <w:r w:rsidRPr="00236FE9">
        <w:rPr>
          <w:rFonts w:ascii="Times New Roman" w:hAnsi="Times New Roman" w:cs="Times New Roman"/>
          <w:color w:val="000000"/>
          <w:spacing w:val="-1"/>
          <w:sz w:val="28"/>
          <w:szCs w:val="28"/>
          <w:lang w:val="uk-UA"/>
        </w:rPr>
        <w:t>Місце та роль студентського самоврядування у ВНЗ.</w:t>
      </w:r>
    </w:p>
    <w:p w:rsidR="00FC59C4" w:rsidRPr="00236FE9" w:rsidRDefault="00FC59C4" w:rsidP="008703D2">
      <w:pPr>
        <w:pStyle w:val="a3"/>
        <w:numPr>
          <w:ilvl w:val="0"/>
          <w:numId w:val="19"/>
        </w:numPr>
        <w:spacing w:line="360" w:lineRule="auto"/>
        <w:jc w:val="both"/>
        <w:rPr>
          <w:rFonts w:ascii="Times New Roman" w:hAnsi="Times New Roman" w:cs="Times New Roman"/>
          <w:color w:val="000000"/>
          <w:spacing w:val="-1"/>
          <w:sz w:val="28"/>
          <w:szCs w:val="28"/>
          <w:lang w:val="uk-UA"/>
        </w:rPr>
      </w:pPr>
      <w:r w:rsidRPr="00236FE9">
        <w:rPr>
          <w:rFonts w:ascii="Times New Roman" w:hAnsi="Times New Roman" w:cs="Times New Roman"/>
          <w:color w:val="000000"/>
          <w:spacing w:val="-1"/>
          <w:sz w:val="28"/>
          <w:szCs w:val="28"/>
          <w:lang w:val="uk-UA"/>
        </w:rPr>
        <w:t xml:space="preserve">Студентське самоврядування Миколаївського національного університету імені Василя Сухомлинського. </w:t>
      </w:r>
    </w:p>
    <w:p w:rsidR="00FC59C4" w:rsidRPr="00236FE9" w:rsidRDefault="00FC59C4" w:rsidP="008703D2">
      <w:pPr>
        <w:pStyle w:val="a3"/>
        <w:numPr>
          <w:ilvl w:val="0"/>
          <w:numId w:val="19"/>
        </w:numPr>
        <w:spacing w:line="360" w:lineRule="auto"/>
        <w:jc w:val="both"/>
        <w:rPr>
          <w:rFonts w:ascii="Times New Roman" w:hAnsi="Times New Roman" w:cs="Times New Roman"/>
          <w:color w:val="000000"/>
          <w:spacing w:val="-1"/>
          <w:sz w:val="28"/>
          <w:szCs w:val="28"/>
          <w:lang w:val="uk-UA"/>
        </w:rPr>
      </w:pPr>
      <w:r w:rsidRPr="00236FE9">
        <w:rPr>
          <w:rFonts w:ascii="Times New Roman" w:hAnsi="Times New Roman" w:cs="Times New Roman"/>
          <w:color w:val="000000"/>
          <w:spacing w:val="-1"/>
          <w:sz w:val="28"/>
          <w:szCs w:val="28"/>
          <w:lang w:val="uk-UA"/>
        </w:rPr>
        <w:t>Положення про студентське самоврядування.</w:t>
      </w:r>
    </w:p>
    <w:p w:rsidR="00FC59C4" w:rsidRPr="00236FE9" w:rsidRDefault="00FC59C4" w:rsidP="008703D2">
      <w:pPr>
        <w:pStyle w:val="a3"/>
        <w:numPr>
          <w:ilvl w:val="0"/>
          <w:numId w:val="19"/>
        </w:numPr>
        <w:spacing w:line="360" w:lineRule="auto"/>
        <w:jc w:val="both"/>
        <w:rPr>
          <w:rFonts w:ascii="Times New Roman" w:hAnsi="Times New Roman" w:cs="Times New Roman"/>
          <w:color w:val="000000"/>
          <w:spacing w:val="-1"/>
          <w:sz w:val="28"/>
          <w:szCs w:val="28"/>
          <w:lang w:val="uk-UA"/>
        </w:rPr>
      </w:pPr>
      <w:r w:rsidRPr="00236FE9">
        <w:rPr>
          <w:rFonts w:ascii="Times New Roman" w:hAnsi="Times New Roman" w:cs="Times New Roman"/>
          <w:color w:val="000000"/>
          <w:spacing w:val="-1"/>
          <w:sz w:val="28"/>
          <w:szCs w:val="28"/>
          <w:lang w:val="uk-UA"/>
        </w:rPr>
        <w:t xml:space="preserve">Особливості діяльності студентського самоврядування за кордоном (Франція, Німеччина, Польща, Великобританія, США, та інших країнах). </w:t>
      </w:r>
    </w:p>
    <w:p w:rsidR="00FC59C4" w:rsidRDefault="00FC59C4" w:rsidP="004A44A7">
      <w:pPr>
        <w:pStyle w:val="a3"/>
        <w:spacing w:line="360" w:lineRule="auto"/>
        <w:jc w:val="center"/>
        <w:outlineLvl w:val="0"/>
        <w:rPr>
          <w:rFonts w:ascii="Times New Roman" w:hAnsi="Times New Roman" w:cs="Times New Roman"/>
          <w:b/>
          <w:sz w:val="28"/>
          <w:szCs w:val="28"/>
          <w:lang w:val="uk-UA"/>
        </w:rPr>
      </w:pPr>
      <w:r w:rsidRPr="00236FE9">
        <w:rPr>
          <w:rFonts w:ascii="Times New Roman" w:hAnsi="Times New Roman" w:cs="Times New Roman"/>
          <w:b/>
          <w:sz w:val="28"/>
          <w:szCs w:val="28"/>
          <w:lang w:val="uk-UA"/>
        </w:rPr>
        <w:t>ЛІТЕРАТУРА:</w:t>
      </w:r>
    </w:p>
    <w:p w:rsidR="00BB6B4A" w:rsidRPr="00BB6B4A" w:rsidRDefault="00BB6B4A" w:rsidP="008703D2">
      <w:pPr>
        <w:pStyle w:val="a3"/>
        <w:numPr>
          <w:ilvl w:val="0"/>
          <w:numId w:val="36"/>
        </w:numPr>
        <w:spacing w:line="360" w:lineRule="auto"/>
        <w:jc w:val="both"/>
        <w:rPr>
          <w:rFonts w:ascii="Times New Roman" w:hAnsi="Times New Roman" w:cs="Times New Roman"/>
          <w:sz w:val="28"/>
          <w:szCs w:val="28"/>
        </w:rPr>
      </w:pPr>
      <w:r w:rsidRPr="00BB6B4A">
        <w:rPr>
          <w:rFonts w:ascii="Times New Roman" w:hAnsi="Times New Roman" w:cs="Times New Roman"/>
          <w:sz w:val="28"/>
          <w:szCs w:val="28"/>
        </w:rPr>
        <w:t xml:space="preserve">Нариси з історії Університету святого Володимира: наукове видання / В. Ф. Колесник та ін. </w:t>
      </w:r>
      <w:r w:rsidRPr="00BB6B4A">
        <w:rPr>
          <w:rFonts w:ascii="Times New Roman" w:hAnsi="Times New Roman" w:cs="Times New Roman"/>
          <w:sz w:val="28"/>
          <w:szCs w:val="28"/>
        </w:rPr>
        <w:softHyphen/>
        <w:t xml:space="preserve"> К. : ВПЦ Київський університет, 2009.</w:t>
      </w:r>
      <w:r w:rsidRPr="00BB6B4A">
        <w:rPr>
          <w:rFonts w:ascii="Times New Roman" w:hAnsi="Times New Roman" w:cs="Times New Roman"/>
          <w:sz w:val="28"/>
          <w:szCs w:val="28"/>
          <w:lang w:val="uk-UA"/>
        </w:rPr>
        <w:t xml:space="preserve"> –</w:t>
      </w:r>
      <w:r w:rsidRPr="00BB6B4A">
        <w:rPr>
          <w:rFonts w:ascii="Times New Roman" w:hAnsi="Times New Roman" w:cs="Times New Roman"/>
          <w:sz w:val="28"/>
          <w:szCs w:val="28"/>
        </w:rPr>
        <w:softHyphen/>
        <w:t xml:space="preserve"> 224 с. </w:t>
      </w:r>
      <w:r w:rsidRPr="00BB6B4A">
        <w:rPr>
          <w:rFonts w:ascii="Times New Roman" w:hAnsi="Times New Roman" w:cs="Times New Roman"/>
          <w:sz w:val="28"/>
          <w:szCs w:val="28"/>
        </w:rPr>
        <w:softHyphen/>
        <w:t xml:space="preserve"> </w:t>
      </w:r>
    </w:p>
    <w:p w:rsidR="00BB6B4A" w:rsidRPr="00BB6B4A" w:rsidRDefault="00BB6B4A" w:rsidP="008703D2">
      <w:pPr>
        <w:pStyle w:val="a3"/>
        <w:numPr>
          <w:ilvl w:val="0"/>
          <w:numId w:val="36"/>
        </w:numPr>
        <w:spacing w:line="360" w:lineRule="auto"/>
        <w:jc w:val="both"/>
        <w:rPr>
          <w:rFonts w:ascii="Times New Roman" w:hAnsi="Times New Roman" w:cs="Times New Roman"/>
          <w:sz w:val="28"/>
          <w:szCs w:val="28"/>
        </w:rPr>
      </w:pPr>
      <w:r w:rsidRPr="00BB6B4A">
        <w:rPr>
          <w:rFonts w:ascii="Times New Roman" w:hAnsi="Times New Roman" w:cs="Times New Roman"/>
          <w:sz w:val="28"/>
          <w:szCs w:val="28"/>
        </w:rPr>
        <w:lastRenderedPageBreak/>
        <w:t xml:space="preserve">Подоляк Л.Г., Юрченко В.І. Психологія вищої школи: підручник. </w:t>
      </w:r>
      <w:r w:rsidRPr="00BB6B4A">
        <w:rPr>
          <w:rFonts w:ascii="Times New Roman" w:hAnsi="Times New Roman" w:cs="Times New Roman"/>
          <w:sz w:val="28"/>
          <w:szCs w:val="28"/>
          <w:lang w:val="uk-UA"/>
        </w:rPr>
        <w:t>2-е вид. – К.: Каравела, 2008. – 352 с.</w:t>
      </w:r>
    </w:p>
    <w:p w:rsidR="00BB6B4A" w:rsidRPr="00BB6B4A" w:rsidRDefault="00BB6B4A" w:rsidP="008703D2">
      <w:pPr>
        <w:pStyle w:val="a3"/>
        <w:numPr>
          <w:ilvl w:val="0"/>
          <w:numId w:val="36"/>
        </w:numPr>
        <w:spacing w:line="360" w:lineRule="auto"/>
        <w:jc w:val="both"/>
        <w:rPr>
          <w:rFonts w:ascii="Times New Roman" w:hAnsi="Times New Roman" w:cs="Times New Roman"/>
          <w:sz w:val="28"/>
          <w:szCs w:val="28"/>
        </w:rPr>
      </w:pPr>
      <w:r w:rsidRPr="00BB6B4A">
        <w:rPr>
          <w:rFonts w:ascii="Times New Roman" w:hAnsi="Times New Roman" w:cs="Times New Roman"/>
          <w:sz w:val="28"/>
          <w:szCs w:val="28"/>
          <w:lang w:val="uk-UA"/>
        </w:rPr>
        <w:t>Положення про студ</w:t>
      </w:r>
      <w:r>
        <w:rPr>
          <w:rFonts w:ascii="Times New Roman" w:hAnsi="Times New Roman" w:cs="Times New Roman"/>
          <w:sz w:val="28"/>
          <w:szCs w:val="28"/>
          <w:lang w:val="uk-UA"/>
        </w:rPr>
        <w:t xml:space="preserve">ентське самоврядування в МНУ імені </w:t>
      </w:r>
      <w:r w:rsidRPr="00BB6B4A">
        <w:rPr>
          <w:rFonts w:ascii="Times New Roman" w:hAnsi="Times New Roman" w:cs="Times New Roman"/>
          <w:sz w:val="28"/>
          <w:szCs w:val="28"/>
          <w:lang w:val="uk-UA"/>
        </w:rPr>
        <w:t>В.О.</w:t>
      </w:r>
      <w:r>
        <w:rPr>
          <w:rFonts w:ascii="Times New Roman" w:hAnsi="Times New Roman" w:cs="Times New Roman"/>
          <w:sz w:val="28"/>
          <w:szCs w:val="28"/>
          <w:lang w:val="uk-UA"/>
        </w:rPr>
        <w:t xml:space="preserve"> </w:t>
      </w:r>
      <w:r w:rsidRPr="00BB6B4A">
        <w:rPr>
          <w:rFonts w:ascii="Times New Roman" w:hAnsi="Times New Roman" w:cs="Times New Roman"/>
          <w:sz w:val="28"/>
          <w:szCs w:val="28"/>
          <w:lang w:val="uk-UA"/>
        </w:rPr>
        <w:t>Сухомлинського.</w:t>
      </w:r>
    </w:p>
    <w:p w:rsidR="00BB6B4A" w:rsidRPr="00BB6B4A" w:rsidRDefault="00BB6B4A" w:rsidP="008703D2">
      <w:pPr>
        <w:pStyle w:val="a3"/>
        <w:numPr>
          <w:ilvl w:val="0"/>
          <w:numId w:val="36"/>
        </w:numPr>
        <w:spacing w:line="360" w:lineRule="auto"/>
        <w:jc w:val="both"/>
        <w:rPr>
          <w:rFonts w:ascii="Times New Roman" w:hAnsi="Times New Roman" w:cs="Times New Roman"/>
          <w:sz w:val="28"/>
          <w:szCs w:val="28"/>
        </w:rPr>
      </w:pPr>
      <w:r w:rsidRPr="00BB6B4A">
        <w:rPr>
          <w:rFonts w:ascii="Times New Roman" w:hAnsi="Times New Roman" w:cs="Times New Roman"/>
          <w:sz w:val="28"/>
          <w:szCs w:val="28"/>
        </w:rPr>
        <w:t>Товканець Г.В. Університетська освіта. Навчально-методичний посібник</w:t>
      </w:r>
      <w:r w:rsidRPr="00BB6B4A">
        <w:rPr>
          <w:rFonts w:ascii="Times New Roman" w:hAnsi="Times New Roman" w:cs="Times New Roman"/>
          <w:sz w:val="28"/>
          <w:szCs w:val="28"/>
          <w:lang w:val="uk-UA"/>
        </w:rPr>
        <w:t>. –</w:t>
      </w:r>
      <w:r w:rsidRPr="00BB6B4A">
        <w:rPr>
          <w:rFonts w:ascii="Times New Roman" w:hAnsi="Times New Roman" w:cs="Times New Roman"/>
          <w:sz w:val="28"/>
          <w:szCs w:val="28"/>
        </w:rPr>
        <w:t xml:space="preserve"> К.: Кондор, 2011</w:t>
      </w:r>
      <w:r w:rsidRPr="00BB6B4A">
        <w:rPr>
          <w:rFonts w:ascii="Times New Roman" w:hAnsi="Times New Roman" w:cs="Times New Roman"/>
          <w:sz w:val="28"/>
          <w:szCs w:val="28"/>
          <w:lang w:val="uk-UA"/>
        </w:rPr>
        <w:t>. –</w:t>
      </w:r>
      <w:r w:rsidRPr="00BB6B4A">
        <w:rPr>
          <w:rFonts w:ascii="Times New Roman" w:hAnsi="Times New Roman" w:cs="Times New Roman"/>
          <w:sz w:val="28"/>
          <w:szCs w:val="28"/>
        </w:rPr>
        <w:t xml:space="preserve"> 182 с.</w:t>
      </w:r>
    </w:p>
    <w:p w:rsidR="00FC59C4" w:rsidRPr="00BB6B4A" w:rsidRDefault="00BB6B4A" w:rsidP="008703D2">
      <w:pPr>
        <w:pStyle w:val="a3"/>
        <w:numPr>
          <w:ilvl w:val="0"/>
          <w:numId w:val="36"/>
        </w:numPr>
        <w:spacing w:line="360" w:lineRule="auto"/>
        <w:jc w:val="both"/>
        <w:rPr>
          <w:rFonts w:ascii="Times New Roman" w:hAnsi="Times New Roman" w:cs="Times New Roman"/>
          <w:sz w:val="28"/>
          <w:szCs w:val="28"/>
        </w:rPr>
      </w:pPr>
      <w:r w:rsidRPr="00BB6B4A">
        <w:rPr>
          <w:rFonts w:ascii="Times New Roman" w:hAnsi="Times New Roman" w:cs="Times New Roman"/>
          <w:sz w:val="28"/>
          <w:szCs w:val="28"/>
          <w:lang w:val="uk-UA"/>
        </w:rPr>
        <w:t>Трибулькевич К.Г. Розвиток студентського самоврядування у вищих навчальних закладах України (1917-2010рр.):</w:t>
      </w:r>
      <w:r w:rsidRPr="00BB6B4A">
        <w:rPr>
          <w:rFonts w:ascii="Times New Roman" w:hAnsi="Times New Roman" w:cs="Times New Roman"/>
          <w:sz w:val="28"/>
          <w:szCs w:val="28"/>
        </w:rPr>
        <w:t xml:space="preserve"> </w:t>
      </w:r>
      <w:r w:rsidRPr="00BB6B4A">
        <w:rPr>
          <w:rFonts w:ascii="Times New Roman" w:hAnsi="Times New Roman" w:cs="Times New Roman"/>
          <w:sz w:val="28"/>
          <w:szCs w:val="28"/>
          <w:lang w:val="uk-UA"/>
        </w:rPr>
        <w:t>монографія /К.Г.Трибулькевич. – Одеса, 2016. – 458 с.</w:t>
      </w:r>
    </w:p>
    <w:p w:rsidR="00732A0E" w:rsidRPr="00041B3C" w:rsidRDefault="00732A0E" w:rsidP="00236FE9">
      <w:pPr>
        <w:pStyle w:val="a3"/>
        <w:spacing w:line="360" w:lineRule="auto"/>
        <w:jc w:val="center"/>
        <w:rPr>
          <w:rFonts w:ascii="Times New Roman" w:hAnsi="Times New Roman" w:cs="Times New Roman"/>
          <w:b/>
          <w:color w:val="000000"/>
          <w:spacing w:val="-1"/>
          <w:sz w:val="28"/>
          <w:szCs w:val="28"/>
        </w:rPr>
      </w:pPr>
    </w:p>
    <w:p w:rsidR="00FC59C4" w:rsidRPr="00236FE9" w:rsidRDefault="00FC59C4" w:rsidP="004A44A7">
      <w:pPr>
        <w:pStyle w:val="a3"/>
        <w:spacing w:line="360" w:lineRule="auto"/>
        <w:jc w:val="center"/>
        <w:outlineLvl w:val="0"/>
        <w:rPr>
          <w:rFonts w:ascii="Times New Roman" w:hAnsi="Times New Roman" w:cs="Times New Roman"/>
          <w:b/>
          <w:sz w:val="28"/>
          <w:szCs w:val="28"/>
          <w:lang w:val="uk-UA"/>
        </w:rPr>
      </w:pPr>
      <w:r w:rsidRPr="00236FE9">
        <w:rPr>
          <w:rFonts w:ascii="Times New Roman" w:hAnsi="Times New Roman" w:cs="Times New Roman"/>
          <w:b/>
          <w:color w:val="000000"/>
          <w:spacing w:val="-1"/>
          <w:sz w:val="28"/>
          <w:szCs w:val="28"/>
          <w:lang w:val="uk-UA"/>
        </w:rPr>
        <w:t>ПРАКТИЧНЕ ЗАНЯТТЯ №</w:t>
      </w:r>
      <w:r w:rsidRPr="00236FE9">
        <w:rPr>
          <w:rFonts w:ascii="Times New Roman" w:hAnsi="Times New Roman" w:cs="Times New Roman"/>
          <w:b/>
          <w:sz w:val="28"/>
          <w:szCs w:val="28"/>
          <w:lang w:val="uk-UA"/>
        </w:rPr>
        <w:t xml:space="preserve"> 10</w:t>
      </w:r>
    </w:p>
    <w:p w:rsidR="00FC59C4" w:rsidRPr="00236FE9" w:rsidRDefault="00FC59C4" w:rsidP="00236FE9">
      <w:pPr>
        <w:pStyle w:val="a3"/>
        <w:spacing w:line="360" w:lineRule="auto"/>
        <w:jc w:val="center"/>
        <w:rPr>
          <w:rFonts w:ascii="Times New Roman" w:hAnsi="Times New Roman" w:cs="Times New Roman"/>
          <w:b/>
          <w:sz w:val="28"/>
          <w:szCs w:val="28"/>
          <w:lang w:val="uk-UA"/>
        </w:rPr>
      </w:pPr>
      <w:r w:rsidRPr="00236FE9">
        <w:rPr>
          <w:rFonts w:ascii="Times New Roman" w:hAnsi="Times New Roman" w:cs="Times New Roman"/>
          <w:b/>
          <w:color w:val="000000"/>
          <w:spacing w:val="-1"/>
          <w:sz w:val="28"/>
          <w:szCs w:val="28"/>
          <w:lang w:val="uk-UA"/>
        </w:rPr>
        <w:t>Тема: Соціально-педагогічні умови адаптації молоді до навчання у ВНЗ.</w:t>
      </w:r>
    </w:p>
    <w:p w:rsidR="00FC59C4" w:rsidRPr="00236FE9" w:rsidRDefault="00FC59C4" w:rsidP="004A44A7">
      <w:pPr>
        <w:pStyle w:val="a3"/>
        <w:spacing w:line="360" w:lineRule="auto"/>
        <w:jc w:val="center"/>
        <w:outlineLvl w:val="0"/>
        <w:rPr>
          <w:rFonts w:ascii="Times New Roman" w:hAnsi="Times New Roman" w:cs="Times New Roman"/>
          <w:b/>
          <w:sz w:val="28"/>
          <w:szCs w:val="28"/>
          <w:lang w:val="uk-UA"/>
        </w:rPr>
      </w:pPr>
      <w:r w:rsidRPr="00236FE9">
        <w:rPr>
          <w:rFonts w:ascii="Times New Roman" w:hAnsi="Times New Roman" w:cs="Times New Roman"/>
          <w:b/>
          <w:sz w:val="28"/>
          <w:szCs w:val="28"/>
          <w:lang w:val="uk-UA"/>
        </w:rPr>
        <w:t>План:</w:t>
      </w:r>
    </w:p>
    <w:p w:rsidR="00FC59C4" w:rsidRPr="00236FE9" w:rsidRDefault="00FC59C4" w:rsidP="008703D2">
      <w:pPr>
        <w:pStyle w:val="a3"/>
        <w:numPr>
          <w:ilvl w:val="0"/>
          <w:numId w:val="20"/>
        </w:numPr>
        <w:spacing w:line="360" w:lineRule="auto"/>
        <w:jc w:val="both"/>
        <w:rPr>
          <w:rFonts w:ascii="Times New Roman" w:hAnsi="Times New Roman" w:cs="Times New Roman"/>
          <w:sz w:val="28"/>
          <w:szCs w:val="28"/>
          <w:lang w:val="uk-UA"/>
        </w:rPr>
      </w:pPr>
      <w:r w:rsidRPr="00236FE9">
        <w:rPr>
          <w:rFonts w:ascii="Times New Roman" w:hAnsi="Times New Roman" w:cs="Times New Roman"/>
          <w:color w:val="000000"/>
          <w:spacing w:val="-1"/>
          <w:sz w:val="28"/>
          <w:szCs w:val="28"/>
          <w:lang w:val="uk-UA"/>
        </w:rPr>
        <w:t>Соціалізація як процес становлення особистості.</w:t>
      </w:r>
    </w:p>
    <w:p w:rsidR="00FC59C4" w:rsidRPr="00236FE9" w:rsidRDefault="00FC59C4" w:rsidP="008703D2">
      <w:pPr>
        <w:pStyle w:val="a3"/>
        <w:numPr>
          <w:ilvl w:val="0"/>
          <w:numId w:val="20"/>
        </w:numPr>
        <w:spacing w:line="360" w:lineRule="auto"/>
        <w:jc w:val="both"/>
        <w:rPr>
          <w:rFonts w:ascii="Times New Roman" w:hAnsi="Times New Roman" w:cs="Times New Roman"/>
          <w:sz w:val="28"/>
          <w:szCs w:val="28"/>
          <w:lang w:val="uk-UA"/>
        </w:rPr>
      </w:pPr>
      <w:r w:rsidRPr="00236FE9">
        <w:rPr>
          <w:rFonts w:ascii="Times New Roman" w:hAnsi="Times New Roman" w:cs="Times New Roman"/>
          <w:color w:val="000000"/>
          <w:spacing w:val="-1"/>
          <w:sz w:val="28"/>
          <w:szCs w:val="28"/>
          <w:lang w:val="uk-UA"/>
        </w:rPr>
        <w:t xml:space="preserve">Загальна психологічна характеристика студентського віку. </w:t>
      </w:r>
    </w:p>
    <w:p w:rsidR="00FC59C4" w:rsidRPr="00236FE9" w:rsidRDefault="00FC59C4" w:rsidP="008703D2">
      <w:pPr>
        <w:pStyle w:val="a3"/>
        <w:numPr>
          <w:ilvl w:val="0"/>
          <w:numId w:val="20"/>
        </w:numPr>
        <w:spacing w:line="360" w:lineRule="auto"/>
        <w:jc w:val="both"/>
        <w:rPr>
          <w:rFonts w:ascii="Times New Roman" w:hAnsi="Times New Roman" w:cs="Times New Roman"/>
          <w:sz w:val="28"/>
          <w:szCs w:val="28"/>
          <w:lang w:val="uk-UA"/>
        </w:rPr>
      </w:pPr>
      <w:r w:rsidRPr="00236FE9">
        <w:rPr>
          <w:rFonts w:ascii="Times New Roman" w:hAnsi="Times New Roman" w:cs="Times New Roman"/>
          <w:color w:val="000000"/>
          <w:spacing w:val="-1"/>
          <w:sz w:val="28"/>
          <w:szCs w:val="28"/>
          <w:lang w:val="uk-UA"/>
        </w:rPr>
        <w:t xml:space="preserve">Адаптація студента до навчання у вищій школі, її роль, види та умови ефективності. </w:t>
      </w:r>
    </w:p>
    <w:p w:rsidR="00FC59C4" w:rsidRPr="00236FE9" w:rsidRDefault="00FC59C4" w:rsidP="008703D2">
      <w:pPr>
        <w:pStyle w:val="a3"/>
        <w:numPr>
          <w:ilvl w:val="0"/>
          <w:numId w:val="20"/>
        </w:numPr>
        <w:spacing w:line="360" w:lineRule="auto"/>
        <w:jc w:val="both"/>
        <w:rPr>
          <w:rFonts w:ascii="Times New Roman" w:hAnsi="Times New Roman" w:cs="Times New Roman"/>
          <w:sz w:val="28"/>
          <w:szCs w:val="28"/>
          <w:lang w:val="uk-UA"/>
        </w:rPr>
      </w:pPr>
      <w:r w:rsidRPr="00236FE9">
        <w:rPr>
          <w:rFonts w:ascii="Times New Roman" w:hAnsi="Times New Roman" w:cs="Times New Roman"/>
          <w:color w:val="000000"/>
          <w:spacing w:val="-1"/>
          <w:sz w:val="28"/>
          <w:szCs w:val="28"/>
          <w:lang w:val="uk-UA"/>
        </w:rPr>
        <w:t xml:space="preserve">Типологічні особливості сучасних студентів. </w:t>
      </w:r>
    </w:p>
    <w:p w:rsidR="00FC59C4" w:rsidRPr="00236FE9" w:rsidRDefault="00FC59C4" w:rsidP="008703D2">
      <w:pPr>
        <w:pStyle w:val="a3"/>
        <w:numPr>
          <w:ilvl w:val="0"/>
          <w:numId w:val="20"/>
        </w:numPr>
        <w:spacing w:line="360" w:lineRule="auto"/>
        <w:jc w:val="both"/>
        <w:rPr>
          <w:rFonts w:ascii="Times New Roman" w:hAnsi="Times New Roman" w:cs="Times New Roman"/>
          <w:sz w:val="28"/>
          <w:szCs w:val="28"/>
          <w:lang w:val="uk-UA"/>
        </w:rPr>
      </w:pPr>
      <w:r w:rsidRPr="00236FE9">
        <w:rPr>
          <w:rFonts w:ascii="Times New Roman" w:hAnsi="Times New Roman" w:cs="Times New Roman"/>
          <w:color w:val="000000"/>
          <w:spacing w:val="-1"/>
          <w:sz w:val="28"/>
          <w:szCs w:val="28"/>
          <w:lang w:val="uk-UA"/>
        </w:rPr>
        <w:t xml:space="preserve">Студентський колектив – важливий чинник соціального становлення особистості. </w:t>
      </w:r>
    </w:p>
    <w:p w:rsidR="00FC59C4" w:rsidRPr="00236FE9" w:rsidRDefault="00FC59C4" w:rsidP="00732A0E">
      <w:pPr>
        <w:pStyle w:val="a3"/>
        <w:spacing w:line="360" w:lineRule="auto"/>
        <w:ind w:left="1080"/>
        <w:jc w:val="center"/>
        <w:rPr>
          <w:rFonts w:ascii="Times New Roman" w:hAnsi="Times New Roman" w:cs="Times New Roman"/>
          <w:sz w:val="28"/>
          <w:szCs w:val="28"/>
          <w:lang w:val="uk-UA"/>
        </w:rPr>
      </w:pPr>
    </w:p>
    <w:p w:rsidR="00FC59C4" w:rsidRPr="00236FE9" w:rsidRDefault="00FC59C4" w:rsidP="004A44A7">
      <w:pPr>
        <w:pStyle w:val="a3"/>
        <w:spacing w:line="360" w:lineRule="auto"/>
        <w:jc w:val="center"/>
        <w:outlineLvl w:val="0"/>
        <w:rPr>
          <w:rFonts w:ascii="Times New Roman" w:hAnsi="Times New Roman" w:cs="Times New Roman"/>
          <w:b/>
          <w:sz w:val="28"/>
          <w:szCs w:val="28"/>
          <w:lang w:val="uk-UA"/>
        </w:rPr>
      </w:pPr>
      <w:r w:rsidRPr="00236FE9">
        <w:rPr>
          <w:rFonts w:ascii="Times New Roman" w:hAnsi="Times New Roman" w:cs="Times New Roman"/>
          <w:b/>
          <w:sz w:val="28"/>
          <w:szCs w:val="28"/>
          <w:lang w:val="uk-UA"/>
        </w:rPr>
        <w:t>ЛІТЕРАТУРА:</w:t>
      </w:r>
    </w:p>
    <w:p w:rsidR="005A0FE7" w:rsidRDefault="00FC59C4" w:rsidP="008703D2">
      <w:pPr>
        <w:pStyle w:val="a3"/>
        <w:numPr>
          <w:ilvl w:val="0"/>
          <w:numId w:val="37"/>
        </w:numPr>
        <w:spacing w:line="360" w:lineRule="auto"/>
        <w:jc w:val="both"/>
        <w:rPr>
          <w:rFonts w:ascii="Times New Roman" w:hAnsi="Times New Roman" w:cs="Times New Roman"/>
          <w:sz w:val="28"/>
          <w:szCs w:val="28"/>
          <w:lang w:val="uk-UA"/>
        </w:rPr>
      </w:pPr>
      <w:r w:rsidRPr="00BB6B4A">
        <w:rPr>
          <w:rFonts w:ascii="Times New Roman" w:hAnsi="Times New Roman" w:cs="Times New Roman"/>
          <w:sz w:val="28"/>
          <w:szCs w:val="28"/>
          <w:lang w:val="uk-UA"/>
        </w:rPr>
        <w:t>Аніловська Г.Я., Марушко Н.С., Томаневич Л.М. Університетська освіта: Навчальний посібник /. – Львів: «Магнолія-2006» - 2014 – 304 с</w:t>
      </w:r>
      <w:r w:rsidR="005A0FE7">
        <w:rPr>
          <w:rFonts w:ascii="Times New Roman" w:hAnsi="Times New Roman" w:cs="Times New Roman"/>
          <w:sz w:val="28"/>
          <w:szCs w:val="28"/>
          <w:lang w:val="uk-UA"/>
        </w:rPr>
        <w:t>.</w:t>
      </w:r>
    </w:p>
    <w:p w:rsidR="005A0FE7" w:rsidRPr="005A0FE7" w:rsidRDefault="00BB6B4A" w:rsidP="008703D2">
      <w:pPr>
        <w:pStyle w:val="a3"/>
        <w:numPr>
          <w:ilvl w:val="0"/>
          <w:numId w:val="37"/>
        </w:numPr>
        <w:spacing w:line="360" w:lineRule="auto"/>
        <w:jc w:val="both"/>
        <w:rPr>
          <w:rFonts w:ascii="Times New Roman" w:hAnsi="Times New Roman" w:cs="Times New Roman"/>
          <w:sz w:val="28"/>
          <w:szCs w:val="28"/>
          <w:lang w:val="uk-UA"/>
        </w:rPr>
      </w:pPr>
      <w:r w:rsidRPr="005A0FE7">
        <w:rPr>
          <w:rFonts w:ascii="Times New Roman" w:hAnsi="Times New Roman" w:cs="Times New Roman"/>
          <w:bCs/>
          <w:spacing w:val="-6"/>
          <w:sz w:val="28"/>
          <w:szCs w:val="28"/>
          <w:lang w:val="uk-UA"/>
        </w:rPr>
        <w:t>Кузьмінський А.І. Вступ до університетських студій: Навчальний посібник для студентів університетів. – Черкаси: Вид. від. ЧНУ імені Богдана Хмельницького, 2004. – 174 с.</w:t>
      </w:r>
    </w:p>
    <w:p w:rsidR="005A0FE7" w:rsidRDefault="00BB6B4A" w:rsidP="008703D2">
      <w:pPr>
        <w:pStyle w:val="a3"/>
        <w:numPr>
          <w:ilvl w:val="0"/>
          <w:numId w:val="37"/>
        </w:numPr>
        <w:spacing w:line="360" w:lineRule="auto"/>
        <w:jc w:val="both"/>
        <w:rPr>
          <w:rFonts w:ascii="Times New Roman" w:hAnsi="Times New Roman" w:cs="Times New Roman"/>
          <w:sz w:val="28"/>
          <w:szCs w:val="28"/>
          <w:lang w:val="uk-UA"/>
        </w:rPr>
      </w:pPr>
      <w:r w:rsidRPr="005A0FE7">
        <w:rPr>
          <w:rFonts w:ascii="Times New Roman" w:hAnsi="Times New Roman" w:cs="Times New Roman"/>
          <w:sz w:val="28"/>
          <w:szCs w:val="28"/>
          <w:lang w:val="uk-UA"/>
        </w:rPr>
        <w:t xml:space="preserve">Олексюк О.Є. </w:t>
      </w:r>
      <w:r w:rsidRPr="005A0FE7">
        <w:rPr>
          <w:rFonts w:ascii="Times New Roman" w:hAnsi="Times New Roman" w:cs="Times New Roman"/>
          <w:bCs/>
          <w:sz w:val="28"/>
          <w:szCs w:val="28"/>
          <w:lang w:val="uk-UA"/>
        </w:rPr>
        <w:t xml:space="preserve">Робота куратора-наставника академічної групи з професійного виховання студентської молоді // </w:t>
      </w:r>
      <w:r w:rsidRPr="005A0FE7">
        <w:rPr>
          <w:rFonts w:ascii="Times New Roman" w:hAnsi="Times New Roman" w:cs="Times New Roman"/>
          <w:sz w:val="28"/>
          <w:szCs w:val="28"/>
          <w:lang w:val="uk-UA"/>
        </w:rPr>
        <w:t xml:space="preserve">Методичні </w:t>
      </w:r>
      <w:r w:rsidRPr="005A0FE7">
        <w:rPr>
          <w:rFonts w:ascii="Times New Roman" w:hAnsi="Times New Roman" w:cs="Times New Roman"/>
          <w:sz w:val="28"/>
          <w:szCs w:val="28"/>
          <w:lang w:val="uk-UA"/>
        </w:rPr>
        <w:lastRenderedPageBreak/>
        <w:t>рекомендації. 2-е вид. доп. та перероб. – Миколаїв: МДУ імені В.О.Сухомлинського, 2007. – 102 с.</w:t>
      </w:r>
    </w:p>
    <w:p w:rsidR="00FC59C4" w:rsidRPr="005A0FE7" w:rsidRDefault="00FC59C4" w:rsidP="008703D2">
      <w:pPr>
        <w:pStyle w:val="a3"/>
        <w:numPr>
          <w:ilvl w:val="0"/>
          <w:numId w:val="37"/>
        </w:numPr>
        <w:spacing w:line="360" w:lineRule="auto"/>
        <w:jc w:val="both"/>
        <w:rPr>
          <w:rFonts w:ascii="Times New Roman" w:hAnsi="Times New Roman" w:cs="Times New Roman"/>
          <w:sz w:val="28"/>
          <w:szCs w:val="28"/>
          <w:lang w:val="uk-UA"/>
        </w:rPr>
      </w:pPr>
      <w:r w:rsidRPr="005A0FE7">
        <w:rPr>
          <w:rFonts w:ascii="Times New Roman" w:hAnsi="Times New Roman" w:cs="Times New Roman"/>
          <w:sz w:val="28"/>
          <w:szCs w:val="28"/>
          <w:lang w:val="uk-UA"/>
        </w:rPr>
        <w:t>Соловей М.І., Демчук В.С. Виховна робота у вищому навчальному закладі. – К., 2003. – 257 с.</w:t>
      </w:r>
    </w:p>
    <w:p w:rsidR="00B07325" w:rsidRDefault="00B07325" w:rsidP="005A0FE7">
      <w:pPr>
        <w:spacing w:line="360" w:lineRule="auto"/>
        <w:rPr>
          <w:b/>
          <w:sz w:val="28"/>
          <w:szCs w:val="28"/>
          <w:lang w:val="uk-UA"/>
        </w:rPr>
      </w:pPr>
    </w:p>
    <w:p w:rsidR="00A16DFA" w:rsidRPr="00590B97" w:rsidRDefault="00A16DFA" w:rsidP="004A44A7">
      <w:pPr>
        <w:spacing w:line="360" w:lineRule="auto"/>
        <w:jc w:val="center"/>
        <w:outlineLvl w:val="0"/>
        <w:rPr>
          <w:b/>
          <w:sz w:val="28"/>
          <w:szCs w:val="28"/>
          <w:lang w:val="uk-UA"/>
        </w:rPr>
      </w:pPr>
      <w:r w:rsidRPr="00590B97">
        <w:rPr>
          <w:b/>
          <w:sz w:val="28"/>
          <w:szCs w:val="28"/>
        </w:rPr>
        <w:t xml:space="preserve">Теми </w:t>
      </w:r>
      <w:r w:rsidRPr="00590B97">
        <w:rPr>
          <w:b/>
          <w:sz w:val="28"/>
          <w:szCs w:val="28"/>
          <w:lang w:val="uk-UA"/>
        </w:rPr>
        <w:t>рефератів</w:t>
      </w:r>
      <w:r w:rsidR="005A0FE7">
        <w:rPr>
          <w:b/>
          <w:sz w:val="28"/>
          <w:szCs w:val="28"/>
          <w:lang w:val="uk-UA"/>
        </w:rPr>
        <w:t xml:space="preserve"> до практичних занять</w:t>
      </w:r>
    </w:p>
    <w:p w:rsidR="00A16DFA" w:rsidRPr="0074510C" w:rsidRDefault="00A16DFA" w:rsidP="008703D2">
      <w:pPr>
        <w:numPr>
          <w:ilvl w:val="0"/>
          <w:numId w:val="9"/>
        </w:numPr>
        <w:tabs>
          <w:tab w:val="clear" w:pos="720"/>
        </w:tabs>
        <w:spacing w:line="360" w:lineRule="auto"/>
        <w:ind w:left="0" w:firstLine="0"/>
        <w:jc w:val="both"/>
        <w:rPr>
          <w:sz w:val="28"/>
          <w:szCs w:val="28"/>
          <w:lang w:val="uk-UA"/>
        </w:rPr>
      </w:pPr>
      <w:r w:rsidRPr="0074510C">
        <w:rPr>
          <w:sz w:val="28"/>
          <w:szCs w:val="28"/>
          <w:lang w:val="uk-UA"/>
        </w:rPr>
        <w:t>Болонський процес в Україні</w:t>
      </w:r>
    </w:p>
    <w:p w:rsidR="00A16DFA" w:rsidRPr="0074510C" w:rsidRDefault="00A16DFA" w:rsidP="008703D2">
      <w:pPr>
        <w:numPr>
          <w:ilvl w:val="0"/>
          <w:numId w:val="9"/>
        </w:numPr>
        <w:tabs>
          <w:tab w:val="clear" w:pos="720"/>
        </w:tabs>
        <w:spacing w:line="360" w:lineRule="auto"/>
        <w:ind w:left="0" w:firstLine="0"/>
        <w:jc w:val="both"/>
        <w:rPr>
          <w:sz w:val="28"/>
          <w:szCs w:val="28"/>
          <w:lang w:val="uk-UA"/>
        </w:rPr>
      </w:pPr>
      <w:r w:rsidRPr="0074510C">
        <w:rPr>
          <w:sz w:val="28"/>
          <w:szCs w:val="28"/>
          <w:lang w:val="uk-UA"/>
        </w:rPr>
        <w:t>Поняття гуманізації процесу навчання.</w:t>
      </w:r>
    </w:p>
    <w:p w:rsidR="00A16DFA" w:rsidRPr="0074510C" w:rsidRDefault="00A16DFA" w:rsidP="008703D2">
      <w:pPr>
        <w:pStyle w:val="a3"/>
        <w:numPr>
          <w:ilvl w:val="0"/>
          <w:numId w:val="9"/>
        </w:numPr>
        <w:tabs>
          <w:tab w:val="clear" w:pos="720"/>
        </w:tabs>
        <w:spacing w:after="0" w:line="360" w:lineRule="auto"/>
        <w:ind w:left="0" w:firstLine="0"/>
        <w:jc w:val="both"/>
        <w:rPr>
          <w:rFonts w:ascii="Times New Roman" w:eastAsia="Calibri" w:hAnsi="Times New Roman" w:cs="Times New Roman"/>
          <w:sz w:val="28"/>
          <w:szCs w:val="28"/>
          <w:lang w:val="uk-UA"/>
        </w:rPr>
      </w:pPr>
      <w:r w:rsidRPr="0074510C">
        <w:rPr>
          <w:rFonts w:ascii="Times New Roman" w:eastAsia="Calibri" w:hAnsi="Times New Roman" w:cs="Times New Roman"/>
          <w:sz w:val="28"/>
          <w:szCs w:val="28"/>
          <w:lang w:val="uk-UA"/>
        </w:rPr>
        <w:t>Структура  навчальної діяльності.</w:t>
      </w:r>
    </w:p>
    <w:p w:rsidR="00A16DFA" w:rsidRPr="0074510C" w:rsidRDefault="00A16DFA" w:rsidP="008703D2">
      <w:pPr>
        <w:numPr>
          <w:ilvl w:val="0"/>
          <w:numId w:val="9"/>
        </w:numPr>
        <w:tabs>
          <w:tab w:val="clear" w:pos="720"/>
        </w:tabs>
        <w:spacing w:line="360" w:lineRule="auto"/>
        <w:ind w:left="0" w:firstLine="0"/>
        <w:jc w:val="both"/>
        <w:rPr>
          <w:sz w:val="28"/>
          <w:szCs w:val="28"/>
          <w:lang w:val="uk-UA"/>
        </w:rPr>
      </w:pPr>
      <w:r w:rsidRPr="0074510C">
        <w:rPr>
          <w:sz w:val="28"/>
          <w:szCs w:val="28"/>
          <w:lang w:val="uk-UA"/>
        </w:rPr>
        <w:t>Форми навчальної діяльності</w:t>
      </w:r>
    </w:p>
    <w:p w:rsidR="00A16DFA" w:rsidRPr="0074510C" w:rsidRDefault="00A16DFA" w:rsidP="008703D2">
      <w:pPr>
        <w:numPr>
          <w:ilvl w:val="0"/>
          <w:numId w:val="9"/>
        </w:numPr>
        <w:tabs>
          <w:tab w:val="clear" w:pos="720"/>
        </w:tabs>
        <w:spacing w:line="360" w:lineRule="auto"/>
        <w:ind w:left="0" w:firstLine="0"/>
        <w:jc w:val="both"/>
        <w:rPr>
          <w:sz w:val="28"/>
          <w:szCs w:val="28"/>
          <w:lang w:val="uk-UA"/>
        </w:rPr>
      </w:pPr>
      <w:r w:rsidRPr="0074510C">
        <w:rPr>
          <w:sz w:val="28"/>
          <w:szCs w:val="28"/>
          <w:lang w:val="uk-UA"/>
        </w:rPr>
        <w:t>Фактори розвитку особистості професіонала.</w:t>
      </w:r>
    </w:p>
    <w:p w:rsidR="00A16DFA" w:rsidRPr="0074510C" w:rsidRDefault="00A16DFA" w:rsidP="008703D2">
      <w:pPr>
        <w:numPr>
          <w:ilvl w:val="0"/>
          <w:numId w:val="9"/>
        </w:numPr>
        <w:tabs>
          <w:tab w:val="clear" w:pos="720"/>
        </w:tabs>
        <w:spacing w:line="360" w:lineRule="auto"/>
        <w:ind w:left="0" w:firstLine="0"/>
        <w:jc w:val="both"/>
        <w:rPr>
          <w:sz w:val="28"/>
          <w:szCs w:val="28"/>
          <w:lang w:val="uk-UA"/>
        </w:rPr>
      </w:pPr>
      <w:r w:rsidRPr="0074510C">
        <w:rPr>
          <w:sz w:val="28"/>
          <w:szCs w:val="28"/>
          <w:lang w:val="uk-UA"/>
        </w:rPr>
        <w:t>Соціально-культурна структура вузу.</w:t>
      </w:r>
    </w:p>
    <w:p w:rsidR="00A16DFA" w:rsidRPr="0074510C" w:rsidRDefault="00A16DFA" w:rsidP="008703D2">
      <w:pPr>
        <w:pStyle w:val="a3"/>
        <w:numPr>
          <w:ilvl w:val="0"/>
          <w:numId w:val="9"/>
        </w:numPr>
        <w:tabs>
          <w:tab w:val="clear" w:pos="720"/>
        </w:tabs>
        <w:spacing w:after="0" w:line="360" w:lineRule="auto"/>
        <w:ind w:left="0" w:firstLine="0"/>
        <w:jc w:val="both"/>
        <w:rPr>
          <w:rFonts w:ascii="Times New Roman" w:eastAsia="Calibri" w:hAnsi="Times New Roman" w:cs="Times New Roman"/>
          <w:sz w:val="28"/>
          <w:szCs w:val="28"/>
          <w:lang w:val="uk-UA"/>
        </w:rPr>
      </w:pPr>
      <w:r w:rsidRPr="0074510C">
        <w:rPr>
          <w:rFonts w:ascii="Times New Roman" w:eastAsia="Calibri" w:hAnsi="Times New Roman" w:cs="Times New Roman"/>
          <w:sz w:val="28"/>
          <w:szCs w:val="28"/>
          <w:lang w:val="uk-UA"/>
        </w:rPr>
        <w:t>Поняття демократизації процесу навчання.</w:t>
      </w:r>
    </w:p>
    <w:p w:rsidR="00A16DFA" w:rsidRPr="0074510C" w:rsidRDefault="00A16DFA" w:rsidP="008703D2">
      <w:pPr>
        <w:numPr>
          <w:ilvl w:val="0"/>
          <w:numId w:val="9"/>
        </w:numPr>
        <w:tabs>
          <w:tab w:val="clear" w:pos="720"/>
        </w:tabs>
        <w:spacing w:line="360" w:lineRule="auto"/>
        <w:ind w:left="0" w:firstLine="0"/>
        <w:jc w:val="both"/>
        <w:rPr>
          <w:sz w:val="28"/>
          <w:szCs w:val="28"/>
          <w:lang w:val="uk-UA"/>
        </w:rPr>
      </w:pPr>
      <w:r w:rsidRPr="0074510C">
        <w:rPr>
          <w:sz w:val="28"/>
          <w:szCs w:val="28"/>
          <w:lang w:val="uk-UA"/>
        </w:rPr>
        <w:t>Болонський процес. Історія розвитку.</w:t>
      </w:r>
      <w:r w:rsidRPr="0074510C">
        <w:rPr>
          <w:b/>
          <w:sz w:val="28"/>
          <w:szCs w:val="28"/>
          <w:lang w:val="uk-UA"/>
        </w:rPr>
        <w:t xml:space="preserve">  </w:t>
      </w:r>
    </w:p>
    <w:p w:rsidR="00A16DFA" w:rsidRPr="0074510C" w:rsidRDefault="00A16DFA" w:rsidP="008703D2">
      <w:pPr>
        <w:numPr>
          <w:ilvl w:val="0"/>
          <w:numId w:val="9"/>
        </w:numPr>
        <w:tabs>
          <w:tab w:val="clear" w:pos="720"/>
        </w:tabs>
        <w:spacing w:line="360" w:lineRule="auto"/>
        <w:ind w:left="0" w:firstLine="0"/>
        <w:jc w:val="both"/>
        <w:rPr>
          <w:sz w:val="28"/>
          <w:szCs w:val="28"/>
          <w:lang w:val="uk-UA"/>
        </w:rPr>
      </w:pPr>
      <w:r w:rsidRPr="0074510C">
        <w:rPr>
          <w:sz w:val="28"/>
          <w:szCs w:val="28"/>
          <w:lang w:val="uk-UA"/>
        </w:rPr>
        <w:t xml:space="preserve">Фундаментальні дисципліни в структурі вищої освіти. </w:t>
      </w:r>
    </w:p>
    <w:p w:rsidR="00A16DFA" w:rsidRPr="0074510C" w:rsidRDefault="00A16DFA" w:rsidP="008703D2">
      <w:pPr>
        <w:pStyle w:val="a3"/>
        <w:numPr>
          <w:ilvl w:val="0"/>
          <w:numId w:val="9"/>
        </w:numPr>
        <w:tabs>
          <w:tab w:val="clear" w:pos="720"/>
        </w:tabs>
        <w:spacing w:after="0" w:line="360" w:lineRule="auto"/>
        <w:ind w:left="0" w:firstLine="0"/>
        <w:jc w:val="both"/>
        <w:rPr>
          <w:rFonts w:ascii="Times New Roman" w:eastAsia="Calibri" w:hAnsi="Times New Roman" w:cs="Times New Roman"/>
          <w:sz w:val="28"/>
          <w:szCs w:val="28"/>
          <w:lang w:val="uk-UA"/>
        </w:rPr>
      </w:pPr>
      <w:r w:rsidRPr="0074510C">
        <w:rPr>
          <w:rFonts w:ascii="Times New Roman" w:eastAsia="Calibri" w:hAnsi="Times New Roman" w:cs="Times New Roman"/>
          <w:sz w:val="28"/>
          <w:szCs w:val="28"/>
          <w:lang w:val="uk-UA"/>
        </w:rPr>
        <w:t>Особливості індивідуалізації  навчання у вузі.</w:t>
      </w:r>
    </w:p>
    <w:p w:rsidR="00A16DFA" w:rsidRPr="0074510C" w:rsidRDefault="00A16DFA" w:rsidP="008703D2">
      <w:pPr>
        <w:numPr>
          <w:ilvl w:val="0"/>
          <w:numId w:val="9"/>
        </w:numPr>
        <w:tabs>
          <w:tab w:val="clear" w:pos="720"/>
        </w:tabs>
        <w:spacing w:line="360" w:lineRule="auto"/>
        <w:ind w:left="0" w:firstLine="0"/>
        <w:jc w:val="both"/>
        <w:rPr>
          <w:sz w:val="28"/>
          <w:szCs w:val="28"/>
          <w:lang w:val="uk-UA"/>
        </w:rPr>
      </w:pPr>
      <w:r w:rsidRPr="0074510C">
        <w:rPr>
          <w:sz w:val="28"/>
          <w:szCs w:val="28"/>
          <w:lang w:val="uk-UA"/>
        </w:rPr>
        <w:t>Вимоги до лекції як форми організації навчального процесу.</w:t>
      </w:r>
    </w:p>
    <w:p w:rsidR="00A16DFA" w:rsidRPr="0074510C" w:rsidRDefault="00A16DFA" w:rsidP="008703D2">
      <w:pPr>
        <w:numPr>
          <w:ilvl w:val="0"/>
          <w:numId w:val="9"/>
        </w:numPr>
        <w:tabs>
          <w:tab w:val="clear" w:pos="720"/>
        </w:tabs>
        <w:spacing w:line="360" w:lineRule="auto"/>
        <w:ind w:left="0" w:firstLine="0"/>
        <w:jc w:val="both"/>
        <w:rPr>
          <w:sz w:val="28"/>
          <w:szCs w:val="28"/>
          <w:lang w:val="uk-UA"/>
        </w:rPr>
      </w:pPr>
      <w:r w:rsidRPr="0074510C">
        <w:rPr>
          <w:sz w:val="28"/>
          <w:szCs w:val="28"/>
          <w:lang w:val="uk-UA"/>
        </w:rPr>
        <w:t>Професія та розвиток особистості майбутнього фахівця.</w:t>
      </w:r>
    </w:p>
    <w:p w:rsidR="00A16DFA" w:rsidRPr="0074510C" w:rsidRDefault="00A16DFA" w:rsidP="008703D2">
      <w:pPr>
        <w:pStyle w:val="a3"/>
        <w:numPr>
          <w:ilvl w:val="0"/>
          <w:numId w:val="9"/>
        </w:numPr>
        <w:tabs>
          <w:tab w:val="clear" w:pos="720"/>
        </w:tabs>
        <w:spacing w:after="0" w:line="360" w:lineRule="auto"/>
        <w:ind w:left="0" w:firstLine="0"/>
        <w:jc w:val="both"/>
        <w:rPr>
          <w:rFonts w:ascii="Times New Roman" w:eastAsia="Calibri" w:hAnsi="Times New Roman" w:cs="Times New Roman"/>
          <w:sz w:val="28"/>
          <w:szCs w:val="28"/>
          <w:lang w:val="uk-UA"/>
        </w:rPr>
      </w:pPr>
      <w:r w:rsidRPr="0074510C">
        <w:rPr>
          <w:rFonts w:ascii="Times New Roman" w:eastAsia="Calibri" w:hAnsi="Times New Roman" w:cs="Times New Roman"/>
          <w:sz w:val="28"/>
          <w:szCs w:val="28"/>
          <w:lang w:val="uk-UA"/>
        </w:rPr>
        <w:t>Поняття інтеграції та інтернаціоналізації  вищої школи.</w:t>
      </w:r>
    </w:p>
    <w:p w:rsidR="00A16DFA" w:rsidRPr="0074510C" w:rsidRDefault="00A16DFA" w:rsidP="008703D2">
      <w:pPr>
        <w:numPr>
          <w:ilvl w:val="0"/>
          <w:numId w:val="9"/>
        </w:numPr>
        <w:tabs>
          <w:tab w:val="clear" w:pos="720"/>
        </w:tabs>
        <w:spacing w:line="360" w:lineRule="auto"/>
        <w:ind w:left="0" w:firstLine="0"/>
        <w:jc w:val="both"/>
        <w:rPr>
          <w:sz w:val="28"/>
          <w:szCs w:val="28"/>
          <w:lang w:val="uk-UA"/>
        </w:rPr>
      </w:pPr>
      <w:r w:rsidRPr="0074510C">
        <w:rPr>
          <w:sz w:val="28"/>
          <w:szCs w:val="28"/>
          <w:lang w:val="uk-UA"/>
        </w:rPr>
        <w:t>Роль і місце самостійної роботи в умовах вищої освіти.</w:t>
      </w:r>
    </w:p>
    <w:p w:rsidR="00A16DFA" w:rsidRPr="0074510C" w:rsidRDefault="00A16DFA" w:rsidP="008703D2">
      <w:pPr>
        <w:numPr>
          <w:ilvl w:val="0"/>
          <w:numId w:val="9"/>
        </w:numPr>
        <w:tabs>
          <w:tab w:val="clear" w:pos="720"/>
        </w:tabs>
        <w:spacing w:line="360" w:lineRule="auto"/>
        <w:ind w:left="0" w:firstLine="0"/>
        <w:jc w:val="both"/>
        <w:rPr>
          <w:sz w:val="28"/>
          <w:szCs w:val="28"/>
          <w:lang w:val="uk-UA"/>
        </w:rPr>
      </w:pPr>
      <w:r w:rsidRPr="0074510C">
        <w:rPr>
          <w:sz w:val="28"/>
          <w:szCs w:val="28"/>
          <w:lang w:val="uk-UA"/>
        </w:rPr>
        <w:t>Фактори формування професійної свідомості фахівця.</w:t>
      </w:r>
    </w:p>
    <w:p w:rsidR="00A16DFA" w:rsidRPr="0074510C" w:rsidRDefault="00A16DFA" w:rsidP="008703D2">
      <w:pPr>
        <w:pStyle w:val="a3"/>
        <w:numPr>
          <w:ilvl w:val="0"/>
          <w:numId w:val="9"/>
        </w:numPr>
        <w:tabs>
          <w:tab w:val="clear" w:pos="720"/>
        </w:tabs>
        <w:spacing w:after="0" w:line="360" w:lineRule="auto"/>
        <w:ind w:left="0" w:firstLine="0"/>
        <w:jc w:val="both"/>
        <w:rPr>
          <w:rFonts w:ascii="Times New Roman" w:eastAsia="Calibri" w:hAnsi="Times New Roman" w:cs="Times New Roman"/>
          <w:sz w:val="28"/>
          <w:szCs w:val="28"/>
          <w:lang w:val="uk-UA"/>
        </w:rPr>
      </w:pPr>
      <w:r w:rsidRPr="0074510C">
        <w:rPr>
          <w:rFonts w:ascii="Times New Roman" w:eastAsia="Calibri" w:hAnsi="Times New Roman" w:cs="Times New Roman"/>
          <w:sz w:val="28"/>
          <w:szCs w:val="28"/>
          <w:lang w:val="uk-UA"/>
        </w:rPr>
        <w:t>Мета та зміст Болонського процесу.</w:t>
      </w:r>
    </w:p>
    <w:p w:rsidR="00A16DFA" w:rsidRPr="0074510C" w:rsidRDefault="00A16DFA" w:rsidP="008703D2">
      <w:pPr>
        <w:numPr>
          <w:ilvl w:val="0"/>
          <w:numId w:val="9"/>
        </w:numPr>
        <w:tabs>
          <w:tab w:val="clear" w:pos="720"/>
        </w:tabs>
        <w:spacing w:line="360" w:lineRule="auto"/>
        <w:ind w:left="0" w:firstLine="0"/>
        <w:jc w:val="both"/>
        <w:rPr>
          <w:sz w:val="28"/>
          <w:szCs w:val="28"/>
          <w:lang w:val="uk-UA"/>
        </w:rPr>
      </w:pPr>
      <w:r w:rsidRPr="0074510C">
        <w:rPr>
          <w:spacing w:val="-6"/>
          <w:sz w:val="28"/>
          <w:szCs w:val="28"/>
          <w:lang w:val="uk-UA"/>
        </w:rPr>
        <w:t>Практичне заняття як одна із поширених форм навчальної діяльності</w:t>
      </w:r>
      <w:r w:rsidRPr="0074510C">
        <w:rPr>
          <w:sz w:val="28"/>
          <w:szCs w:val="28"/>
          <w:lang w:val="uk-UA"/>
        </w:rPr>
        <w:t>.</w:t>
      </w:r>
    </w:p>
    <w:p w:rsidR="00A16DFA" w:rsidRPr="0074510C" w:rsidRDefault="00A16DFA" w:rsidP="008703D2">
      <w:pPr>
        <w:numPr>
          <w:ilvl w:val="0"/>
          <w:numId w:val="9"/>
        </w:numPr>
        <w:tabs>
          <w:tab w:val="clear" w:pos="720"/>
        </w:tabs>
        <w:spacing w:line="360" w:lineRule="auto"/>
        <w:ind w:left="0" w:firstLine="0"/>
        <w:jc w:val="both"/>
        <w:rPr>
          <w:sz w:val="28"/>
          <w:szCs w:val="28"/>
          <w:lang w:val="uk-UA"/>
        </w:rPr>
      </w:pPr>
      <w:r w:rsidRPr="0074510C">
        <w:rPr>
          <w:sz w:val="28"/>
          <w:szCs w:val="28"/>
          <w:lang w:val="uk-UA"/>
        </w:rPr>
        <w:t xml:space="preserve"> Роль виховання у загальній структурі навчального процесу.</w:t>
      </w:r>
      <w:r w:rsidRPr="0074510C">
        <w:rPr>
          <w:b/>
          <w:sz w:val="28"/>
          <w:szCs w:val="28"/>
          <w:lang w:val="uk-UA"/>
        </w:rPr>
        <w:t xml:space="preserve"> </w:t>
      </w:r>
    </w:p>
    <w:p w:rsidR="00A16DFA" w:rsidRPr="00483403" w:rsidRDefault="00732A0E" w:rsidP="008703D2">
      <w:pPr>
        <w:numPr>
          <w:ilvl w:val="0"/>
          <w:numId w:val="9"/>
        </w:numPr>
        <w:tabs>
          <w:tab w:val="clear" w:pos="720"/>
        </w:tabs>
        <w:spacing w:line="360" w:lineRule="auto"/>
        <w:ind w:left="0" w:firstLine="0"/>
        <w:jc w:val="both"/>
        <w:rPr>
          <w:sz w:val="28"/>
          <w:szCs w:val="28"/>
          <w:lang w:val="uk-UA"/>
        </w:rPr>
      </w:pPr>
      <w:r>
        <w:rPr>
          <w:iCs/>
          <w:spacing w:val="-10"/>
          <w:sz w:val="28"/>
          <w:szCs w:val="28"/>
          <w:lang w:val="uk-UA" w:eastAsia="uk-UA"/>
        </w:rPr>
        <w:t>Університетська автономія</w:t>
      </w:r>
      <w:r w:rsidRPr="00732A0E">
        <w:rPr>
          <w:iCs/>
          <w:spacing w:val="-10"/>
          <w:sz w:val="28"/>
          <w:szCs w:val="28"/>
          <w:lang w:eastAsia="uk-UA"/>
        </w:rPr>
        <w:t xml:space="preserve"> </w:t>
      </w:r>
      <w:r>
        <w:rPr>
          <w:iCs/>
          <w:spacing w:val="-10"/>
          <w:sz w:val="28"/>
          <w:szCs w:val="28"/>
          <w:lang w:eastAsia="uk-UA"/>
        </w:rPr>
        <w:t>–</w:t>
      </w:r>
      <w:r w:rsidRPr="00732A0E">
        <w:rPr>
          <w:iCs/>
          <w:spacing w:val="-10"/>
          <w:sz w:val="28"/>
          <w:szCs w:val="28"/>
          <w:lang w:eastAsia="uk-UA"/>
        </w:rPr>
        <w:t xml:space="preserve"> </w:t>
      </w:r>
      <w:r w:rsidR="00A16DFA" w:rsidRPr="00483403">
        <w:rPr>
          <w:iCs/>
          <w:spacing w:val="-10"/>
          <w:sz w:val="28"/>
          <w:szCs w:val="28"/>
          <w:lang w:val="uk-UA" w:eastAsia="uk-UA"/>
        </w:rPr>
        <w:t>складова громадянського суспільства.</w:t>
      </w:r>
    </w:p>
    <w:p w:rsidR="00A16DFA" w:rsidRPr="00732A0E" w:rsidRDefault="00A16DFA" w:rsidP="008703D2">
      <w:pPr>
        <w:numPr>
          <w:ilvl w:val="0"/>
          <w:numId w:val="9"/>
        </w:numPr>
        <w:tabs>
          <w:tab w:val="clear" w:pos="720"/>
        </w:tabs>
        <w:spacing w:line="360" w:lineRule="auto"/>
        <w:ind w:left="0" w:firstLine="0"/>
        <w:jc w:val="both"/>
        <w:rPr>
          <w:sz w:val="28"/>
          <w:szCs w:val="28"/>
          <w:lang w:val="uk-UA"/>
        </w:rPr>
      </w:pPr>
      <w:r w:rsidRPr="00483403">
        <w:rPr>
          <w:bCs/>
          <w:spacing w:val="-10"/>
          <w:sz w:val="28"/>
          <w:szCs w:val="28"/>
          <w:lang w:val="uk-UA" w:eastAsia="uk-UA"/>
        </w:rPr>
        <w:t>Основні етапи розвитку університетської освіти в Україні.</w:t>
      </w:r>
    </w:p>
    <w:p w:rsidR="00732A0E" w:rsidRDefault="00732A0E" w:rsidP="00732A0E">
      <w:pPr>
        <w:spacing w:line="360" w:lineRule="auto"/>
        <w:jc w:val="both"/>
        <w:rPr>
          <w:bCs/>
          <w:spacing w:val="-10"/>
          <w:sz w:val="28"/>
          <w:szCs w:val="28"/>
          <w:lang w:val="uk-UA" w:eastAsia="uk-UA"/>
        </w:rPr>
      </w:pPr>
    </w:p>
    <w:p w:rsidR="00B2132B" w:rsidRDefault="00B2132B" w:rsidP="00732A0E">
      <w:pPr>
        <w:spacing w:line="360" w:lineRule="auto"/>
        <w:jc w:val="both"/>
        <w:rPr>
          <w:bCs/>
          <w:spacing w:val="-10"/>
          <w:sz w:val="28"/>
          <w:szCs w:val="28"/>
          <w:lang w:val="uk-UA" w:eastAsia="uk-UA"/>
        </w:rPr>
      </w:pPr>
    </w:p>
    <w:p w:rsidR="00732A0E" w:rsidRDefault="00732A0E" w:rsidP="00732A0E">
      <w:pPr>
        <w:spacing w:line="360" w:lineRule="auto"/>
        <w:jc w:val="both"/>
        <w:rPr>
          <w:bCs/>
          <w:spacing w:val="-10"/>
          <w:sz w:val="28"/>
          <w:szCs w:val="28"/>
          <w:lang w:val="uk-UA" w:eastAsia="uk-UA"/>
        </w:rPr>
      </w:pPr>
    </w:p>
    <w:p w:rsidR="004276D2" w:rsidRPr="004276D2" w:rsidRDefault="004276D2" w:rsidP="004276D2">
      <w:pPr>
        <w:pStyle w:val="af0"/>
        <w:tabs>
          <w:tab w:val="left" w:pos="1134"/>
        </w:tabs>
        <w:spacing w:before="0" w:beforeAutospacing="0" w:after="0" w:afterAutospacing="0" w:line="360" w:lineRule="auto"/>
        <w:ind w:firstLine="709"/>
        <w:jc w:val="center"/>
        <w:rPr>
          <w:b/>
          <w:sz w:val="28"/>
          <w:szCs w:val="28"/>
          <w:lang w:val="uk-UA"/>
        </w:rPr>
      </w:pPr>
      <w:r w:rsidRPr="004276D2">
        <w:rPr>
          <w:b/>
          <w:sz w:val="28"/>
          <w:szCs w:val="28"/>
          <w:lang w:val="uk-UA"/>
        </w:rPr>
        <w:lastRenderedPageBreak/>
        <w:t>Методичні вказівки до самостійної роботи студентів</w:t>
      </w:r>
    </w:p>
    <w:p w:rsidR="00EC7552" w:rsidRPr="007772CE" w:rsidRDefault="00EC7552" w:rsidP="00EC7552">
      <w:pPr>
        <w:pStyle w:val="af0"/>
        <w:tabs>
          <w:tab w:val="left" w:pos="1134"/>
        </w:tabs>
        <w:spacing w:before="0" w:beforeAutospacing="0" w:after="0" w:afterAutospacing="0" w:line="360" w:lineRule="auto"/>
        <w:ind w:firstLine="709"/>
        <w:jc w:val="both"/>
        <w:rPr>
          <w:sz w:val="28"/>
          <w:szCs w:val="28"/>
          <w:lang w:val="uk-UA"/>
        </w:rPr>
      </w:pPr>
      <w:r w:rsidRPr="00EC7552">
        <w:rPr>
          <w:sz w:val="28"/>
          <w:szCs w:val="28"/>
          <w:lang w:val="uk-UA"/>
        </w:rPr>
        <w:t>Самостійна робота студентів з дисципліни «</w:t>
      </w:r>
      <w:r>
        <w:rPr>
          <w:sz w:val="28"/>
          <w:szCs w:val="28"/>
          <w:lang w:val="uk-UA"/>
        </w:rPr>
        <w:t>Університетські студії</w:t>
      </w:r>
      <w:r w:rsidRPr="00EC7552">
        <w:rPr>
          <w:sz w:val="28"/>
          <w:szCs w:val="28"/>
          <w:lang w:val="uk-UA"/>
        </w:rPr>
        <w:t>» займає важливе місце у навчальному процесі ВНЗ при підготовці фахівців</w:t>
      </w:r>
      <w:r w:rsidR="007772CE">
        <w:rPr>
          <w:sz w:val="28"/>
          <w:szCs w:val="28"/>
          <w:lang w:val="uk-UA"/>
        </w:rPr>
        <w:t xml:space="preserve"> усіх, без винятку, спеціальностей.</w:t>
      </w:r>
      <w:r w:rsidRPr="00EC7552">
        <w:rPr>
          <w:sz w:val="28"/>
          <w:szCs w:val="28"/>
          <w:lang w:val="uk-UA"/>
        </w:rPr>
        <w:t xml:space="preserve"> </w:t>
      </w:r>
      <w:r w:rsidR="007772CE">
        <w:rPr>
          <w:sz w:val="28"/>
          <w:szCs w:val="28"/>
          <w:lang w:val="uk-UA"/>
        </w:rPr>
        <w:t>Саме тому, е</w:t>
      </w:r>
      <w:r w:rsidRPr="007772CE">
        <w:rPr>
          <w:sz w:val="28"/>
          <w:szCs w:val="28"/>
          <w:lang w:val="uk-UA"/>
        </w:rPr>
        <w:t xml:space="preserve">фективна організація навчально-виховного процесу в системі професійної підготовки майбутніх </w:t>
      </w:r>
      <w:r w:rsidR="007772CE">
        <w:rPr>
          <w:sz w:val="28"/>
          <w:szCs w:val="28"/>
          <w:lang w:val="uk-UA"/>
        </w:rPr>
        <w:t xml:space="preserve">фахівців </w:t>
      </w:r>
      <w:r w:rsidRPr="007772CE">
        <w:rPr>
          <w:sz w:val="28"/>
          <w:szCs w:val="28"/>
          <w:lang w:val="uk-UA"/>
        </w:rPr>
        <w:t xml:space="preserve">неможлива без належної організації самостійної роботи студентів. </w:t>
      </w:r>
    </w:p>
    <w:p w:rsidR="00EC7552" w:rsidRPr="009A5575" w:rsidRDefault="00EC7552" w:rsidP="00EC7552">
      <w:pPr>
        <w:pStyle w:val="af0"/>
        <w:tabs>
          <w:tab w:val="left" w:pos="1134"/>
        </w:tabs>
        <w:spacing w:before="0" w:beforeAutospacing="0" w:after="0" w:afterAutospacing="0" w:line="360" w:lineRule="auto"/>
        <w:ind w:firstLine="709"/>
        <w:jc w:val="both"/>
        <w:rPr>
          <w:sz w:val="28"/>
          <w:szCs w:val="28"/>
        </w:rPr>
      </w:pPr>
      <w:r w:rsidRPr="009A5575">
        <w:rPr>
          <w:sz w:val="28"/>
          <w:szCs w:val="28"/>
        </w:rPr>
        <w:t xml:space="preserve">Самостійна робота студентів, в цілому, відіграє важливу роль в підвищенні якості навчального процесу. Вона сприяє систематизації та закріпленню теоретичних знань, розвитку пізнавальних здібностей та творчої ініціативи, самостійності, відповідальності та організованості, формуванню самостійності мислення, розвитку дослідницьких умінь. </w:t>
      </w:r>
    </w:p>
    <w:p w:rsidR="00EC7552" w:rsidRPr="009A5575" w:rsidRDefault="00EC7552" w:rsidP="00EC7552">
      <w:pPr>
        <w:pStyle w:val="af0"/>
        <w:tabs>
          <w:tab w:val="left" w:pos="1134"/>
        </w:tabs>
        <w:spacing w:before="0" w:beforeAutospacing="0" w:after="0" w:afterAutospacing="0" w:line="360" w:lineRule="auto"/>
        <w:ind w:firstLine="709"/>
        <w:jc w:val="both"/>
        <w:rPr>
          <w:sz w:val="28"/>
          <w:szCs w:val="28"/>
        </w:rPr>
      </w:pPr>
      <w:r>
        <w:rPr>
          <w:sz w:val="28"/>
          <w:szCs w:val="28"/>
        </w:rPr>
        <w:t>Виконання студентом індивідуального завдання</w:t>
      </w:r>
      <w:r w:rsidRPr="009A5575">
        <w:rPr>
          <w:sz w:val="28"/>
          <w:szCs w:val="28"/>
        </w:rPr>
        <w:t xml:space="preserve"> </w:t>
      </w:r>
      <w:r>
        <w:rPr>
          <w:sz w:val="28"/>
          <w:szCs w:val="28"/>
        </w:rPr>
        <w:t xml:space="preserve">для самостійної роботи </w:t>
      </w:r>
      <w:r w:rsidRPr="009A5575">
        <w:rPr>
          <w:sz w:val="28"/>
          <w:szCs w:val="28"/>
        </w:rPr>
        <w:t xml:space="preserve">сприятиме свідомому та творчому засвоєнню теоретичних основ </w:t>
      </w:r>
      <w:r>
        <w:rPr>
          <w:sz w:val="28"/>
          <w:szCs w:val="28"/>
        </w:rPr>
        <w:t>дисципліни</w:t>
      </w:r>
      <w:r w:rsidRPr="009A5575">
        <w:rPr>
          <w:sz w:val="28"/>
          <w:szCs w:val="28"/>
        </w:rPr>
        <w:t>, формуванню ст</w:t>
      </w:r>
      <w:r w:rsidR="007772CE">
        <w:rPr>
          <w:sz w:val="28"/>
          <w:szCs w:val="28"/>
        </w:rPr>
        <w:t>ійкого інтересу до психолог</w:t>
      </w:r>
      <w:r w:rsidR="007772CE">
        <w:rPr>
          <w:sz w:val="28"/>
          <w:szCs w:val="28"/>
          <w:lang w:val="uk-UA"/>
        </w:rPr>
        <w:t>о-педагогічних</w:t>
      </w:r>
      <w:r w:rsidRPr="009A5575">
        <w:rPr>
          <w:sz w:val="28"/>
          <w:szCs w:val="28"/>
        </w:rPr>
        <w:t xml:space="preserve"> знань та розвитку умінь ефективно їх застосовувати в</w:t>
      </w:r>
      <w:r w:rsidR="007772CE">
        <w:rPr>
          <w:sz w:val="28"/>
          <w:szCs w:val="28"/>
        </w:rPr>
        <w:t xml:space="preserve"> практичній діяльності</w:t>
      </w:r>
      <w:r w:rsidRPr="009A5575">
        <w:rPr>
          <w:sz w:val="28"/>
          <w:szCs w:val="28"/>
        </w:rPr>
        <w:t xml:space="preserve">. Завдання для </w:t>
      </w:r>
      <w:r w:rsidR="007772CE">
        <w:rPr>
          <w:sz w:val="28"/>
          <w:szCs w:val="28"/>
          <w:lang w:val="uk-UA"/>
        </w:rPr>
        <w:t xml:space="preserve">самостійної роботи </w:t>
      </w:r>
      <w:r w:rsidRPr="009A5575">
        <w:rPr>
          <w:sz w:val="28"/>
          <w:szCs w:val="28"/>
        </w:rPr>
        <w:t>спрямовані на те, щоб найбільшою мірою сприяти розвитку у студентів пізнавальної активності і самостійності в їх у</w:t>
      </w:r>
      <w:r w:rsidR="007772CE">
        <w:rPr>
          <w:sz w:val="28"/>
          <w:szCs w:val="28"/>
        </w:rPr>
        <w:t>чбовій діяльності та актив</w:t>
      </w:r>
      <w:r w:rsidR="007772CE">
        <w:rPr>
          <w:sz w:val="28"/>
          <w:szCs w:val="28"/>
          <w:lang w:val="uk-UA"/>
        </w:rPr>
        <w:t>ізації</w:t>
      </w:r>
      <w:r w:rsidRPr="009A5575">
        <w:rPr>
          <w:sz w:val="28"/>
          <w:szCs w:val="28"/>
        </w:rPr>
        <w:t xml:space="preserve"> процесу самоосвіти в ході професійного становлення в цілому. </w:t>
      </w:r>
    </w:p>
    <w:p w:rsidR="00EC7552" w:rsidRDefault="00EC7552" w:rsidP="00EC7552">
      <w:pPr>
        <w:pStyle w:val="af0"/>
        <w:tabs>
          <w:tab w:val="left" w:pos="1134"/>
        </w:tabs>
        <w:spacing w:before="0" w:beforeAutospacing="0" w:after="0" w:afterAutospacing="0" w:line="360" w:lineRule="auto"/>
        <w:ind w:firstLine="709"/>
        <w:jc w:val="both"/>
        <w:rPr>
          <w:sz w:val="28"/>
          <w:szCs w:val="28"/>
        </w:rPr>
      </w:pPr>
      <w:r w:rsidRPr="009A5575">
        <w:rPr>
          <w:sz w:val="28"/>
          <w:szCs w:val="28"/>
        </w:rPr>
        <w:t xml:space="preserve">Самостійна робота з </w:t>
      </w:r>
      <w:r>
        <w:rPr>
          <w:sz w:val="28"/>
          <w:szCs w:val="28"/>
        </w:rPr>
        <w:t>виконання індивідуального завдання</w:t>
      </w:r>
      <w:r w:rsidRPr="009A5575">
        <w:rPr>
          <w:sz w:val="28"/>
          <w:szCs w:val="28"/>
        </w:rPr>
        <w:t xml:space="preserve"> спрямована на формування навичок саморегуляції пізнавальної діяльності, на розвиток стійкого позитивного ставлення до процесу пізнання в цілому та розширенню обізнаності в проблемах </w:t>
      </w:r>
      <w:r w:rsidR="007772CE">
        <w:rPr>
          <w:sz w:val="28"/>
          <w:szCs w:val="28"/>
          <w:lang w:val="uk-UA"/>
        </w:rPr>
        <w:t>становлення університетської освіти в Європі та в Україні</w:t>
      </w:r>
      <w:r w:rsidRPr="009A5575">
        <w:rPr>
          <w:sz w:val="28"/>
          <w:szCs w:val="28"/>
        </w:rPr>
        <w:t xml:space="preserve">. </w:t>
      </w:r>
    </w:p>
    <w:p w:rsidR="00EC7552" w:rsidRPr="00DE6AB6" w:rsidRDefault="00EC7552" w:rsidP="00EC7552">
      <w:pPr>
        <w:spacing w:line="360" w:lineRule="auto"/>
        <w:ind w:firstLine="709"/>
        <w:jc w:val="both"/>
        <w:rPr>
          <w:sz w:val="28"/>
          <w:szCs w:val="28"/>
          <w:lang w:val="uk-UA"/>
        </w:rPr>
      </w:pPr>
      <w:r w:rsidRPr="000A10A6">
        <w:rPr>
          <w:sz w:val="28"/>
          <w:szCs w:val="28"/>
          <w:lang w:val="uk-UA"/>
        </w:rPr>
        <w:t xml:space="preserve">З метою організації самостійної роботи та забезпечення ефективності підготовки студентам надається можливість виконувати творчі роботи й завдання, що мають пошуковий експериментальний та аналітичний характер. </w:t>
      </w:r>
      <w:r w:rsidR="007772CE">
        <w:rPr>
          <w:sz w:val="28"/>
          <w:szCs w:val="28"/>
        </w:rPr>
        <w:t>Їх підготовка сприяє кращ</w:t>
      </w:r>
      <w:r w:rsidRPr="002D0A65">
        <w:rPr>
          <w:sz w:val="28"/>
          <w:szCs w:val="28"/>
        </w:rPr>
        <w:t>ому засвоєнню навчального матеріалу і формуванню у студентів креативності, критичності й системності світогляду.</w:t>
      </w:r>
    </w:p>
    <w:p w:rsidR="004276D2" w:rsidRDefault="004276D2" w:rsidP="00EC7552">
      <w:pPr>
        <w:tabs>
          <w:tab w:val="num" w:pos="900"/>
        </w:tabs>
        <w:spacing w:line="360" w:lineRule="auto"/>
        <w:ind w:firstLine="539"/>
        <w:jc w:val="center"/>
        <w:rPr>
          <w:b/>
          <w:sz w:val="28"/>
          <w:szCs w:val="28"/>
          <w:lang w:val="uk-UA"/>
        </w:rPr>
      </w:pPr>
    </w:p>
    <w:p w:rsidR="00EC7552" w:rsidRPr="00DE6AB6" w:rsidRDefault="00EC7552" w:rsidP="00EC7552">
      <w:pPr>
        <w:tabs>
          <w:tab w:val="num" w:pos="900"/>
        </w:tabs>
        <w:spacing w:line="360" w:lineRule="auto"/>
        <w:ind w:firstLine="539"/>
        <w:jc w:val="center"/>
        <w:rPr>
          <w:b/>
          <w:sz w:val="28"/>
          <w:szCs w:val="28"/>
        </w:rPr>
      </w:pPr>
      <w:r w:rsidRPr="00DE6AB6">
        <w:rPr>
          <w:b/>
          <w:sz w:val="28"/>
          <w:szCs w:val="28"/>
        </w:rPr>
        <w:lastRenderedPageBreak/>
        <w:t>Завдання до самостійної роботи:</w:t>
      </w:r>
    </w:p>
    <w:p w:rsidR="00EC7552" w:rsidRPr="002D0A65" w:rsidRDefault="007772CE" w:rsidP="008703D2">
      <w:pPr>
        <w:numPr>
          <w:ilvl w:val="0"/>
          <w:numId w:val="40"/>
        </w:numPr>
        <w:tabs>
          <w:tab w:val="num" w:pos="900"/>
        </w:tabs>
        <w:spacing w:line="360" w:lineRule="auto"/>
        <w:jc w:val="both"/>
        <w:rPr>
          <w:sz w:val="28"/>
          <w:szCs w:val="28"/>
        </w:rPr>
      </w:pPr>
      <w:r>
        <w:rPr>
          <w:sz w:val="28"/>
          <w:szCs w:val="28"/>
          <w:lang w:val="uk-UA"/>
        </w:rPr>
        <w:t>П</w:t>
      </w:r>
      <w:r w:rsidR="00EC7552" w:rsidRPr="002D0A65">
        <w:rPr>
          <w:sz w:val="28"/>
          <w:szCs w:val="28"/>
        </w:rPr>
        <w:t>і</w:t>
      </w:r>
      <w:r>
        <w:rPr>
          <w:sz w:val="28"/>
          <w:szCs w:val="28"/>
        </w:rPr>
        <w:t>дготовка до семінарських занять</w:t>
      </w:r>
      <w:r>
        <w:rPr>
          <w:sz w:val="28"/>
          <w:szCs w:val="28"/>
          <w:lang w:val="uk-UA"/>
        </w:rPr>
        <w:t>.</w:t>
      </w:r>
    </w:p>
    <w:p w:rsidR="00EC7552" w:rsidRPr="002D0A65" w:rsidRDefault="007772CE" w:rsidP="008703D2">
      <w:pPr>
        <w:numPr>
          <w:ilvl w:val="0"/>
          <w:numId w:val="40"/>
        </w:numPr>
        <w:tabs>
          <w:tab w:val="num" w:pos="900"/>
        </w:tabs>
        <w:spacing w:line="360" w:lineRule="auto"/>
        <w:jc w:val="both"/>
        <w:rPr>
          <w:sz w:val="28"/>
          <w:szCs w:val="28"/>
        </w:rPr>
      </w:pPr>
      <w:r>
        <w:rPr>
          <w:sz w:val="28"/>
          <w:szCs w:val="28"/>
          <w:lang w:val="uk-UA"/>
        </w:rPr>
        <w:t>О</w:t>
      </w:r>
      <w:r w:rsidR="00EC7552" w:rsidRPr="002D0A65">
        <w:rPr>
          <w:sz w:val="28"/>
          <w:szCs w:val="28"/>
        </w:rPr>
        <w:t>працювання та інтерпретац</w:t>
      </w:r>
      <w:r>
        <w:rPr>
          <w:sz w:val="28"/>
          <w:szCs w:val="28"/>
        </w:rPr>
        <w:t>ія результатів практичних робіт</w:t>
      </w:r>
      <w:r>
        <w:rPr>
          <w:sz w:val="28"/>
          <w:szCs w:val="28"/>
          <w:lang w:val="uk-UA"/>
        </w:rPr>
        <w:t>.</w:t>
      </w:r>
    </w:p>
    <w:p w:rsidR="00EC7552" w:rsidRPr="002D0A65" w:rsidRDefault="007772CE" w:rsidP="008703D2">
      <w:pPr>
        <w:numPr>
          <w:ilvl w:val="0"/>
          <w:numId w:val="40"/>
        </w:numPr>
        <w:tabs>
          <w:tab w:val="num" w:pos="900"/>
        </w:tabs>
        <w:spacing w:line="360" w:lineRule="auto"/>
        <w:jc w:val="both"/>
        <w:rPr>
          <w:sz w:val="28"/>
          <w:szCs w:val="28"/>
        </w:rPr>
      </w:pPr>
      <w:r>
        <w:rPr>
          <w:sz w:val="28"/>
          <w:szCs w:val="28"/>
          <w:lang w:val="uk-UA"/>
        </w:rPr>
        <w:t>Р</w:t>
      </w:r>
      <w:r w:rsidR="00EC7552" w:rsidRPr="002D0A65">
        <w:rPr>
          <w:sz w:val="28"/>
          <w:szCs w:val="28"/>
        </w:rPr>
        <w:t xml:space="preserve">еферування наукової </w:t>
      </w:r>
      <w:r>
        <w:rPr>
          <w:sz w:val="28"/>
          <w:szCs w:val="28"/>
        </w:rPr>
        <w:t>літератури (див. теми лекційних і практичних занять)</w:t>
      </w:r>
      <w:r>
        <w:rPr>
          <w:sz w:val="28"/>
          <w:szCs w:val="28"/>
          <w:lang w:val="uk-UA"/>
        </w:rPr>
        <w:t>.</w:t>
      </w:r>
    </w:p>
    <w:p w:rsidR="00EC7552" w:rsidRPr="002D0A65" w:rsidRDefault="007772CE" w:rsidP="008703D2">
      <w:pPr>
        <w:numPr>
          <w:ilvl w:val="0"/>
          <w:numId w:val="40"/>
        </w:numPr>
        <w:tabs>
          <w:tab w:val="num" w:pos="900"/>
        </w:tabs>
        <w:spacing w:line="360" w:lineRule="auto"/>
        <w:jc w:val="both"/>
        <w:rPr>
          <w:sz w:val="28"/>
          <w:szCs w:val="28"/>
        </w:rPr>
      </w:pPr>
      <w:r>
        <w:rPr>
          <w:sz w:val="28"/>
          <w:szCs w:val="28"/>
          <w:lang w:val="uk-UA"/>
        </w:rPr>
        <w:t>П</w:t>
      </w:r>
      <w:r w:rsidR="00EC7552" w:rsidRPr="002D0A65">
        <w:rPr>
          <w:sz w:val="28"/>
          <w:szCs w:val="28"/>
        </w:rPr>
        <w:t xml:space="preserve">ідготовка до </w:t>
      </w:r>
      <w:r w:rsidR="00EC7552">
        <w:rPr>
          <w:sz w:val="28"/>
          <w:szCs w:val="28"/>
        </w:rPr>
        <w:t>модульних контрольних робіт</w:t>
      </w:r>
      <w:r>
        <w:rPr>
          <w:sz w:val="28"/>
          <w:szCs w:val="28"/>
          <w:lang w:val="uk-UA"/>
        </w:rPr>
        <w:t>.</w:t>
      </w:r>
    </w:p>
    <w:p w:rsidR="00EC7552" w:rsidRPr="00DE6AB6" w:rsidRDefault="007772CE" w:rsidP="008703D2">
      <w:pPr>
        <w:numPr>
          <w:ilvl w:val="0"/>
          <w:numId w:val="40"/>
        </w:numPr>
        <w:tabs>
          <w:tab w:val="num" w:pos="900"/>
        </w:tabs>
        <w:spacing w:line="360" w:lineRule="auto"/>
        <w:jc w:val="both"/>
        <w:rPr>
          <w:sz w:val="28"/>
          <w:szCs w:val="28"/>
        </w:rPr>
      </w:pPr>
      <w:r>
        <w:rPr>
          <w:sz w:val="28"/>
          <w:szCs w:val="28"/>
          <w:lang w:val="uk-UA"/>
        </w:rPr>
        <w:t>П</w:t>
      </w:r>
      <w:r w:rsidR="00EC7552">
        <w:rPr>
          <w:sz w:val="28"/>
          <w:szCs w:val="28"/>
        </w:rPr>
        <w:t xml:space="preserve">ідготовка до </w:t>
      </w:r>
      <w:r w:rsidR="00EC7552">
        <w:rPr>
          <w:sz w:val="28"/>
          <w:szCs w:val="28"/>
          <w:lang w:val="uk-UA"/>
        </w:rPr>
        <w:t>заліку.</w:t>
      </w:r>
    </w:p>
    <w:p w:rsidR="00EC7552" w:rsidRPr="00DE6AB6" w:rsidRDefault="00EC7552" w:rsidP="00EC7552">
      <w:pPr>
        <w:tabs>
          <w:tab w:val="num" w:pos="900"/>
        </w:tabs>
        <w:jc w:val="both"/>
        <w:rPr>
          <w:sz w:val="28"/>
          <w:szCs w:val="28"/>
          <w:lang w:val="uk-UA"/>
        </w:rPr>
      </w:pPr>
    </w:p>
    <w:p w:rsidR="00EC7552" w:rsidRPr="006B350D" w:rsidRDefault="00EC7552" w:rsidP="007772CE">
      <w:pPr>
        <w:spacing w:before="120" w:after="120" w:line="360" w:lineRule="auto"/>
        <w:jc w:val="center"/>
        <w:rPr>
          <w:b/>
          <w:bCs/>
          <w:sz w:val="28"/>
          <w:szCs w:val="28"/>
        </w:rPr>
      </w:pPr>
      <w:r w:rsidRPr="006B350D">
        <w:rPr>
          <w:b/>
          <w:bCs/>
          <w:sz w:val="28"/>
          <w:szCs w:val="28"/>
        </w:rPr>
        <w:t>Організаційно-методичне забезпечення самостійної роботи студента</w:t>
      </w:r>
    </w:p>
    <w:p w:rsidR="00EC7552" w:rsidRPr="00E85006" w:rsidRDefault="00EC7552" w:rsidP="007772CE">
      <w:pPr>
        <w:autoSpaceDE w:val="0"/>
        <w:spacing w:line="360" w:lineRule="auto"/>
        <w:ind w:firstLine="680"/>
        <w:jc w:val="both"/>
        <w:rPr>
          <w:sz w:val="28"/>
          <w:szCs w:val="28"/>
        </w:rPr>
      </w:pPr>
      <w:r w:rsidRPr="00E85006">
        <w:rPr>
          <w:sz w:val="28"/>
          <w:szCs w:val="28"/>
        </w:rPr>
        <w:t>Навчальний час, відведений на самостійну роботу студента, регламентується робочим навчальним планом і повинен складати не менше, ніж 1/3 і не більше, ніж 2/3 загального обсягу навчального часу, відведеного на вивчення</w:t>
      </w:r>
      <w:r>
        <w:rPr>
          <w:sz w:val="28"/>
          <w:szCs w:val="28"/>
        </w:rPr>
        <w:t xml:space="preserve"> окремої навчальної дисципліни. </w:t>
      </w:r>
      <w:r w:rsidRPr="00E85006">
        <w:rPr>
          <w:sz w:val="28"/>
          <w:szCs w:val="28"/>
        </w:rPr>
        <w:t xml:space="preserve">Співвідношення обсягів аудиторних занять і самостійної роботи студентів визначається з урахуванням специфіки та змісту конкретної навчальної дисципліни, її місця, значення і дидактичної мети в реалізації освітньо-професійної </w:t>
      </w:r>
      <w:r w:rsidR="007772CE">
        <w:rPr>
          <w:sz w:val="28"/>
          <w:szCs w:val="28"/>
        </w:rPr>
        <w:t xml:space="preserve">програми, а також питомої ваги </w:t>
      </w:r>
      <w:r w:rsidR="007772CE">
        <w:rPr>
          <w:sz w:val="28"/>
          <w:szCs w:val="28"/>
          <w:lang w:val="uk-UA"/>
        </w:rPr>
        <w:t>у</w:t>
      </w:r>
      <w:r w:rsidRPr="00E85006">
        <w:rPr>
          <w:sz w:val="28"/>
          <w:szCs w:val="28"/>
        </w:rPr>
        <w:t xml:space="preserve"> навчальному п</w:t>
      </w:r>
      <w:r w:rsidR="007772CE">
        <w:rPr>
          <w:sz w:val="28"/>
          <w:szCs w:val="28"/>
        </w:rPr>
        <w:t>роцесі практичних</w:t>
      </w:r>
      <w:r w:rsidR="007772CE">
        <w:rPr>
          <w:sz w:val="28"/>
          <w:szCs w:val="28"/>
          <w:lang w:val="uk-UA"/>
        </w:rPr>
        <w:t xml:space="preserve"> </w:t>
      </w:r>
      <w:r w:rsidRPr="00E85006">
        <w:rPr>
          <w:sz w:val="28"/>
          <w:szCs w:val="28"/>
        </w:rPr>
        <w:t>занять.</w:t>
      </w:r>
    </w:p>
    <w:p w:rsidR="00EC7552" w:rsidRPr="006B350D" w:rsidRDefault="00EC7552" w:rsidP="007772CE">
      <w:pPr>
        <w:pStyle w:val="11"/>
        <w:spacing w:before="120" w:after="120" w:line="360" w:lineRule="auto"/>
        <w:ind w:firstLine="0"/>
        <w:jc w:val="center"/>
        <w:rPr>
          <w:sz w:val="28"/>
          <w:szCs w:val="28"/>
        </w:rPr>
      </w:pPr>
      <w:r w:rsidRPr="006B350D">
        <w:rPr>
          <w:b/>
          <w:bCs/>
          <w:sz w:val="28"/>
          <w:szCs w:val="28"/>
        </w:rPr>
        <w:t xml:space="preserve"> Матеріально-технічне та інформаційне забезпечення умов для </w:t>
      </w:r>
    </w:p>
    <w:p w:rsidR="00EC7552" w:rsidRPr="006B350D" w:rsidRDefault="00EC7552" w:rsidP="007772CE">
      <w:pPr>
        <w:pStyle w:val="11"/>
        <w:spacing w:before="120" w:after="120" w:line="360" w:lineRule="auto"/>
        <w:ind w:firstLine="0"/>
        <w:jc w:val="center"/>
        <w:rPr>
          <w:b/>
          <w:bCs/>
          <w:sz w:val="28"/>
          <w:szCs w:val="28"/>
        </w:rPr>
      </w:pPr>
      <w:r w:rsidRPr="006B350D">
        <w:rPr>
          <w:b/>
          <w:bCs/>
          <w:sz w:val="28"/>
          <w:szCs w:val="28"/>
        </w:rPr>
        <w:t>самостійної роботи</w:t>
      </w:r>
    </w:p>
    <w:p w:rsidR="00EC7552" w:rsidRPr="005E4B51" w:rsidRDefault="00EC7552" w:rsidP="007772CE">
      <w:pPr>
        <w:autoSpaceDE w:val="0"/>
        <w:spacing w:line="360" w:lineRule="auto"/>
        <w:ind w:firstLine="680"/>
        <w:jc w:val="both"/>
        <w:rPr>
          <w:sz w:val="28"/>
          <w:szCs w:val="28"/>
        </w:rPr>
      </w:pPr>
      <w:r w:rsidRPr="00D24466">
        <w:rPr>
          <w:sz w:val="28"/>
          <w:szCs w:val="28"/>
          <w:lang w:val="uk-UA"/>
        </w:rPr>
        <w:t>Самостійна робота студента над засвоєнням навчального матеріалу з конкретної навчальної дисципліни може виконуватися у бібліотеці, навчальних</w:t>
      </w:r>
      <w:r w:rsidR="007772CE">
        <w:rPr>
          <w:sz w:val="28"/>
          <w:szCs w:val="28"/>
          <w:lang w:val="uk-UA"/>
        </w:rPr>
        <w:t xml:space="preserve"> кабінетах і лабораторіях, комп</w:t>
      </w:r>
      <w:r w:rsidR="007772CE" w:rsidRPr="007772CE">
        <w:rPr>
          <w:sz w:val="28"/>
          <w:szCs w:val="28"/>
        </w:rPr>
        <w:t>’</w:t>
      </w:r>
      <w:r w:rsidRPr="00D24466">
        <w:rPr>
          <w:sz w:val="28"/>
          <w:szCs w:val="28"/>
          <w:lang w:val="uk-UA"/>
        </w:rPr>
        <w:t xml:space="preserve">ютерних класах, а також в домашніх умовах. </w:t>
      </w:r>
      <w:r w:rsidRPr="005E4B51">
        <w:rPr>
          <w:sz w:val="28"/>
          <w:szCs w:val="28"/>
        </w:rPr>
        <w:t>У необхідних випадках ця робота проводиться згідно із заздалегідь складеним графіком, що гарантує можливість індивідуального доступу студента до потрібних дидактичних засобів.</w:t>
      </w:r>
    </w:p>
    <w:p w:rsidR="004276D2" w:rsidRDefault="004276D2" w:rsidP="007772CE">
      <w:pPr>
        <w:autoSpaceDE w:val="0"/>
        <w:spacing w:before="120" w:after="120" w:line="360" w:lineRule="auto"/>
        <w:ind w:firstLine="680"/>
        <w:jc w:val="center"/>
        <w:rPr>
          <w:b/>
          <w:bCs/>
          <w:sz w:val="28"/>
          <w:szCs w:val="28"/>
          <w:lang w:val="uk-UA"/>
        </w:rPr>
      </w:pPr>
    </w:p>
    <w:p w:rsidR="004276D2" w:rsidRDefault="004276D2" w:rsidP="007772CE">
      <w:pPr>
        <w:autoSpaceDE w:val="0"/>
        <w:spacing w:before="120" w:after="120" w:line="360" w:lineRule="auto"/>
        <w:ind w:firstLine="680"/>
        <w:jc w:val="center"/>
        <w:rPr>
          <w:b/>
          <w:bCs/>
          <w:sz w:val="28"/>
          <w:szCs w:val="28"/>
          <w:lang w:val="uk-UA"/>
        </w:rPr>
      </w:pPr>
    </w:p>
    <w:p w:rsidR="004276D2" w:rsidRDefault="004276D2" w:rsidP="007772CE">
      <w:pPr>
        <w:autoSpaceDE w:val="0"/>
        <w:spacing w:before="120" w:after="120" w:line="360" w:lineRule="auto"/>
        <w:ind w:firstLine="680"/>
        <w:jc w:val="center"/>
        <w:rPr>
          <w:b/>
          <w:bCs/>
          <w:sz w:val="28"/>
          <w:szCs w:val="28"/>
          <w:lang w:val="uk-UA"/>
        </w:rPr>
      </w:pPr>
    </w:p>
    <w:p w:rsidR="00EC7552" w:rsidRPr="006B350D" w:rsidRDefault="00EC7552" w:rsidP="007772CE">
      <w:pPr>
        <w:autoSpaceDE w:val="0"/>
        <w:spacing w:before="120" w:after="120" w:line="360" w:lineRule="auto"/>
        <w:ind w:firstLine="680"/>
        <w:jc w:val="center"/>
        <w:rPr>
          <w:b/>
          <w:bCs/>
          <w:sz w:val="28"/>
          <w:szCs w:val="28"/>
        </w:rPr>
      </w:pPr>
      <w:r w:rsidRPr="006B350D">
        <w:rPr>
          <w:b/>
          <w:bCs/>
          <w:sz w:val="28"/>
          <w:szCs w:val="28"/>
        </w:rPr>
        <w:lastRenderedPageBreak/>
        <w:t>Методичне забезпечення самостійної роботи</w:t>
      </w:r>
    </w:p>
    <w:p w:rsidR="00EC7552" w:rsidRPr="007B73A2" w:rsidRDefault="00EC7552" w:rsidP="007772CE">
      <w:pPr>
        <w:autoSpaceDE w:val="0"/>
        <w:spacing w:line="360" w:lineRule="auto"/>
        <w:ind w:firstLine="680"/>
        <w:jc w:val="both"/>
        <w:rPr>
          <w:sz w:val="28"/>
          <w:szCs w:val="28"/>
        </w:rPr>
      </w:pPr>
      <w:r w:rsidRPr="007B73A2">
        <w:rPr>
          <w:sz w:val="28"/>
          <w:szCs w:val="28"/>
        </w:rPr>
        <w:t>Самостійна робота студента забезпечується системою навчально-методичних матеріалів, передбачених для вивчення конкретних навчальних дисциплін.</w:t>
      </w:r>
    </w:p>
    <w:p w:rsidR="00EC7552" w:rsidRPr="006B350D" w:rsidRDefault="00EC7552" w:rsidP="007772CE">
      <w:pPr>
        <w:autoSpaceDE w:val="0"/>
        <w:autoSpaceDN w:val="0"/>
        <w:adjustRightInd w:val="0"/>
        <w:spacing w:line="360" w:lineRule="auto"/>
        <w:ind w:firstLine="680"/>
        <w:jc w:val="both"/>
        <w:rPr>
          <w:sz w:val="28"/>
          <w:szCs w:val="28"/>
        </w:rPr>
      </w:pPr>
      <w:r w:rsidRPr="006B350D">
        <w:rPr>
          <w:sz w:val="28"/>
          <w:szCs w:val="28"/>
        </w:rPr>
        <w:t xml:space="preserve">До навчально-методичного забезпечення СРС відносяться: </w:t>
      </w:r>
    </w:p>
    <w:p w:rsidR="00EC7552" w:rsidRPr="006B350D" w:rsidRDefault="00EC7552" w:rsidP="008703D2">
      <w:pPr>
        <w:numPr>
          <w:ilvl w:val="0"/>
          <w:numId w:val="43"/>
        </w:numPr>
        <w:suppressAutoHyphens/>
        <w:spacing w:before="20" w:line="360" w:lineRule="auto"/>
        <w:ind w:right="45" w:firstLine="680"/>
        <w:jc w:val="both"/>
        <w:rPr>
          <w:sz w:val="28"/>
          <w:szCs w:val="28"/>
        </w:rPr>
      </w:pPr>
      <w:r w:rsidRPr="006B350D">
        <w:rPr>
          <w:sz w:val="28"/>
          <w:szCs w:val="28"/>
        </w:rPr>
        <w:t>навчальні та робочі навчальні програми дисциплін, підручники та навчальні посібники, навчальні матеріали</w:t>
      </w:r>
      <w:r w:rsidR="007772CE">
        <w:rPr>
          <w:sz w:val="28"/>
          <w:szCs w:val="28"/>
          <w:lang w:val="uk-UA"/>
        </w:rPr>
        <w:t>,</w:t>
      </w:r>
      <w:r w:rsidR="007772CE">
        <w:rPr>
          <w:sz w:val="28"/>
          <w:szCs w:val="28"/>
        </w:rPr>
        <w:t xml:space="preserve"> як </w:t>
      </w:r>
      <w:r w:rsidR="007772CE">
        <w:rPr>
          <w:sz w:val="28"/>
          <w:szCs w:val="28"/>
          <w:lang w:val="uk-UA"/>
        </w:rPr>
        <w:t>у</w:t>
      </w:r>
      <w:r w:rsidRPr="006B350D">
        <w:rPr>
          <w:sz w:val="28"/>
          <w:szCs w:val="28"/>
        </w:rPr>
        <w:t xml:space="preserve"> друкованому, так і в електронному вигляді у відповідності до державного стандарту освіти;</w:t>
      </w:r>
    </w:p>
    <w:p w:rsidR="00EC7552" w:rsidRPr="006B350D" w:rsidRDefault="00EC7552" w:rsidP="008703D2">
      <w:pPr>
        <w:numPr>
          <w:ilvl w:val="0"/>
          <w:numId w:val="43"/>
        </w:numPr>
        <w:suppressAutoHyphens/>
        <w:spacing w:before="20" w:line="360" w:lineRule="auto"/>
        <w:ind w:right="45" w:firstLine="680"/>
        <w:jc w:val="both"/>
        <w:rPr>
          <w:sz w:val="28"/>
          <w:szCs w:val="28"/>
        </w:rPr>
      </w:pPr>
      <w:r w:rsidRPr="006B350D">
        <w:rPr>
          <w:sz w:val="28"/>
          <w:szCs w:val="28"/>
        </w:rPr>
        <w:t>методичні рекомендації та посібники з організації СРС;</w:t>
      </w:r>
    </w:p>
    <w:p w:rsidR="00EC7552" w:rsidRPr="006B350D" w:rsidRDefault="00EC7552" w:rsidP="008703D2">
      <w:pPr>
        <w:numPr>
          <w:ilvl w:val="0"/>
          <w:numId w:val="43"/>
        </w:numPr>
        <w:suppressAutoHyphens/>
        <w:spacing w:before="20" w:line="360" w:lineRule="auto"/>
        <w:ind w:right="45" w:firstLine="680"/>
        <w:jc w:val="both"/>
        <w:rPr>
          <w:sz w:val="28"/>
          <w:szCs w:val="28"/>
        </w:rPr>
      </w:pPr>
      <w:r w:rsidRPr="006B350D">
        <w:rPr>
          <w:sz w:val="28"/>
          <w:szCs w:val="28"/>
        </w:rPr>
        <w:t>завдання для самостійної роботи студентів;</w:t>
      </w:r>
    </w:p>
    <w:p w:rsidR="00EC7552" w:rsidRPr="006B350D" w:rsidRDefault="00EC7552" w:rsidP="008703D2">
      <w:pPr>
        <w:numPr>
          <w:ilvl w:val="0"/>
          <w:numId w:val="43"/>
        </w:numPr>
        <w:suppressAutoHyphens/>
        <w:spacing w:before="20" w:line="360" w:lineRule="auto"/>
        <w:ind w:right="45" w:firstLine="680"/>
        <w:jc w:val="both"/>
        <w:rPr>
          <w:sz w:val="28"/>
          <w:szCs w:val="28"/>
        </w:rPr>
      </w:pPr>
      <w:r w:rsidRPr="006B350D">
        <w:rPr>
          <w:sz w:val="28"/>
          <w:szCs w:val="28"/>
        </w:rPr>
        <w:t>інструкції та методичні</w:t>
      </w:r>
      <w:r>
        <w:rPr>
          <w:sz w:val="28"/>
          <w:szCs w:val="28"/>
        </w:rPr>
        <w:t xml:space="preserve"> </w:t>
      </w:r>
      <w:r w:rsidRPr="006B350D">
        <w:rPr>
          <w:sz w:val="28"/>
          <w:szCs w:val="28"/>
        </w:rPr>
        <w:t>вказівки до виконання лабораторних робіт, семестрових завдань тощо;</w:t>
      </w:r>
    </w:p>
    <w:p w:rsidR="00EC7552" w:rsidRPr="006B350D" w:rsidRDefault="00EC7552" w:rsidP="008703D2">
      <w:pPr>
        <w:numPr>
          <w:ilvl w:val="0"/>
          <w:numId w:val="43"/>
        </w:numPr>
        <w:suppressAutoHyphens/>
        <w:spacing w:before="20" w:line="360" w:lineRule="auto"/>
        <w:ind w:right="45" w:firstLine="680"/>
        <w:jc w:val="both"/>
        <w:rPr>
          <w:sz w:val="28"/>
          <w:szCs w:val="28"/>
        </w:rPr>
      </w:pPr>
      <w:r w:rsidRPr="006B350D">
        <w:rPr>
          <w:sz w:val="28"/>
          <w:szCs w:val="28"/>
        </w:rPr>
        <w:t>тематика рефератів та доповідей;</w:t>
      </w:r>
    </w:p>
    <w:p w:rsidR="00EC7552" w:rsidRPr="006B350D" w:rsidRDefault="00EC7552" w:rsidP="008703D2">
      <w:pPr>
        <w:numPr>
          <w:ilvl w:val="0"/>
          <w:numId w:val="43"/>
        </w:numPr>
        <w:suppressAutoHyphens/>
        <w:spacing w:before="20" w:line="360" w:lineRule="auto"/>
        <w:ind w:right="45" w:firstLine="680"/>
        <w:jc w:val="both"/>
        <w:rPr>
          <w:sz w:val="28"/>
          <w:szCs w:val="28"/>
        </w:rPr>
      </w:pPr>
      <w:r w:rsidRPr="006B350D">
        <w:rPr>
          <w:sz w:val="28"/>
          <w:szCs w:val="28"/>
        </w:rPr>
        <w:t>зразки оформлення індивідуальних завдань</w:t>
      </w:r>
      <w:r>
        <w:rPr>
          <w:sz w:val="28"/>
          <w:szCs w:val="28"/>
        </w:rPr>
        <w:t>, передбачених робочою навчальною програмою дисципліни</w:t>
      </w:r>
      <w:r w:rsidRPr="006B350D">
        <w:rPr>
          <w:sz w:val="28"/>
          <w:szCs w:val="28"/>
        </w:rPr>
        <w:t>;</w:t>
      </w:r>
    </w:p>
    <w:p w:rsidR="00EC7552" w:rsidRPr="006B350D" w:rsidRDefault="00EC7552" w:rsidP="008703D2">
      <w:pPr>
        <w:numPr>
          <w:ilvl w:val="0"/>
          <w:numId w:val="43"/>
        </w:numPr>
        <w:suppressAutoHyphens/>
        <w:spacing w:before="20" w:line="360" w:lineRule="auto"/>
        <w:ind w:right="45" w:firstLine="680"/>
        <w:jc w:val="both"/>
        <w:rPr>
          <w:sz w:val="28"/>
          <w:szCs w:val="28"/>
        </w:rPr>
      </w:pPr>
      <w:r w:rsidRPr="006B350D">
        <w:rPr>
          <w:sz w:val="28"/>
          <w:szCs w:val="28"/>
        </w:rPr>
        <w:t>питання до іспитів та заліків;</w:t>
      </w:r>
    </w:p>
    <w:p w:rsidR="00EC7552" w:rsidRPr="006B350D" w:rsidRDefault="00EC7552" w:rsidP="007772CE">
      <w:pPr>
        <w:tabs>
          <w:tab w:val="left" w:pos="357"/>
          <w:tab w:val="num" w:pos="2880"/>
        </w:tabs>
        <w:spacing w:before="120" w:after="120" w:line="360" w:lineRule="auto"/>
        <w:jc w:val="center"/>
        <w:rPr>
          <w:b/>
          <w:bCs/>
          <w:sz w:val="28"/>
          <w:szCs w:val="28"/>
        </w:rPr>
      </w:pPr>
      <w:bookmarkStart w:id="2" w:name="я"/>
      <w:bookmarkEnd w:id="2"/>
      <w:r w:rsidRPr="006B350D">
        <w:rPr>
          <w:b/>
          <w:bCs/>
          <w:sz w:val="28"/>
          <w:szCs w:val="28"/>
        </w:rPr>
        <w:t>Організація самостійної роботи студентів</w:t>
      </w:r>
    </w:p>
    <w:p w:rsidR="007772CE" w:rsidRDefault="00EC7552" w:rsidP="007772CE">
      <w:pPr>
        <w:autoSpaceDE w:val="0"/>
        <w:spacing w:line="360" w:lineRule="auto"/>
        <w:ind w:firstLine="680"/>
        <w:jc w:val="both"/>
        <w:rPr>
          <w:sz w:val="28"/>
          <w:szCs w:val="28"/>
          <w:lang w:val="uk-UA"/>
        </w:rPr>
      </w:pPr>
      <w:r w:rsidRPr="00133426">
        <w:rPr>
          <w:sz w:val="28"/>
          <w:szCs w:val="28"/>
        </w:rPr>
        <w:t xml:space="preserve">Методика організації самостійної роботи залежить від структури, характеру та особливостей дисципліни, що вивчається, обсягу годин, виділених на її вивчення, виду завдань для самостійної роботи, рівня підготовки студентів та умов навчальної діяльності. </w:t>
      </w:r>
    </w:p>
    <w:p w:rsidR="00EC7552" w:rsidRPr="007B73A2" w:rsidRDefault="00EC7552" w:rsidP="007772CE">
      <w:pPr>
        <w:autoSpaceDE w:val="0"/>
        <w:spacing w:line="360" w:lineRule="auto"/>
        <w:ind w:firstLine="680"/>
        <w:jc w:val="both"/>
        <w:rPr>
          <w:sz w:val="28"/>
          <w:szCs w:val="28"/>
        </w:rPr>
      </w:pPr>
      <w:r w:rsidRPr="007B73A2">
        <w:rPr>
          <w:sz w:val="28"/>
          <w:szCs w:val="28"/>
        </w:rPr>
        <w:t xml:space="preserve">Згідно з Положенням про організацію </w:t>
      </w:r>
      <w:r>
        <w:rPr>
          <w:sz w:val="28"/>
          <w:szCs w:val="28"/>
        </w:rPr>
        <w:t>освітнього прост</w:t>
      </w:r>
      <w:r>
        <w:rPr>
          <w:sz w:val="28"/>
          <w:szCs w:val="28"/>
          <w:lang w:val="uk-UA"/>
        </w:rPr>
        <w:t>о</w:t>
      </w:r>
      <w:r>
        <w:rPr>
          <w:sz w:val="28"/>
          <w:szCs w:val="28"/>
        </w:rPr>
        <w:t>ру в МНУ</w:t>
      </w:r>
      <w:r w:rsidR="007772CE">
        <w:rPr>
          <w:sz w:val="28"/>
          <w:szCs w:val="28"/>
          <w:lang w:val="uk-UA"/>
        </w:rPr>
        <w:t xml:space="preserve"> імені В. О. Сухомлинського</w:t>
      </w:r>
      <w:r w:rsidR="007772CE">
        <w:rPr>
          <w:sz w:val="28"/>
          <w:szCs w:val="28"/>
        </w:rPr>
        <w:t>, навчальний тиждень</w:t>
      </w:r>
      <w:r w:rsidR="007772CE">
        <w:rPr>
          <w:sz w:val="28"/>
          <w:szCs w:val="28"/>
          <w:lang w:val="uk-UA"/>
        </w:rPr>
        <w:t xml:space="preserve"> – </w:t>
      </w:r>
      <w:r w:rsidRPr="007B73A2">
        <w:rPr>
          <w:sz w:val="28"/>
          <w:szCs w:val="28"/>
        </w:rPr>
        <w:t xml:space="preserve">це складова навчального часу студента. </w:t>
      </w:r>
    </w:p>
    <w:p w:rsidR="00EC7552" w:rsidRPr="006B350D" w:rsidRDefault="00EC7552" w:rsidP="007772CE">
      <w:pPr>
        <w:tabs>
          <w:tab w:val="num" w:pos="900"/>
          <w:tab w:val="left" w:pos="1260"/>
        </w:tabs>
        <w:spacing w:line="360" w:lineRule="auto"/>
        <w:jc w:val="both"/>
        <w:rPr>
          <w:sz w:val="28"/>
          <w:szCs w:val="28"/>
        </w:rPr>
      </w:pPr>
      <w:r w:rsidRPr="006B350D">
        <w:rPr>
          <w:sz w:val="28"/>
          <w:szCs w:val="28"/>
        </w:rPr>
        <w:t>Формування змісту самостійної роботи включає:</w:t>
      </w:r>
    </w:p>
    <w:p w:rsidR="00EC7552" w:rsidRPr="006B350D" w:rsidRDefault="00EC7552" w:rsidP="008703D2">
      <w:pPr>
        <w:numPr>
          <w:ilvl w:val="0"/>
          <w:numId w:val="44"/>
        </w:numPr>
        <w:tabs>
          <w:tab w:val="left" w:pos="709"/>
          <w:tab w:val="left" w:pos="1260"/>
        </w:tabs>
        <w:suppressAutoHyphens/>
        <w:spacing w:before="20" w:line="360" w:lineRule="auto"/>
        <w:ind w:right="45"/>
        <w:jc w:val="both"/>
        <w:rPr>
          <w:sz w:val="28"/>
          <w:szCs w:val="28"/>
        </w:rPr>
      </w:pPr>
      <w:r w:rsidRPr="006B350D">
        <w:rPr>
          <w:sz w:val="28"/>
          <w:szCs w:val="28"/>
        </w:rPr>
        <w:t>визначення та обґрунтування необхідного переліку розділів, тем, питань, завдань, що виносяться на самостійну роботу студентів;</w:t>
      </w:r>
    </w:p>
    <w:p w:rsidR="00EC7552" w:rsidRPr="006B350D" w:rsidRDefault="00EC7552" w:rsidP="008703D2">
      <w:pPr>
        <w:numPr>
          <w:ilvl w:val="0"/>
          <w:numId w:val="44"/>
        </w:numPr>
        <w:tabs>
          <w:tab w:val="left" w:pos="709"/>
          <w:tab w:val="left" w:pos="1260"/>
        </w:tabs>
        <w:suppressAutoHyphens/>
        <w:spacing w:before="20" w:line="360" w:lineRule="auto"/>
        <w:ind w:right="45"/>
        <w:jc w:val="both"/>
        <w:rPr>
          <w:sz w:val="28"/>
          <w:szCs w:val="28"/>
        </w:rPr>
      </w:pPr>
      <w:r w:rsidRPr="006B350D">
        <w:rPr>
          <w:sz w:val="28"/>
          <w:szCs w:val="28"/>
        </w:rPr>
        <w:lastRenderedPageBreak/>
        <w:t>визначення змісту та обсягу теоретичної навчальної інформації та практичних завдань з кожної теми, які виносяться на СРС;</w:t>
      </w:r>
    </w:p>
    <w:p w:rsidR="00EC7552" w:rsidRPr="006B350D" w:rsidRDefault="00EC7552" w:rsidP="008703D2">
      <w:pPr>
        <w:numPr>
          <w:ilvl w:val="0"/>
          <w:numId w:val="44"/>
        </w:numPr>
        <w:tabs>
          <w:tab w:val="left" w:pos="709"/>
          <w:tab w:val="left" w:pos="1260"/>
        </w:tabs>
        <w:suppressAutoHyphens/>
        <w:spacing w:before="20" w:line="360" w:lineRule="auto"/>
        <w:ind w:right="45"/>
        <w:jc w:val="both"/>
        <w:rPr>
          <w:sz w:val="28"/>
          <w:szCs w:val="28"/>
        </w:rPr>
      </w:pPr>
      <w:r w:rsidRPr="006B350D">
        <w:rPr>
          <w:sz w:val="28"/>
          <w:szCs w:val="28"/>
        </w:rPr>
        <w:t>відбір методів та форм самостійної роботи студентів</w:t>
      </w:r>
      <w:r w:rsidR="007772CE">
        <w:rPr>
          <w:sz w:val="28"/>
          <w:szCs w:val="28"/>
          <w:lang w:val="uk-UA"/>
        </w:rPr>
        <w:t>,</w:t>
      </w:r>
      <w:r w:rsidRPr="006B350D">
        <w:rPr>
          <w:sz w:val="28"/>
          <w:szCs w:val="28"/>
        </w:rPr>
        <w:t xml:space="preserve"> відповідно до сучасних технологій навчання;</w:t>
      </w:r>
    </w:p>
    <w:p w:rsidR="00EC7552" w:rsidRPr="006B350D" w:rsidRDefault="00EC7552" w:rsidP="008703D2">
      <w:pPr>
        <w:numPr>
          <w:ilvl w:val="0"/>
          <w:numId w:val="44"/>
        </w:numPr>
        <w:tabs>
          <w:tab w:val="left" w:pos="709"/>
          <w:tab w:val="left" w:pos="1260"/>
        </w:tabs>
        <w:suppressAutoHyphens/>
        <w:spacing w:before="20" w:line="360" w:lineRule="auto"/>
        <w:ind w:right="45"/>
        <w:jc w:val="both"/>
        <w:rPr>
          <w:sz w:val="28"/>
          <w:szCs w:val="28"/>
        </w:rPr>
      </w:pPr>
      <w:r w:rsidRPr="006B350D">
        <w:rPr>
          <w:sz w:val="28"/>
          <w:szCs w:val="28"/>
        </w:rPr>
        <w:t>визначення форм та методів контролю за самостійним виконанням студентами завдань;</w:t>
      </w:r>
    </w:p>
    <w:p w:rsidR="00EC7552" w:rsidRPr="006B350D" w:rsidRDefault="00EC7552" w:rsidP="008703D2">
      <w:pPr>
        <w:numPr>
          <w:ilvl w:val="0"/>
          <w:numId w:val="44"/>
        </w:numPr>
        <w:tabs>
          <w:tab w:val="left" w:pos="709"/>
          <w:tab w:val="left" w:pos="1260"/>
        </w:tabs>
        <w:suppressAutoHyphens/>
        <w:spacing w:before="20" w:line="360" w:lineRule="auto"/>
        <w:ind w:right="45"/>
        <w:jc w:val="both"/>
        <w:rPr>
          <w:sz w:val="28"/>
          <w:szCs w:val="28"/>
        </w:rPr>
      </w:pPr>
      <w:r w:rsidRPr="006B350D">
        <w:rPr>
          <w:sz w:val="28"/>
          <w:szCs w:val="28"/>
        </w:rPr>
        <w:t xml:space="preserve">розробка критеріїв оцінювання результатів СРС. </w:t>
      </w:r>
    </w:p>
    <w:p w:rsidR="00EC7552" w:rsidRPr="007B73A2" w:rsidRDefault="00EC7552" w:rsidP="007772CE">
      <w:pPr>
        <w:autoSpaceDE w:val="0"/>
        <w:spacing w:line="360" w:lineRule="auto"/>
        <w:jc w:val="both"/>
        <w:rPr>
          <w:sz w:val="28"/>
          <w:szCs w:val="28"/>
        </w:rPr>
      </w:pPr>
      <w:r>
        <w:rPr>
          <w:sz w:val="28"/>
          <w:szCs w:val="28"/>
        </w:rPr>
        <w:t>Н</w:t>
      </w:r>
      <w:r w:rsidRPr="007B73A2">
        <w:rPr>
          <w:sz w:val="28"/>
          <w:szCs w:val="28"/>
        </w:rPr>
        <w:t>а самостійне опрацювання студентів виносяться навчальні матеріали:</w:t>
      </w:r>
    </w:p>
    <w:p w:rsidR="00EC7552" w:rsidRPr="006B350D" w:rsidRDefault="00EC7552" w:rsidP="008703D2">
      <w:pPr>
        <w:numPr>
          <w:ilvl w:val="0"/>
          <w:numId w:val="45"/>
        </w:numPr>
        <w:autoSpaceDE w:val="0"/>
        <w:autoSpaceDN w:val="0"/>
        <w:adjustRightInd w:val="0"/>
        <w:spacing w:before="20" w:line="360" w:lineRule="auto"/>
        <w:ind w:left="709" w:right="45" w:hanging="425"/>
        <w:jc w:val="both"/>
        <w:rPr>
          <w:sz w:val="28"/>
          <w:szCs w:val="28"/>
        </w:rPr>
      </w:pPr>
      <w:r w:rsidRPr="006B350D">
        <w:rPr>
          <w:sz w:val="28"/>
          <w:szCs w:val="28"/>
        </w:rPr>
        <w:t>за рівнем складності доступні для самостійного вивчення;</w:t>
      </w:r>
    </w:p>
    <w:p w:rsidR="00EC7552" w:rsidRPr="006B350D" w:rsidRDefault="00EC7552" w:rsidP="008703D2">
      <w:pPr>
        <w:numPr>
          <w:ilvl w:val="0"/>
          <w:numId w:val="45"/>
        </w:numPr>
        <w:autoSpaceDE w:val="0"/>
        <w:autoSpaceDN w:val="0"/>
        <w:adjustRightInd w:val="0"/>
        <w:spacing w:before="20" w:line="360" w:lineRule="auto"/>
        <w:ind w:left="709" w:right="45" w:hanging="425"/>
        <w:jc w:val="both"/>
        <w:rPr>
          <w:sz w:val="28"/>
          <w:szCs w:val="28"/>
        </w:rPr>
      </w:pPr>
      <w:r w:rsidRPr="006B350D">
        <w:rPr>
          <w:sz w:val="28"/>
          <w:szCs w:val="28"/>
        </w:rPr>
        <w:t>що розширюють, доповнюють, деталізують знання основ, викладених в базовому курсі;</w:t>
      </w:r>
    </w:p>
    <w:p w:rsidR="00EC7552" w:rsidRPr="006B350D" w:rsidRDefault="00EC7552" w:rsidP="008703D2">
      <w:pPr>
        <w:numPr>
          <w:ilvl w:val="0"/>
          <w:numId w:val="45"/>
        </w:numPr>
        <w:autoSpaceDE w:val="0"/>
        <w:autoSpaceDN w:val="0"/>
        <w:adjustRightInd w:val="0"/>
        <w:spacing w:before="20" w:line="360" w:lineRule="auto"/>
        <w:ind w:left="709" w:right="45" w:hanging="425"/>
        <w:jc w:val="both"/>
        <w:rPr>
          <w:sz w:val="28"/>
          <w:szCs w:val="28"/>
        </w:rPr>
      </w:pPr>
      <w:r w:rsidRPr="006B350D">
        <w:rPr>
          <w:sz w:val="28"/>
          <w:szCs w:val="28"/>
        </w:rPr>
        <w:t>аналогічні вивченим, побудовані на принципах, вже розглянутих у попередніх темах;</w:t>
      </w:r>
    </w:p>
    <w:p w:rsidR="00EC7552" w:rsidRPr="006B350D" w:rsidRDefault="00EC7552" w:rsidP="008703D2">
      <w:pPr>
        <w:numPr>
          <w:ilvl w:val="0"/>
          <w:numId w:val="45"/>
        </w:numPr>
        <w:autoSpaceDE w:val="0"/>
        <w:autoSpaceDN w:val="0"/>
        <w:adjustRightInd w:val="0"/>
        <w:spacing w:before="20" w:line="360" w:lineRule="auto"/>
        <w:ind w:left="709" w:right="45" w:hanging="425"/>
        <w:jc w:val="both"/>
        <w:rPr>
          <w:sz w:val="28"/>
          <w:szCs w:val="28"/>
        </w:rPr>
      </w:pPr>
      <w:r w:rsidRPr="006B350D">
        <w:rPr>
          <w:sz w:val="28"/>
          <w:szCs w:val="28"/>
        </w:rPr>
        <w:t>описові, фактологічні (наприклад, матеріали з історії науки);</w:t>
      </w:r>
    </w:p>
    <w:p w:rsidR="00EC7552" w:rsidRPr="006B350D" w:rsidRDefault="00EC7552" w:rsidP="008703D2">
      <w:pPr>
        <w:numPr>
          <w:ilvl w:val="0"/>
          <w:numId w:val="45"/>
        </w:numPr>
        <w:autoSpaceDE w:val="0"/>
        <w:autoSpaceDN w:val="0"/>
        <w:adjustRightInd w:val="0"/>
        <w:spacing w:before="20" w:line="360" w:lineRule="auto"/>
        <w:ind w:left="709" w:right="45" w:hanging="425"/>
        <w:jc w:val="both"/>
        <w:rPr>
          <w:sz w:val="28"/>
          <w:szCs w:val="28"/>
        </w:rPr>
      </w:pPr>
      <w:r w:rsidRPr="006B350D">
        <w:rPr>
          <w:sz w:val="28"/>
          <w:szCs w:val="28"/>
        </w:rPr>
        <w:t xml:space="preserve">спрямовані на формування навичок та </w:t>
      </w:r>
      <w:r w:rsidR="007772CE">
        <w:rPr>
          <w:sz w:val="28"/>
          <w:szCs w:val="28"/>
        </w:rPr>
        <w:t>стійких знань: вправи, задачі</w:t>
      </w:r>
      <w:r w:rsidR="007772CE">
        <w:rPr>
          <w:sz w:val="28"/>
          <w:szCs w:val="28"/>
          <w:lang w:val="uk-UA"/>
        </w:rPr>
        <w:t xml:space="preserve"> тощо.</w:t>
      </w:r>
    </w:p>
    <w:p w:rsidR="00EC7552" w:rsidRPr="006B350D" w:rsidRDefault="00EC7552" w:rsidP="008703D2">
      <w:pPr>
        <w:numPr>
          <w:ilvl w:val="0"/>
          <w:numId w:val="45"/>
        </w:numPr>
        <w:autoSpaceDE w:val="0"/>
        <w:autoSpaceDN w:val="0"/>
        <w:adjustRightInd w:val="0"/>
        <w:spacing w:before="20" w:line="360" w:lineRule="auto"/>
        <w:ind w:left="709" w:right="45" w:hanging="425"/>
        <w:jc w:val="both"/>
        <w:rPr>
          <w:sz w:val="28"/>
          <w:szCs w:val="28"/>
        </w:rPr>
      </w:pPr>
      <w:r w:rsidRPr="006B350D">
        <w:rPr>
          <w:sz w:val="28"/>
          <w:szCs w:val="28"/>
        </w:rPr>
        <w:t>матеріали практичного спрямування, тобто такі, які ілюструють застосування загальних принципів, викладених в базовому курсі, в виробничих умовах.</w:t>
      </w:r>
    </w:p>
    <w:p w:rsidR="00EC7552" w:rsidRPr="006B350D" w:rsidRDefault="00EC7552" w:rsidP="007772CE">
      <w:pPr>
        <w:spacing w:line="360" w:lineRule="auto"/>
        <w:ind w:firstLine="680"/>
        <w:jc w:val="both"/>
        <w:rPr>
          <w:sz w:val="28"/>
          <w:szCs w:val="28"/>
        </w:rPr>
      </w:pPr>
      <w:r w:rsidRPr="006B350D">
        <w:rPr>
          <w:sz w:val="28"/>
          <w:szCs w:val="28"/>
        </w:rPr>
        <w:t xml:space="preserve">Керівництво самостійною роботою студентів відбувається за рахунок загального бюджету часу, запланованого на аудиторну та позааудиторну роботу викладача. </w:t>
      </w:r>
      <w:r>
        <w:rPr>
          <w:sz w:val="28"/>
          <w:szCs w:val="28"/>
        </w:rPr>
        <w:t>З</w:t>
      </w:r>
      <w:r w:rsidRPr="006B350D">
        <w:rPr>
          <w:sz w:val="28"/>
          <w:szCs w:val="28"/>
        </w:rPr>
        <w:t>а рахунок часу, запланованого на аудиторну роботу викладачів, проводяться:</w:t>
      </w:r>
    </w:p>
    <w:p w:rsidR="00EC7552" w:rsidRPr="00212A7A" w:rsidRDefault="00EC7552" w:rsidP="008703D2">
      <w:pPr>
        <w:pStyle w:val="21"/>
        <w:numPr>
          <w:ilvl w:val="0"/>
          <w:numId w:val="46"/>
        </w:numPr>
        <w:spacing w:after="0" w:line="360" w:lineRule="auto"/>
        <w:rPr>
          <w:rFonts w:ascii="Times New Roman" w:hAnsi="Times New Roman"/>
          <w:sz w:val="28"/>
          <w:szCs w:val="28"/>
        </w:rPr>
      </w:pPr>
      <w:r w:rsidRPr="00212A7A">
        <w:rPr>
          <w:rFonts w:ascii="Times New Roman" w:hAnsi="Times New Roman"/>
          <w:sz w:val="28"/>
          <w:szCs w:val="28"/>
        </w:rPr>
        <w:t>консультаціі з навчальних дисциплін. Консультації протягом семестру (поточні) проводяться згідно з графіком кафедри, консультації перед контрольним заходом (екзаменаційні) проводяться за графіком деканату факультету;</w:t>
      </w:r>
    </w:p>
    <w:p w:rsidR="00EC7552" w:rsidRPr="00212A7A" w:rsidRDefault="00EC7552" w:rsidP="008703D2">
      <w:pPr>
        <w:pStyle w:val="21"/>
        <w:numPr>
          <w:ilvl w:val="0"/>
          <w:numId w:val="46"/>
        </w:numPr>
        <w:spacing w:after="0" w:line="360" w:lineRule="auto"/>
        <w:rPr>
          <w:rFonts w:ascii="Times New Roman" w:hAnsi="Times New Roman"/>
          <w:sz w:val="28"/>
          <w:szCs w:val="28"/>
        </w:rPr>
      </w:pPr>
      <w:r w:rsidRPr="00212A7A">
        <w:rPr>
          <w:rFonts w:ascii="Times New Roman" w:hAnsi="Times New Roman"/>
          <w:sz w:val="28"/>
          <w:szCs w:val="28"/>
        </w:rPr>
        <w:t>перевірка і приймання контрольних (модульних) робіт, передбач</w:t>
      </w:r>
      <w:r w:rsidR="007772CE">
        <w:rPr>
          <w:rFonts w:ascii="Times New Roman" w:hAnsi="Times New Roman"/>
          <w:sz w:val="28"/>
          <w:szCs w:val="28"/>
        </w:rPr>
        <w:t>ених робочим навчальним планом;</w:t>
      </w:r>
    </w:p>
    <w:p w:rsidR="00EC7552" w:rsidRDefault="00EC7552" w:rsidP="008703D2">
      <w:pPr>
        <w:pStyle w:val="21"/>
        <w:numPr>
          <w:ilvl w:val="0"/>
          <w:numId w:val="46"/>
        </w:numPr>
        <w:spacing w:after="0" w:line="360" w:lineRule="auto"/>
        <w:rPr>
          <w:rFonts w:ascii="Times New Roman" w:hAnsi="Times New Roman"/>
          <w:sz w:val="28"/>
          <w:szCs w:val="28"/>
        </w:rPr>
      </w:pPr>
      <w:r w:rsidRPr="00212A7A">
        <w:rPr>
          <w:rFonts w:ascii="Times New Roman" w:hAnsi="Times New Roman"/>
          <w:sz w:val="28"/>
          <w:szCs w:val="28"/>
        </w:rPr>
        <w:lastRenderedPageBreak/>
        <w:t>керівництво і оцінювання результатів індивідуальних завдань, передбачених робочим навчальним планом, у студентів денної та заочної форми навчання, зокрема курсо</w:t>
      </w:r>
      <w:r w:rsidR="004276D2">
        <w:rPr>
          <w:rFonts w:ascii="Times New Roman" w:hAnsi="Times New Roman"/>
          <w:sz w:val="28"/>
          <w:szCs w:val="28"/>
        </w:rPr>
        <w:t>вих робіт та курсових проектів.</w:t>
      </w:r>
    </w:p>
    <w:p w:rsidR="004276D2" w:rsidRPr="004276D2" w:rsidRDefault="004276D2" w:rsidP="004276D2">
      <w:pPr>
        <w:pStyle w:val="a3"/>
        <w:tabs>
          <w:tab w:val="num" w:pos="900"/>
        </w:tabs>
        <w:spacing w:line="360" w:lineRule="auto"/>
        <w:ind w:left="-142"/>
        <w:jc w:val="both"/>
        <w:rPr>
          <w:rFonts w:ascii="Times New Roman" w:hAnsi="Times New Roman" w:cs="Times New Roman"/>
          <w:sz w:val="28"/>
          <w:szCs w:val="28"/>
          <w:lang w:val="uk-UA"/>
        </w:rPr>
      </w:pPr>
      <w:r w:rsidRPr="004276D2">
        <w:rPr>
          <w:rFonts w:ascii="Times New Roman" w:hAnsi="Times New Roman" w:cs="Times New Roman"/>
          <w:b/>
          <w:sz w:val="28"/>
          <w:szCs w:val="28"/>
          <w:lang w:val="uk-UA"/>
        </w:rPr>
        <w:t>Оцінювання наукових доповідей.</w:t>
      </w:r>
      <w:r w:rsidRPr="004276D2">
        <w:rPr>
          <w:rFonts w:ascii="Times New Roman" w:hAnsi="Times New Roman" w:cs="Times New Roman"/>
          <w:sz w:val="28"/>
          <w:szCs w:val="28"/>
        </w:rPr>
        <w:t xml:space="preserve"> Тривалість доповіді – від 7 до 10 хвилин. Доповідь представляється в </w:t>
      </w:r>
      <w:r w:rsidRPr="004276D2">
        <w:rPr>
          <w:rFonts w:ascii="Times New Roman" w:hAnsi="Times New Roman" w:cs="Times New Roman"/>
          <w:sz w:val="28"/>
          <w:szCs w:val="28"/>
          <w:lang w:val="uk-UA"/>
        </w:rPr>
        <w:t xml:space="preserve">письмовій та </w:t>
      </w:r>
      <w:r w:rsidRPr="004276D2">
        <w:rPr>
          <w:rFonts w:ascii="Times New Roman" w:hAnsi="Times New Roman" w:cs="Times New Roman"/>
          <w:sz w:val="28"/>
          <w:szCs w:val="28"/>
        </w:rPr>
        <w:t xml:space="preserve">усній формі. За доповідь максимально можна отримати </w:t>
      </w:r>
      <w:r w:rsidRPr="004276D2">
        <w:rPr>
          <w:rFonts w:ascii="Times New Roman" w:hAnsi="Times New Roman" w:cs="Times New Roman"/>
          <w:sz w:val="28"/>
          <w:szCs w:val="28"/>
          <w:lang w:val="uk-UA"/>
        </w:rPr>
        <w:t>10</w:t>
      </w:r>
      <w:r w:rsidRPr="004276D2">
        <w:rPr>
          <w:rFonts w:ascii="Times New Roman" w:hAnsi="Times New Roman" w:cs="Times New Roman"/>
          <w:sz w:val="28"/>
          <w:szCs w:val="28"/>
        </w:rPr>
        <w:t xml:space="preserve"> балів. </w:t>
      </w:r>
    </w:p>
    <w:p w:rsidR="00EC7552" w:rsidRPr="00DD75D8" w:rsidRDefault="00EC7552" w:rsidP="004276D2">
      <w:pPr>
        <w:tabs>
          <w:tab w:val="num" w:pos="900"/>
        </w:tabs>
        <w:spacing w:line="360" w:lineRule="auto"/>
        <w:jc w:val="center"/>
        <w:rPr>
          <w:b/>
          <w:sz w:val="28"/>
          <w:szCs w:val="28"/>
        </w:rPr>
      </w:pPr>
      <w:r w:rsidRPr="00DD75D8">
        <w:rPr>
          <w:b/>
          <w:sz w:val="28"/>
          <w:szCs w:val="28"/>
        </w:rPr>
        <w:t>Розподіл балів за наукову доповідь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3"/>
        <w:gridCol w:w="1958"/>
      </w:tblGrid>
      <w:tr w:rsidR="00EC7552" w:rsidRPr="00AE3AA4" w:rsidTr="00C8346A">
        <w:tc>
          <w:tcPr>
            <w:tcW w:w="7848" w:type="dxa"/>
          </w:tcPr>
          <w:p w:rsidR="00EC7552" w:rsidRPr="0049738B" w:rsidRDefault="00EC7552" w:rsidP="00C8346A">
            <w:pPr>
              <w:tabs>
                <w:tab w:val="num" w:pos="900"/>
              </w:tabs>
              <w:spacing w:line="360" w:lineRule="auto"/>
              <w:jc w:val="center"/>
              <w:rPr>
                <w:sz w:val="28"/>
                <w:szCs w:val="28"/>
              </w:rPr>
            </w:pPr>
            <w:r w:rsidRPr="0049738B">
              <w:rPr>
                <w:sz w:val="28"/>
                <w:szCs w:val="28"/>
              </w:rPr>
              <w:t>Вимоги</w:t>
            </w:r>
          </w:p>
        </w:tc>
        <w:tc>
          <w:tcPr>
            <w:tcW w:w="2005" w:type="dxa"/>
          </w:tcPr>
          <w:p w:rsidR="00EC7552" w:rsidRPr="0049738B" w:rsidRDefault="00EC7552" w:rsidP="00C8346A">
            <w:pPr>
              <w:tabs>
                <w:tab w:val="num" w:pos="900"/>
              </w:tabs>
              <w:spacing w:line="360" w:lineRule="auto"/>
              <w:jc w:val="center"/>
              <w:rPr>
                <w:sz w:val="28"/>
                <w:szCs w:val="28"/>
              </w:rPr>
            </w:pPr>
            <w:r w:rsidRPr="0049738B">
              <w:rPr>
                <w:sz w:val="28"/>
                <w:szCs w:val="28"/>
              </w:rPr>
              <w:t>Бали</w:t>
            </w:r>
          </w:p>
        </w:tc>
      </w:tr>
      <w:tr w:rsidR="00EC7552" w:rsidRPr="00AE3AA4" w:rsidTr="00C8346A">
        <w:tc>
          <w:tcPr>
            <w:tcW w:w="7848" w:type="dxa"/>
          </w:tcPr>
          <w:p w:rsidR="00EC7552" w:rsidRPr="0049738B" w:rsidRDefault="00EC7552" w:rsidP="00C8346A">
            <w:pPr>
              <w:tabs>
                <w:tab w:val="num" w:pos="900"/>
              </w:tabs>
              <w:spacing w:line="360" w:lineRule="auto"/>
              <w:rPr>
                <w:sz w:val="28"/>
                <w:szCs w:val="28"/>
              </w:rPr>
            </w:pPr>
            <w:r w:rsidRPr="0049738B">
              <w:rPr>
                <w:sz w:val="28"/>
                <w:szCs w:val="28"/>
              </w:rPr>
              <w:t xml:space="preserve">Доповідь повністю висвітлює тему, студент вклався у час, використані або 1) результати лише сучасних наукових досліджень (монографії, наукові статті, інтернет-ресурси), починаючи з 2000 року, </w:t>
            </w:r>
          </w:p>
          <w:p w:rsidR="00EC7552" w:rsidRPr="0049738B" w:rsidRDefault="00EC7552" w:rsidP="00C8346A">
            <w:pPr>
              <w:tabs>
                <w:tab w:val="num" w:pos="900"/>
              </w:tabs>
              <w:spacing w:line="360" w:lineRule="auto"/>
              <w:rPr>
                <w:sz w:val="28"/>
                <w:szCs w:val="28"/>
              </w:rPr>
            </w:pPr>
            <w:r w:rsidRPr="0049738B">
              <w:rPr>
                <w:sz w:val="28"/>
                <w:szCs w:val="28"/>
              </w:rPr>
              <w:t>або 2) до</w:t>
            </w:r>
            <w:r w:rsidR="007772CE">
              <w:rPr>
                <w:sz w:val="28"/>
                <w:szCs w:val="28"/>
              </w:rPr>
              <w:t>повідач висловив і обґрунтував</w:t>
            </w:r>
            <w:r w:rsidRPr="0049738B">
              <w:rPr>
                <w:sz w:val="28"/>
                <w:szCs w:val="28"/>
              </w:rPr>
              <w:t xml:space="preserve"> власну позицію.</w:t>
            </w:r>
          </w:p>
          <w:p w:rsidR="00EC7552" w:rsidRPr="0049738B" w:rsidRDefault="00EC7552" w:rsidP="00C8346A">
            <w:pPr>
              <w:tabs>
                <w:tab w:val="num" w:pos="900"/>
              </w:tabs>
              <w:spacing w:line="360" w:lineRule="auto"/>
              <w:rPr>
                <w:sz w:val="28"/>
                <w:szCs w:val="28"/>
              </w:rPr>
            </w:pPr>
            <w:r w:rsidRPr="0049738B">
              <w:rPr>
                <w:sz w:val="28"/>
                <w:szCs w:val="28"/>
              </w:rPr>
              <w:t>Студент доповідає, не заглядаючи у конспект.</w:t>
            </w:r>
          </w:p>
        </w:tc>
        <w:tc>
          <w:tcPr>
            <w:tcW w:w="2005" w:type="dxa"/>
          </w:tcPr>
          <w:p w:rsidR="00EC7552" w:rsidRPr="0049738B" w:rsidRDefault="00EC7552" w:rsidP="00C8346A">
            <w:pPr>
              <w:tabs>
                <w:tab w:val="num" w:pos="900"/>
              </w:tabs>
              <w:spacing w:line="360" w:lineRule="auto"/>
              <w:jc w:val="center"/>
              <w:rPr>
                <w:sz w:val="28"/>
                <w:szCs w:val="28"/>
                <w:lang w:val="uk-UA"/>
              </w:rPr>
            </w:pPr>
            <w:r w:rsidRPr="0049738B">
              <w:rPr>
                <w:sz w:val="28"/>
                <w:szCs w:val="28"/>
                <w:lang w:val="uk-UA"/>
              </w:rPr>
              <w:t>9-10</w:t>
            </w:r>
          </w:p>
        </w:tc>
      </w:tr>
      <w:tr w:rsidR="00EC7552" w:rsidRPr="00AE3AA4" w:rsidTr="00C8346A">
        <w:tc>
          <w:tcPr>
            <w:tcW w:w="7848" w:type="dxa"/>
          </w:tcPr>
          <w:p w:rsidR="00EC7552" w:rsidRPr="0049738B" w:rsidRDefault="00EC7552" w:rsidP="00C8346A">
            <w:pPr>
              <w:tabs>
                <w:tab w:val="num" w:pos="900"/>
              </w:tabs>
              <w:spacing w:line="360" w:lineRule="auto"/>
              <w:rPr>
                <w:sz w:val="28"/>
                <w:szCs w:val="28"/>
              </w:rPr>
            </w:pPr>
            <w:r w:rsidRPr="0049738B">
              <w:rPr>
                <w:sz w:val="28"/>
                <w:szCs w:val="28"/>
              </w:rPr>
              <w:t xml:space="preserve">Доповідь повністю висвітлює тему, студент вклався у час, використані або 1) результати лише сучасних наукових досліджень (монографії, наукові статті, інтернет-ресурси), починаючи з 2000 року, </w:t>
            </w:r>
          </w:p>
          <w:p w:rsidR="00EC7552" w:rsidRPr="0049738B" w:rsidRDefault="00EC7552" w:rsidP="00C8346A">
            <w:pPr>
              <w:tabs>
                <w:tab w:val="num" w:pos="900"/>
              </w:tabs>
              <w:spacing w:line="360" w:lineRule="auto"/>
              <w:rPr>
                <w:sz w:val="28"/>
                <w:szCs w:val="28"/>
              </w:rPr>
            </w:pPr>
            <w:r w:rsidRPr="0049738B">
              <w:rPr>
                <w:sz w:val="28"/>
                <w:szCs w:val="28"/>
              </w:rPr>
              <w:t>або 2) допов</w:t>
            </w:r>
            <w:r>
              <w:rPr>
                <w:sz w:val="28"/>
                <w:szCs w:val="28"/>
              </w:rPr>
              <w:t xml:space="preserve">ідач висловив і обґрунтував </w:t>
            </w:r>
            <w:r w:rsidRPr="0049738B">
              <w:rPr>
                <w:sz w:val="28"/>
                <w:szCs w:val="28"/>
              </w:rPr>
              <w:t>власну позицію.</w:t>
            </w:r>
          </w:p>
          <w:p w:rsidR="00EC7552" w:rsidRPr="0049738B" w:rsidRDefault="00EC7552" w:rsidP="00C8346A">
            <w:pPr>
              <w:tabs>
                <w:tab w:val="num" w:pos="900"/>
              </w:tabs>
              <w:spacing w:line="360" w:lineRule="auto"/>
              <w:rPr>
                <w:sz w:val="28"/>
                <w:szCs w:val="28"/>
              </w:rPr>
            </w:pPr>
            <w:r w:rsidRPr="0049738B">
              <w:rPr>
                <w:sz w:val="28"/>
                <w:szCs w:val="28"/>
              </w:rPr>
              <w:t>Студент доповідає, заглядаючи у конспект.</w:t>
            </w:r>
          </w:p>
        </w:tc>
        <w:tc>
          <w:tcPr>
            <w:tcW w:w="2005" w:type="dxa"/>
          </w:tcPr>
          <w:p w:rsidR="00EC7552" w:rsidRPr="0049738B" w:rsidRDefault="00EC7552" w:rsidP="00C8346A">
            <w:pPr>
              <w:tabs>
                <w:tab w:val="num" w:pos="900"/>
              </w:tabs>
              <w:spacing w:line="360" w:lineRule="auto"/>
              <w:jc w:val="center"/>
              <w:rPr>
                <w:sz w:val="28"/>
                <w:szCs w:val="28"/>
                <w:lang w:val="uk-UA"/>
              </w:rPr>
            </w:pPr>
            <w:r w:rsidRPr="0049738B">
              <w:rPr>
                <w:sz w:val="28"/>
                <w:szCs w:val="28"/>
                <w:lang w:val="uk-UA"/>
              </w:rPr>
              <w:t>7-8</w:t>
            </w:r>
          </w:p>
        </w:tc>
      </w:tr>
      <w:tr w:rsidR="00EC7552" w:rsidRPr="00AE3AA4" w:rsidTr="00C8346A">
        <w:tc>
          <w:tcPr>
            <w:tcW w:w="7848" w:type="dxa"/>
          </w:tcPr>
          <w:p w:rsidR="00EC7552" w:rsidRPr="0049738B" w:rsidRDefault="00EC7552" w:rsidP="00C8346A">
            <w:pPr>
              <w:tabs>
                <w:tab w:val="num" w:pos="900"/>
              </w:tabs>
              <w:spacing w:line="360" w:lineRule="auto"/>
              <w:rPr>
                <w:sz w:val="28"/>
                <w:szCs w:val="28"/>
              </w:rPr>
            </w:pPr>
            <w:r w:rsidRPr="0049738B">
              <w:rPr>
                <w:sz w:val="28"/>
                <w:szCs w:val="28"/>
              </w:rPr>
              <w:t>Доповідь повністю висвітлює тему, студент вклався у час, використані результати наукових досліджень (монографії, наукові статті, інтернет-ресурси) до і після 2000 року. Студент доповідає, не заглядаючи у конспект.</w:t>
            </w:r>
          </w:p>
        </w:tc>
        <w:tc>
          <w:tcPr>
            <w:tcW w:w="2005" w:type="dxa"/>
          </w:tcPr>
          <w:p w:rsidR="00EC7552" w:rsidRPr="0049738B" w:rsidRDefault="00EC7552" w:rsidP="00C8346A">
            <w:pPr>
              <w:tabs>
                <w:tab w:val="num" w:pos="900"/>
              </w:tabs>
              <w:spacing w:line="360" w:lineRule="auto"/>
              <w:jc w:val="center"/>
              <w:rPr>
                <w:sz w:val="28"/>
                <w:szCs w:val="28"/>
                <w:lang w:val="uk-UA"/>
              </w:rPr>
            </w:pPr>
            <w:r w:rsidRPr="0049738B">
              <w:rPr>
                <w:sz w:val="28"/>
                <w:szCs w:val="28"/>
                <w:lang w:val="uk-UA"/>
              </w:rPr>
              <w:t>5-6</w:t>
            </w:r>
          </w:p>
        </w:tc>
      </w:tr>
      <w:tr w:rsidR="00EC7552" w:rsidRPr="00AE3AA4" w:rsidTr="00C8346A">
        <w:tc>
          <w:tcPr>
            <w:tcW w:w="7848" w:type="dxa"/>
          </w:tcPr>
          <w:p w:rsidR="00EC7552" w:rsidRPr="0049738B" w:rsidRDefault="00EC7552" w:rsidP="00C8346A">
            <w:pPr>
              <w:tabs>
                <w:tab w:val="num" w:pos="900"/>
              </w:tabs>
              <w:spacing w:line="360" w:lineRule="auto"/>
              <w:rPr>
                <w:sz w:val="28"/>
                <w:szCs w:val="28"/>
              </w:rPr>
            </w:pPr>
            <w:r w:rsidRPr="0049738B">
              <w:rPr>
                <w:sz w:val="28"/>
                <w:szCs w:val="28"/>
              </w:rPr>
              <w:t>Доповідь повністю висвітлює тему, студент вклався у час, використані результати наукових досліджень (монографії, наукові статті, інтернет-ресурси) лише до 2000 року. Студент доповідає, заглядаючи у конспект.</w:t>
            </w:r>
          </w:p>
        </w:tc>
        <w:tc>
          <w:tcPr>
            <w:tcW w:w="2005" w:type="dxa"/>
          </w:tcPr>
          <w:p w:rsidR="00EC7552" w:rsidRPr="0049738B" w:rsidRDefault="00EC7552" w:rsidP="00C8346A">
            <w:pPr>
              <w:tabs>
                <w:tab w:val="num" w:pos="900"/>
              </w:tabs>
              <w:spacing w:line="360" w:lineRule="auto"/>
              <w:jc w:val="center"/>
              <w:rPr>
                <w:sz w:val="28"/>
                <w:szCs w:val="28"/>
                <w:lang w:val="uk-UA"/>
              </w:rPr>
            </w:pPr>
            <w:r w:rsidRPr="0049738B">
              <w:rPr>
                <w:sz w:val="28"/>
                <w:szCs w:val="28"/>
                <w:lang w:val="uk-UA"/>
              </w:rPr>
              <w:t>3-4</w:t>
            </w:r>
          </w:p>
        </w:tc>
      </w:tr>
      <w:tr w:rsidR="00EC7552" w:rsidRPr="00AE3AA4" w:rsidTr="00C8346A">
        <w:tc>
          <w:tcPr>
            <w:tcW w:w="7848" w:type="dxa"/>
          </w:tcPr>
          <w:p w:rsidR="00EC7552" w:rsidRPr="0049738B" w:rsidRDefault="00EC7552" w:rsidP="00C8346A">
            <w:pPr>
              <w:tabs>
                <w:tab w:val="num" w:pos="900"/>
              </w:tabs>
              <w:spacing w:line="360" w:lineRule="auto"/>
              <w:rPr>
                <w:sz w:val="28"/>
                <w:szCs w:val="28"/>
              </w:rPr>
            </w:pPr>
            <w:r w:rsidRPr="0049738B">
              <w:rPr>
                <w:sz w:val="28"/>
                <w:szCs w:val="28"/>
              </w:rPr>
              <w:lastRenderedPageBreak/>
              <w:t>Доповідь недостатньо повно висвітлює тему, студент не вклався у час, використані результати наукових досліджень (монографії, наукові статті, інтернет-ресурси) лише до 2000 року. Студент доповідає, заглядаючи у конспект.</w:t>
            </w:r>
          </w:p>
        </w:tc>
        <w:tc>
          <w:tcPr>
            <w:tcW w:w="2005" w:type="dxa"/>
          </w:tcPr>
          <w:p w:rsidR="00EC7552" w:rsidRPr="0049738B" w:rsidRDefault="00EC7552" w:rsidP="00C8346A">
            <w:pPr>
              <w:tabs>
                <w:tab w:val="num" w:pos="900"/>
              </w:tabs>
              <w:spacing w:line="360" w:lineRule="auto"/>
              <w:jc w:val="center"/>
              <w:rPr>
                <w:sz w:val="28"/>
                <w:szCs w:val="28"/>
                <w:lang w:val="uk-UA"/>
              </w:rPr>
            </w:pPr>
            <w:r w:rsidRPr="0049738B">
              <w:rPr>
                <w:sz w:val="28"/>
                <w:szCs w:val="28"/>
              </w:rPr>
              <w:t>1</w:t>
            </w:r>
            <w:r w:rsidRPr="0049738B">
              <w:rPr>
                <w:sz w:val="28"/>
                <w:szCs w:val="28"/>
                <w:lang w:val="uk-UA"/>
              </w:rPr>
              <w:t>-2</w:t>
            </w:r>
          </w:p>
        </w:tc>
      </w:tr>
      <w:tr w:rsidR="00EC7552" w:rsidRPr="00AE3AA4" w:rsidTr="00C8346A">
        <w:tc>
          <w:tcPr>
            <w:tcW w:w="7848" w:type="dxa"/>
          </w:tcPr>
          <w:p w:rsidR="00EC7552" w:rsidRPr="0049738B" w:rsidRDefault="00EC7552" w:rsidP="00C8346A">
            <w:pPr>
              <w:tabs>
                <w:tab w:val="num" w:pos="900"/>
              </w:tabs>
              <w:spacing w:line="360" w:lineRule="auto"/>
              <w:rPr>
                <w:sz w:val="28"/>
                <w:szCs w:val="28"/>
              </w:rPr>
            </w:pPr>
            <w:r w:rsidRPr="0049738B">
              <w:rPr>
                <w:sz w:val="28"/>
                <w:szCs w:val="28"/>
              </w:rPr>
              <w:t>Доповідь не відповідає темі виступу</w:t>
            </w:r>
          </w:p>
        </w:tc>
        <w:tc>
          <w:tcPr>
            <w:tcW w:w="2005" w:type="dxa"/>
          </w:tcPr>
          <w:p w:rsidR="00EC7552" w:rsidRPr="0049738B" w:rsidRDefault="00EC7552" w:rsidP="00C8346A">
            <w:pPr>
              <w:tabs>
                <w:tab w:val="num" w:pos="900"/>
              </w:tabs>
              <w:spacing w:line="360" w:lineRule="auto"/>
              <w:jc w:val="center"/>
              <w:rPr>
                <w:sz w:val="28"/>
                <w:szCs w:val="28"/>
              </w:rPr>
            </w:pPr>
            <w:r w:rsidRPr="0049738B">
              <w:rPr>
                <w:sz w:val="28"/>
                <w:szCs w:val="28"/>
              </w:rPr>
              <w:t>0</w:t>
            </w:r>
          </w:p>
        </w:tc>
      </w:tr>
    </w:tbl>
    <w:p w:rsidR="00EC7552" w:rsidRDefault="00EC7552" w:rsidP="007772CE">
      <w:pPr>
        <w:spacing w:line="420" w:lineRule="auto"/>
        <w:rPr>
          <w:b/>
          <w:sz w:val="28"/>
          <w:szCs w:val="28"/>
          <w:lang w:val="uk-UA"/>
        </w:rPr>
      </w:pPr>
    </w:p>
    <w:p w:rsidR="00EC7552" w:rsidRPr="00001FE8" w:rsidRDefault="00001FE8" w:rsidP="00001FE8">
      <w:pPr>
        <w:spacing w:line="360" w:lineRule="auto"/>
        <w:ind w:firstLine="720"/>
        <w:jc w:val="center"/>
        <w:outlineLvl w:val="1"/>
        <w:rPr>
          <w:b/>
          <w:bCs/>
          <w:sz w:val="28"/>
          <w:szCs w:val="28"/>
          <w:lang w:val="uk-UA"/>
        </w:rPr>
      </w:pPr>
      <w:r>
        <w:rPr>
          <w:b/>
          <w:bCs/>
          <w:sz w:val="28"/>
          <w:szCs w:val="28"/>
          <w:lang w:val="uk-UA"/>
        </w:rPr>
        <w:t>Методичні вказівки</w:t>
      </w:r>
      <w:r w:rsidR="007772CE" w:rsidRPr="00001FE8">
        <w:rPr>
          <w:b/>
          <w:bCs/>
          <w:sz w:val="28"/>
          <w:szCs w:val="28"/>
          <w:lang w:val="uk-UA"/>
        </w:rPr>
        <w:t xml:space="preserve"> щодо підготовки до практичних</w:t>
      </w:r>
      <w:r w:rsidR="00EC7552" w:rsidRPr="00001FE8">
        <w:rPr>
          <w:b/>
          <w:bCs/>
          <w:sz w:val="28"/>
          <w:szCs w:val="28"/>
          <w:lang w:val="uk-UA"/>
        </w:rPr>
        <w:t xml:space="preserve"> занять </w:t>
      </w:r>
    </w:p>
    <w:p w:rsidR="00EC7552" w:rsidRPr="00001FE8" w:rsidRDefault="00EC7552" w:rsidP="00001FE8">
      <w:pPr>
        <w:spacing w:line="360" w:lineRule="auto"/>
        <w:ind w:firstLine="680"/>
        <w:jc w:val="both"/>
        <w:rPr>
          <w:sz w:val="28"/>
          <w:szCs w:val="28"/>
          <w:lang w:val="uk-UA"/>
        </w:rPr>
      </w:pPr>
      <w:r w:rsidRPr="00001FE8">
        <w:rPr>
          <w:sz w:val="28"/>
          <w:szCs w:val="28"/>
          <w:lang w:val="uk-UA"/>
        </w:rPr>
        <w:t>Семінарське заняття є однією з найважливіших форм навчального заняття у вищому навчальному закладі, яке проводиться у формі дискусії навколо попередньо визначених тем, до яких студенти готують тези виступів на підставі індивідуально виконаних завдань. Семінари проводяться з основних тем навчальної програми і є ефективною формою закріплення теоретичних знань, отриманих на лекціях і під час самостійної роботи з навчальною і науковою літературою.</w:t>
      </w:r>
    </w:p>
    <w:p w:rsidR="00001FE8" w:rsidRDefault="00EC7552" w:rsidP="00001FE8">
      <w:pPr>
        <w:shd w:val="clear" w:color="auto" w:fill="FFFFFF"/>
        <w:spacing w:line="360" w:lineRule="auto"/>
        <w:ind w:firstLine="680"/>
        <w:jc w:val="both"/>
        <w:rPr>
          <w:color w:val="000000"/>
          <w:sz w:val="28"/>
          <w:szCs w:val="28"/>
          <w:lang w:val="uk-UA"/>
        </w:rPr>
      </w:pPr>
      <w:r w:rsidRPr="00001FE8">
        <w:rPr>
          <w:color w:val="000000"/>
          <w:sz w:val="28"/>
          <w:szCs w:val="28"/>
          <w:lang w:val="uk-UA"/>
        </w:rPr>
        <w:t xml:space="preserve">Головна мета семінарських занять </w:t>
      </w:r>
      <w:r w:rsidR="00001FE8">
        <w:rPr>
          <w:color w:val="000000"/>
          <w:sz w:val="28"/>
          <w:szCs w:val="28"/>
          <w:lang w:val="uk-UA"/>
        </w:rPr>
        <w:t>і</w:t>
      </w:r>
      <w:r w:rsidRPr="00001FE8">
        <w:rPr>
          <w:sz w:val="28"/>
          <w:szCs w:val="28"/>
          <w:lang w:val="uk-UA"/>
        </w:rPr>
        <w:t>з</w:t>
      </w:r>
      <w:r w:rsidR="00001FE8">
        <w:rPr>
          <w:sz w:val="28"/>
          <w:szCs w:val="28"/>
          <w:lang w:val="uk-UA"/>
        </w:rPr>
        <w:t xml:space="preserve"> дисципліни «Університетські студії»</w:t>
      </w:r>
      <w:r w:rsidR="00001FE8">
        <w:rPr>
          <w:b/>
          <w:i/>
          <w:sz w:val="28"/>
          <w:szCs w:val="28"/>
          <w:lang w:val="uk-UA"/>
        </w:rPr>
        <w:t xml:space="preserve"> –</w:t>
      </w:r>
      <w:r w:rsidRPr="00001FE8">
        <w:rPr>
          <w:color w:val="000000"/>
          <w:sz w:val="28"/>
          <w:szCs w:val="28"/>
          <w:lang w:val="uk-UA"/>
        </w:rPr>
        <w:t xml:space="preserve"> сприяти поглибленому засвоєнню найскладніших питань навчального курсу, спонукати студентів до колективного творчого обговорення, оволодіння науковими методами аналізу явищ і проблем, активізувати до самостійного вивчення наукової та методичної літератури, формувати навички самоосвіти.</w:t>
      </w:r>
    </w:p>
    <w:p w:rsidR="00EC7552" w:rsidRPr="00001FE8" w:rsidRDefault="00EC7552" w:rsidP="00001FE8">
      <w:pPr>
        <w:shd w:val="clear" w:color="auto" w:fill="FFFFFF"/>
        <w:spacing w:line="360" w:lineRule="auto"/>
        <w:ind w:firstLine="680"/>
        <w:jc w:val="both"/>
        <w:rPr>
          <w:color w:val="000000"/>
          <w:sz w:val="28"/>
          <w:szCs w:val="28"/>
          <w:lang w:val="uk-UA"/>
        </w:rPr>
      </w:pPr>
      <w:r w:rsidRPr="00001FE8">
        <w:rPr>
          <w:color w:val="000000"/>
          <w:sz w:val="28"/>
          <w:szCs w:val="28"/>
          <w:lang w:val="uk-UA"/>
        </w:rPr>
        <w:t xml:space="preserve">У процесі підготовки до семінару студенти самостійно відпрацьовують літературу (навчальну, методичну, наукову), вчаться критично оцінювати різні джерела знань. Під час семінарського заняття організовується дискусія із завчасно визначених тем, до яких студенти готують тези відповідей або індивідуально виконані реферати-доповіді. </w:t>
      </w:r>
    </w:p>
    <w:p w:rsidR="00EC7552" w:rsidRPr="00001FE8" w:rsidRDefault="00EC7552" w:rsidP="00001FE8">
      <w:pPr>
        <w:spacing w:line="360" w:lineRule="auto"/>
        <w:ind w:firstLine="720"/>
        <w:jc w:val="both"/>
        <w:rPr>
          <w:sz w:val="28"/>
          <w:szCs w:val="28"/>
          <w:lang w:val="uk-UA"/>
        </w:rPr>
      </w:pPr>
      <w:r w:rsidRPr="00001FE8">
        <w:rPr>
          <w:b/>
          <w:bCs/>
          <w:sz w:val="28"/>
          <w:szCs w:val="28"/>
          <w:lang w:val="uk-UA"/>
        </w:rPr>
        <w:t>Основними завданнями семінарських занять і</w:t>
      </w:r>
      <w:r w:rsidRPr="00001FE8">
        <w:rPr>
          <w:b/>
          <w:sz w:val="28"/>
          <w:szCs w:val="28"/>
          <w:lang w:val="uk-UA"/>
        </w:rPr>
        <w:t xml:space="preserve">з </w:t>
      </w:r>
      <w:r w:rsidR="00001FE8">
        <w:rPr>
          <w:b/>
          <w:sz w:val="28"/>
          <w:szCs w:val="28"/>
          <w:lang w:val="uk-UA"/>
        </w:rPr>
        <w:t xml:space="preserve">Університетських студій </w:t>
      </w:r>
      <w:r w:rsidRPr="00001FE8">
        <w:rPr>
          <w:sz w:val="28"/>
          <w:szCs w:val="28"/>
          <w:lang w:val="uk-UA"/>
        </w:rPr>
        <w:t>є:</w:t>
      </w:r>
    </w:p>
    <w:p w:rsidR="00EC7552" w:rsidRPr="00001FE8" w:rsidRDefault="00EC7552" w:rsidP="00001FE8">
      <w:pPr>
        <w:spacing w:line="360" w:lineRule="auto"/>
        <w:ind w:firstLine="720"/>
        <w:jc w:val="both"/>
        <w:rPr>
          <w:sz w:val="28"/>
          <w:szCs w:val="28"/>
          <w:lang w:val="uk-UA"/>
        </w:rPr>
      </w:pPr>
      <w:r w:rsidRPr="00001FE8">
        <w:rPr>
          <w:sz w:val="28"/>
          <w:szCs w:val="28"/>
          <w:lang w:val="uk-UA"/>
        </w:rPr>
        <w:t>-  закріплення у студентів теоретичних знань;</w:t>
      </w:r>
    </w:p>
    <w:p w:rsidR="00EC7552" w:rsidRPr="00001FE8" w:rsidRDefault="00EC7552" w:rsidP="00001FE8">
      <w:pPr>
        <w:spacing w:line="360" w:lineRule="auto"/>
        <w:ind w:firstLine="720"/>
        <w:jc w:val="both"/>
        <w:rPr>
          <w:sz w:val="28"/>
          <w:szCs w:val="28"/>
          <w:lang w:val="uk-UA"/>
        </w:rPr>
      </w:pPr>
      <w:r w:rsidRPr="00001FE8">
        <w:rPr>
          <w:sz w:val="28"/>
          <w:szCs w:val="28"/>
          <w:lang w:val="uk-UA"/>
        </w:rPr>
        <w:t>-  оволодіння ними науковим апаратом, навичками усного і письмового викладання навчального матеріалу;</w:t>
      </w:r>
    </w:p>
    <w:p w:rsidR="00EC7552" w:rsidRPr="00001FE8" w:rsidRDefault="00EC7552" w:rsidP="00001FE8">
      <w:pPr>
        <w:spacing w:line="360" w:lineRule="auto"/>
        <w:ind w:firstLine="720"/>
        <w:jc w:val="both"/>
        <w:rPr>
          <w:sz w:val="28"/>
          <w:szCs w:val="28"/>
          <w:lang w:val="uk-UA"/>
        </w:rPr>
      </w:pPr>
      <w:r w:rsidRPr="00001FE8">
        <w:rPr>
          <w:sz w:val="28"/>
          <w:szCs w:val="28"/>
          <w:lang w:val="uk-UA"/>
        </w:rPr>
        <w:lastRenderedPageBreak/>
        <w:t>-  залучення їх до науки, наукових досліджень;</w:t>
      </w:r>
    </w:p>
    <w:p w:rsidR="00EC7552" w:rsidRPr="00001FE8" w:rsidRDefault="00EC7552" w:rsidP="00001FE8">
      <w:pPr>
        <w:spacing w:line="360" w:lineRule="auto"/>
        <w:ind w:firstLine="720"/>
        <w:jc w:val="both"/>
        <w:rPr>
          <w:sz w:val="28"/>
          <w:szCs w:val="28"/>
          <w:lang w:val="uk-UA"/>
        </w:rPr>
      </w:pPr>
      <w:r w:rsidRPr="00001FE8">
        <w:rPr>
          <w:sz w:val="28"/>
          <w:szCs w:val="28"/>
          <w:lang w:val="uk-UA"/>
        </w:rPr>
        <w:t>-  прищеплення їм  навичок творчого мислення, самостійного формулювання та висловлювання власних думок, а також захисту висунутих наукових положень і висновків;</w:t>
      </w:r>
    </w:p>
    <w:p w:rsidR="00EC7552" w:rsidRPr="00001FE8" w:rsidRDefault="00EC7552" w:rsidP="00001FE8">
      <w:pPr>
        <w:spacing w:line="360" w:lineRule="auto"/>
        <w:ind w:firstLine="720"/>
        <w:jc w:val="both"/>
        <w:rPr>
          <w:sz w:val="28"/>
          <w:szCs w:val="28"/>
          <w:lang w:val="uk-UA"/>
        </w:rPr>
      </w:pPr>
      <w:r w:rsidRPr="00001FE8">
        <w:rPr>
          <w:sz w:val="28"/>
          <w:szCs w:val="28"/>
          <w:lang w:val="uk-UA"/>
        </w:rPr>
        <w:t>-  формування в них педагогі</w:t>
      </w:r>
      <w:r w:rsidR="00001FE8">
        <w:rPr>
          <w:sz w:val="28"/>
          <w:szCs w:val="28"/>
          <w:lang w:val="uk-UA"/>
        </w:rPr>
        <w:t>чного світогляду, здатності пов</w:t>
      </w:r>
      <w:r w:rsidR="00001FE8" w:rsidRPr="00001FE8">
        <w:rPr>
          <w:sz w:val="28"/>
          <w:szCs w:val="28"/>
        </w:rPr>
        <w:t>’</w:t>
      </w:r>
      <w:r w:rsidRPr="00001FE8">
        <w:rPr>
          <w:sz w:val="28"/>
          <w:szCs w:val="28"/>
          <w:lang w:val="uk-UA"/>
        </w:rPr>
        <w:t>язувати загальнотеоретичні положення з вимогами повсякденної практики освіти  в країні.</w:t>
      </w:r>
    </w:p>
    <w:p w:rsidR="00EC7552" w:rsidRPr="00001FE8" w:rsidRDefault="00EC7552" w:rsidP="004276D2">
      <w:pPr>
        <w:spacing w:line="360" w:lineRule="auto"/>
        <w:ind w:firstLine="720"/>
        <w:jc w:val="center"/>
        <w:rPr>
          <w:sz w:val="28"/>
          <w:szCs w:val="28"/>
          <w:lang w:val="uk-UA"/>
        </w:rPr>
      </w:pPr>
      <w:r w:rsidRPr="00001FE8">
        <w:rPr>
          <w:b/>
          <w:sz w:val="28"/>
          <w:szCs w:val="28"/>
          <w:lang w:val="uk-UA"/>
        </w:rPr>
        <w:t>Види проведення семінарських занять</w:t>
      </w:r>
      <w:r w:rsidRPr="00001FE8">
        <w:rPr>
          <w:sz w:val="28"/>
          <w:szCs w:val="28"/>
          <w:lang w:val="uk-UA"/>
        </w:rPr>
        <w:t>:</w:t>
      </w:r>
    </w:p>
    <w:p w:rsidR="00EC7552" w:rsidRPr="00001FE8" w:rsidRDefault="00EC7552" w:rsidP="00001FE8">
      <w:pPr>
        <w:shd w:val="clear" w:color="auto" w:fill="FFFFFF"/>
        <w:spacing w:line="360" w:lineRule="auto"/>
        <w:ind w:firstLine="329"/>
        <w:jc w:val="both"/>
        <w:rPr>
          <w:color w:val="000000"/>
          <w:sz w:val="28"/>
          <w:szCs w:val="28"/>
          <w:lang w:val="uk-UA"/>
        </w:rPr>
      </w:pPr>
      <w:r w:rsidRPr="00001FE8">
        <w:rPr>
          <w:color w:val="000000"/>
          <w:sz w:val="28"/>
          <w:szCs w:val="28"/>
          <w:lang w:val="uk-UA"/>
        </w:rPr>
        <w:t>■ семінар запитань і відповідей;</w:t>
      </w:r>
    </w:p>
    <w:p w:rsidR="00EC7552" w:rsidRPr="00001FE8" w:rsidRDefault="00001FE8" w:rsidP="00001FE8">
      <w:pPr>
        <w:shd w:val="clear" w:color="auto" w:fill="FFFFFF"/>
        <w:spacing w:line="360" w:lineRule="auto"/>
        <w:ind w:firstLine="329"/>
        <w:jc w:val="both"/>
        <w:rPr>
          <w:color w:val="000000"/>
          <w:sz w:val="28"/>
          <w:szCs w:val="28"/>
          <w:lang w:val="uk-UA"/>
        </w:rPr>
      </w:pPr>
      <w:r>
        <w:rPr>
          <w:color w:val="000000"/>
          <w:sz w:val="28"/>
          <w:szCs w:val="28"/>
          <w:lang w:val="uk-UA"/>
        </w:rPr>
        <w:t xml:space="preserve">■ семінар – </w:t>
      </w:r>
      <w:r w:rsidR="00EC7552" w:rsidRPr="00001FE8">
        <w:rPr>
          <w:color w:val="000000"/>
          <w:sz w:val="28"/>
          <w:szCs w:val="28"/>
          <w:lang w:val="uk-UA"/>
        </w:rPr>
        <w:t xml:space="preserve">розгорнута бесіда: передбачає попередню підготовку студентів з визначених завдань; </w:t>
      </w:r>
    </w:p>
    <w:p w:rsidR="00EC7552" w:rsidRPr="00001FE8" w:rsidRDefault="00001FE8" w:rsidP="00001FE8">
      <w:pPr>
        <w:shd w:val="clear" w:color="auto" w:fill="FFFFFF"/>
        <w:spacing w:line="360" w:lineRule="auto"/>
        <w:ind w:firstLine="329"/>
        <w:jc w:val="both"/>
        <w:rPr>
          <w:color w:val="000000"/>
          <w:sz w:val="28"/>
          <w:szCs w:val="28"/>
          <w:lang w:val="uk-UA"/>
        </w:rPr>
      </w:pPr>
      <w:r>
        <w:rPr>
          <w:color w:val="000000"/>
          <w:sz w:val="28"/>
          <w:szCs w:val="28"/>
          <w:lang w:val="uk-UA"/>
        </w:rPr>
        <w:t xml:space="preserve">■ семінар – </w:t>
      </w:r>
      <w:r w:rsidR="00EC7552" w:rsidRPr="00001FE8">
        <w:rPr>
          <w:color w:val="000000"/>
          <w:sz w:val="28"/>
          <w:szCs w:val="28"/>
          <w:lang w:val="uk-UA"/>
        </w:rPr>
        <w:t xml:space="preserve"> колективне читання: студенти зачитують тексти, коментуючи їх зміст з позицій розвитку сучасної науки;</w:t>
      </w:r>
    </w:p>
    <w:p w:rsidR="00EC7552" w:rsidRPr="00001FE8" w:rsidRDefault="00EC7552" w:rsidP="00001FE8">
      <w:pPr>
        <w:shd w:val="clear" w:color="auto" w:fill="FFFFFF"/>
        <w:spacing w:line="360" w:lineRule="auto"/>
        <w:ind w:firstLine="329"/>
        <w:jc w:val="both"/>
        <w:rPr>
          <w:color w:val="000000"/>
          <w:sz w:val="28"/>
          <w:szCs w:val="28"/>
          <w:lang w:val="uk-UA"/>
        </w:rPr>
      </w:pPr>
      <w:r w:rsidRPr="00001FE8">
        <w:rPr>
          <w:color w:val="000000"/>
          <w:sz w:val="28"/>
          <w:szCs w:val="28"/>
          <w:lang w:val="uk-UA"/>
        </w:rPr>
        <w:t>■ семінар, що передбачає усні відповіді студентів з подальшим їх обговоренням;</w:t>
      </w:r>
    </w:p>
    <w:p w:rsidR="00EC7552" w:rsidRPr="00001FE8" w:rsidRDefault="00EC7552" w:rsidP="00001FE8">
      <w:pPr>
        <w:shd w:val="clear" w:color="auto" w:fill="FFFFFF"/>
        <w:spacing w:line="360" w:lineRule="auto"/>
        <w:ind w:firstLine="329"/>
        <w:jc w:val="both"/>
        <w:rPr>
          <w:color w:val="000000"/>
          <w:sz w:val="28"/>
          <w:szCs w:val="28"/>
          <w:lang w:val="uk-UA"/>
        </w:rPr>
      </w:pPr>
      <w:r w:rsidRPr="00001FE8">
        <w:rPr>
          <w:color w:val="000000"/>
          <w:sz w:val="28"/>
          <w:szCs w:val="28"/>
          <w:lang w:val="uk-UA"/>
        </w:rPr>
        <w:t>• семінар-дискусія: студенти, маючи програму, завчасно готуються до дискусії та розгортають її безпосередньо на занятті;</w:t>
      </w:r>
    </w:p>
    <w:p w:rsidR="00EC7552" w:rsidRPr="00001FE8" w:rsidRDefault="00EC7552" w:rsidP="00001FE8">
      <w:pPr>
        <w:shd w:val="clear" w:color="auto" w:fill="FFFFFF"/>
        <w:spacing w:line="360" w:lineRule="auto"/>
        <w:ind w:firstLine="329"/>
        <w:jc w:val="both"/>
        <w:rPr>
          <w:color w:val="000000"/>
          <w:sz w:val="28"/>
          <w:szCs w:val="28"/>
          <w:lang w:val="uk-UA"/>
        </w:rPr>
      </w:pPr>
      <w:r w:rsidRPr="00001FE8">
        <w:rPr>
          <w:color w:val="000000"/>
          <w:sz w:val="28"/>
          <w:szCs w:val="28"/>
          <w:lang w:val="uk-UA"/>
        </w:rPr>
        <w:t>• семінар, що передбачає обговорення й оцінювання письмових рефератів студентів;</w:t>
      </w:r>
    </w:p>
    <w:p w:rsidR="00EC7552" w:rsidRPr="00001FE8" w:rsidRDefault="00EC7552" w:rsidP="00001FE8">
      <w:pPr>
        <w:shd w:val="clear" w:color="auto" w:fill="FFFFFF"/>
        <w:spacing w:line="360" w:lineRule="auto"/>
        <w:ind w:firstLine="329"/>
        <w:jc w:val="both"/>
        <w:rPr>
          <w:color w:val="000000"/>
          <w:sz w:val="28"/>
          <w:szCs w:val="28"/>
          <w:lang w:val="uk-UA"/>
        </w:rPr>
      </w:pPr>
      <w:r w:rsidRPr="00001FE8">
        <w:rPr>
          <w:color w:val="000000"/>
          <w:sz w:val="28"/>
          <w:szCs w:val="28"/>
          <w:lang w:val="uk-UA"/>
        </w:rPr>
        <w:t>■ семінар-конференція: студенти завчасно готують доповіді, виступають з ними, відповідають на запитання колег;</w:t>
      </w:r>
    </w:p>
    <w:p w:rsidR="00EC7552" w:rsidRPr="00001FE8" w:rsidRDefault="00001FE8" w:rsidP="00001FE8">
      <w:pPr>
        <w:shd w:val="clear" w:color="auto" w:fill="FFFFFF"/>
        <w:spacing w:line="360" w:lineRule="auto"/>
        <w:ind w:firstLine="329"/>
        <w:jc w:val="both"/>
        <w:rPr>
          <w:color w:val="000000"/>
          <w:sz w:val="28"/>
          <w:szCs w:val="28"/>
          <w:lang w:val="uk-UA"/>
        </w:rPr>
      </w:pPr>
      <w:r>
        <w:rPr>
          <w:color w:val="000000"/>
          <w:sz w:val="28"/>
          <w:szCs w:val="28"/>
          <w:lang w:val="uk-UA"/>
        </w:rPr>
        <w:t xml:space="preserve">■ семінар – </w:t>
      </w:r>
      <w:r w:rsidR="00EC7552" w:rsidRPr="00001FE8">
        <w:rPr>
          <w:color w:val="000000"/>
          <w:sz w:val="28"/>
          <w:szCs w:val="28"/>
          <w:lang w:val="uk-UA"/>
        </w:rPr>
        <w:t>теоретична конференція: проводять зі студентами кількох г</w:t>
      </w:r>
      <w:r>
        <w:rPr>
          <w:color w:val="000000"/>
          <w:sz w:val="28"/>
          <w:szCs w:val="28"/>
          <w:lang w:val="uk-UA"/>
        </w:rPr>
        <w:t>руп курсу на основі вивчення об</w:t>
      </w:r>
      <w:r w:rsidRPr="00001FE8">
        <w:rPr>
          <w:color w:val="000000"/>
          <w:sz w:val="28"/>
          <w:szCs w:val="28"/>
          <w:lang w:val="uk-UA"/>
        </w:rPr>
        <w:t>’</w:t>
      </w:r>
      <w:r w:rsidR="00EC7552" w:rsidRPr="00001FE8">
        <w:rPr>
          <w:color w:val="000000"/>
          <w:sz w:val="28"/>
          <w:szCs w:val="28"/>
          <w:lang w:val="uk-UA"/>
        </w:rPr>
        <w:t>ємного розділу чи цілої дисципліни;</w:t>
      </w:r>
    </w:p>
    <w:p w:rsidR="00EC7552" w:rsidRPr="00001FE8" w:rsidRDefault="00001FE8" w:rsidP="00001FE8">
      <w:pPr>
        <w:shd w:val="clear" w:color="auto" w:fill="FFFFFF"/>
        <w:spacing w:line="360" w:lineRule="auto"/>
        <w:ind w:firstLine="329"/>
        <w:jc w:val="both"/>
        <w:rPr>
          <w:color w:val="000000"/>
          <w:sz w:val="28"/>
          <w:szCs w:val="28"/>
          <w:lang w:val="uk-UA"/>
        </w:rPr>
      </w:pPr>
      <w:r>
        <w:rPr>
          <w:color w:val="000000"/>
          <w:sz w:val="28"/>
          <w:szCs w:val="28"/>
          <w:lang w:val="uk-UA"/>
        </w:rPr>
        <w:t>■ семінар — розв</w:t>
      </w:r>
      <w:r w:rsidRPr="00001FE8">
        <w:rPr>
          <w:color w:val="000000"/>
          <w:sz w:val="28"/>
          <w:szCs w:val="28"/>
        </w:rPr>
        <w:t>’</w:t>
      </w:r>
      <w:r w:rsidR="00EC7552" w:rsidRPr="00001FE8">
        <w:rPr>
          <w:color w:val="000000"/>
          <w:sz w:val="28"/>
          <w:szCs w:val="28"/>
          <w:lang w:val="uk-UA"/>
        </w:rPr>
        <w:t>язання проблемних завдань: проводять на основі створення проблемних ситуацій, виокремлення проблем</w:t>
      </w:r>
      <w:r>
        <w:rPr>
          <w:color w:val="000000"/>
          <w:sz w:val="28"/>
          <w:szCs w:val="28"/>
          <w:lang w:val="uk-UA"/>
        </w:rPr>
        <w:t>них завдань і праці над їх розв</w:t>
      </w:r>
      <w:r w:rsidRPr="00001FE8">
        <w:rPr>
          <w:color w:val="000000"/>
          <w:sz w:val="28"/>
          <w:szCs w:val="28"/>
        </w:rPr>
        <w:t>’</w:t>
      </w:r>
      <w:r w:rsidR="00EC7552" w:rsidRPr="00001FE8">
        <w:rPr>
          <w:color w:val="000000"/>
          <w:sz w:val="28"/>
          <w:szCs w:val="28"/>
          <w:lang w:val="uk-UA"/>
        </w:rPr>
        <w:t>язанням;</w:t>
      </w:r>
    </w:p>
    <w:p w:rsidR="00EC7552" w:rsidRPr="00001FE8" w:rsidRDefault="00001FE8" w:rsidP="00001FE8">
      <w:pPr>
        <w:shd w:val="clear" w:color="auto" w:fill="FFFFFF"/>
        <w:spacing w:line="360" w:lineRule="auto"/>
        <w:ind w:firstLine="329"/>
        <w:jc w:val="both"/>
        <w:rPr>
          <w:color w:val="000000"/>
          <w:sz w:val="28"/>
          <w:szCs w:val="28"/>
          <w:lang w:val="uk-UA"/>
        </w:rPr>
      </w:pPr>
      <w:r>
        <w:rPr>
          <w:color w:val="000000"/>
          <w:sz w:val="28"/>
          <w:szCs w:val="28"/>
          <w:lang w:val="uk-UA"/>
        </w:rPr>
        <w:t>■ семінар –</w:t>
      </w:r>
      <w:r w:rsidR="00EC7552" w:rsidRPr="00001FE8">
        <w:rPr>
          <w:color w:val="000000"/>
          <w:sz w:val="28"/>
          <w:szCs w:val="28"/>
          <w:lang w:val="uk-UA"/>
        </w:rPr>
        <w:t xml:space="preserve"> прес-конференція: кілька студентів готують повідомлення з вузлових питань, а всі учасники долучаються до їх обговорення;</w:t>
      </w:r>
    </w:p>
    <w:p w:rsidR="00EC7552" w:rsidRPr="00001FE8" w:rsidRDefault="00001FE8" w:rsidP="00001FE8">
      <w:pPr>
        <w:shd w:val="clear" w:color="auto" w:fill="FFFFFF"/>
        <w:spacing w:line="360" w:lineRule="auto"/>
        <w:ind w:firstLine="329"/>
        <w:jc w:val="both"/>
        <w:rPr>
          <w:color w:val="000000"/>
          <w:sz w:val="28"/>
          <w:szCs w:val="28"/>
          <w:lang w:val="uk-UA"/>
        </w:rPr>
      </w:pPr>
      <w:r>
        <w:rPr>
          <w:color w:val="000000"/>
          <w:sz w:val="28"/>
          <w:szCs w:val="28"/>
          <w:lang w:val="uk-UA"/>
        </w:rPr>
        <w:t>■ семінар – «</w:t>
      </w:r>
      <w:r w:rsidR="00EC7552" w:rsidRPr="00001FE8">
        <w:rPr>
          <w:color w:val="000000"/>
          <w:sz w:val="28"/>
          <w:szCs w:val="28"/>
          <w:lang w:val="uk-UA"/>
        </w:rPr>
        <w:t>мозко</w:t>
      </w:r>
      <w:r>
        <w:rPr>
          <w:color w:val="000000"/>
          <w:sz w:val="28"/>
          <w:szCs w:val="28"/>
          <w:lang w:val="uk-UA"/>
        </w:rPr>
        <w:t>вий штурм»</w:t>
      </w:r>
      <w:r w:rsidR="00EC7552" w:rsidRPr="00001FE8">
        <w:rPr>
          <w:color w:val="000000"/>
          <w:sz w:val="28"/>
          <w:szCs w:val="28"/>
          <w:lang w:val="uk-UA"/>
        </w:rPr>
        <w:t xml:space="preserve">: студенти завчасно ознайомлюються з важливими проблемними </w:t>
      </w:r>
      <w:r>
        <w:rPr>
          <w:color w:val="000000"/>
          <w:sz w:val="28"/>
          <w:szCs w:val="28"/>
          <w:lang w:val="uk-UA"/>
        </w:rPr>
        <w:t>завданнями, які потребують розв</w:t>
      </w:r>
      <w:r w:rsidRPr="00001FE8">
        <w:rPr>
          <w:color w:val="000000"/>
          <w:sz w:val="28"/>
          <w:szCs w:val="28"/>
          <w:lang w:val="uk-UA"/>
        </w:rPr>
        <w:t>’</w:t>
      </w:r>
      <w:r w:rsidR="00EC7552" w:rsidRPr="00001FE8">
        <w:rPr>
          <w:color w:val="000000"/>
          <w:sz w:val="28"/>
          <w:szCs w:val="28"/>
          <w:lang w:val="uk-UA"/>
        </w:rPr>
        <w:t xml:space="preserve">язання; під час </w:t>
      </w:r>
      <w:r w:rsidR="00EC7552" w:rsidRPr="00001FE8">
        <w:rPr>
          <w:color w:val="000000"/>
          <w:sz w:val="28"/>
          <w:szCs w:val="28"/>
          <w:lang w:val="uk-UA"/>
        </w:rPr>
        <w:lastRenderedPageBreak/>
        <w:t>семінару вносять</w:t>
      </w:r>
      <w:r>
        <w:rPr>
          <w:color w:val="000000"/>
          <w:sz w:val="28"/>
          <w:szCs w:val="28"/>
          <w:lang w:val="uk-UA"/>
        </w:rPr>
        <w:t xml:space="preserve"> конкретні пропозиції щодо розв</w:t>
      </w:r>
      <w:r w:rsidRPr="00001FE8">
        <w:rPr>
          <w:color w:val="000000"/>
          <w:sz w:val="28"/>
          <w:szCs w:val="28"/>
          <w:lang w:val="uk-UA"/>
        </w:rPr>
        <w:t>’</w:t>
      </w:r>
      <w:r w:rsidR="00EC7552" w:rsidRPr="00001FE8">
        <w:rPr>
          <w:color w:val="000000"/>
          <w:sz w:val="28"/>
          <w:szCs w:val="28"/>
          <w:lang w:val="uk-UA"/>
        </w:rPr>
        <w:t>язання проблеми. Усі пропозиції записують, систематизують і визначають найдоцільніші.</w:t>
      </w:r>
    </w:p>
    <w:p w:rsidR="00EC7552" w:rsidRPr="00001FE8" w:rsidRDefault="00EC7552" w:rsidP="00001FE8">
      <w:pPr>
        <w:spacing w:line="360" w:lineRule="auto"/>
        <w:ind w:firstLine="720"/>
        <w:jc w:val="both"/>
        <w:rPr>
          <w:sz w:val="28"/>
          <w:szCs w:val="28"/>
          <w:lang w:val="uk-UA"/>
        </w:rPr>
      </w:pPr>
    </w:p>
    <w:p w:rsidR="00001FE8" w:rsidRDefault="00EC7552" w:rsidP="00001FE8">
      <w:pPr>
        <w:pStyle w:val="af0"/>
        <w:shd w:val="clear" w:color="auto" w:fill="FFFFFF"/>
        <w:spacing w:before="0" w:beforeAutospacing="0" w:after="0" w:afterAutospacing="0" w:line="360" w:lineRule="auto"/>
        <w:ind w:firstLine="680"/>
        <w:jc w:val="both"/>
        <w:rPr>
          <w:sz w:val="28"/>
          <w:szCs w:val="28"/>
          <w:lang w:val="uk-UA"/>
        </w:rPr>
      </w:pPr>
      <w:r w:rsidRPr="00001FE8">
        <w:rPr>
          <w:sz w:val="28"/>
          <w:szCs w:val="28"/>
          <w:shd w:val="clear" w:color="auto" w:fill="FFFFFF"/>
          <w:lang w:val="uk-UA"/>
        </w:rPr>
        <w:t xml:space="preserve">Семінарські заняття потребують від студентів ретельної підготовки. </w:t>
      </w:r>
      <w:r w:rsidRPr="00001FE8">
        <w:rPr>
          <w:sz w:val="28"/>
          <w:szCs w:val="28"/>
          <w:shd w:val="clear" w:color="auto" w:fill="FFFFFF"/>
        </w:rPr>
        <w:t xml:space="preserve">Готуючись, студент має ознайомитися з планом семінарського заняття, рекомендованою літературою. Спочатку треба ознайомитися з матеріалом за темою семінару, що вміщений у навчальних посібниках. Це дасть змогу скласти загальне уявлення про тему, яку виносять на семінарське заняття. Якщо з цієї теми прочитано лекцію, то корисно також ретельно опрацювати її конспект. Лише після цього розпочинається самостійна робота над вивченням першоджерел. </w:t>
      </w:r>
      <w:r w:rsidRPr="00001FE8">
        <w:rPr>
          <w:sz w:val="28"/>
          <w:szCs w:val="28"/>
        </w:rPr>
        <w:t>Окрему ланку в процесі підготовки до семінарського заняття становить безпосередня підготовка виступу з того чи того питання. Варто, щоб студент привчав себе виступати не за готовим текстом, зачитуючи його, а своїми словами, користуючись лише коротким планом.</w:t>
      </w:r>
    </w:p>
    <w:p w:rsidR="00001FE8" w:rsidRDefault="00EC7552" w:rsidP="00001FE8">
      <w:pPr>
        <w:pStyle w:val="af0"/>
        <w:shd w:val="clear" w:color="auto" w:fill="FFFFFF"/>
        <w:spacing w:before="0" w:beforeAutospacing="0" w:after="0" w:afterAutospacing="0" w:line="360" w:lineRule="auto"/>
        <w:ind w:firstLine="680"/>
        <w:jc w:val="both"/>
        <w:rPr>
          <w:color w:val="000000"/>
          <w:sz w:val="28"/>
          <w:szCs w:val="28"/>
          <w:lang w:val="uk-UA"/>
        </w:rPr>
      </w:pPr>
      <w:r w:rsidRPr="00001FE8">
        <w:rPr>
          <w:color w:val="000000"/>
          <w:sz w:val="28"/>
          <w:szCs w:val="28"/>
          <w:lang w:val="uk-UA"/>
        </w:rPr>
        <w:t>Підготовка до виступу полягає в тому, щоб до кожного питання скласти на окремій картці чи аркуші короткий план з помітками потрібних цифр, записами цитат, конкретних фактів. Такий підхід дасть змогу виробити вміння виявляти самостійність під час виступів на семінарі.</w:t>
      </w:r>
    </w:p>
    <w:p w:rsidR="00EC7552" w:rsidRPr="00001FE8" w:rsidRDefault="00EC7552" w:rsidP="00001FE8">
      <w:pPr>
        <w:pStyle w:val="af0"/>
        <w:shd w:val="clear" w:color="auto" w:fill="FFFFFF"/>
        <w:spacing w:before="0" w:beforeAutospacing="0" w:after="0" w:afterAutospacing="0" w:line="360" w:lineRule="auto"/>
        <w:ind w:firstLine="680"/>
        <w:jc w:val="both"/>
        <w:rPr>
          <w:sz w:val="28"/>
          <w:szCs w:val="28"/>
          <w:lang w:val="uk-UA"/>
        </w:rPr>
      </w:pPr>
      <w:r w:rsidRPr="00001FE8">
        <w:rPr>
          <w:color w:val="000000"/>
          <w:sz w:val="28"/>
          <w:szCs w:val="28"/>
          <w:lang w:val="uk-UA"/>
        </w:rPr>
        <w:t>Якщо студента поставили пер</w:t>
      </w:r>
      <w:r w:rsidR="00001FE8">
        <w:rPr>
          <w:color w:val="000000"/>
          <w:sz w:val="28"/>
          <w:szCs w:val="28"/>
          <w:lang w:val="uk-UA"/>
        </w:rPr>
        <w:t>ед необхідністю самостійно розв</w:t>
      </w:r>
      <w:r w:rsidR="00001FE8" w:rsidRPr="00001FE8">
        <w:rPr>
          <w:color w:val="000000"/>
          <w:sz w:val="28"/>
          <w:szCs w:val="28"/>
          <w:lang w:val="uk-UA"/>
        </w:rPr>
        <w:t>’</w:t>
      </w:r>
      <w:r w:rsidRPr="00001FE8">
        <w:rPr>
          <w:color w:val="000000"/>
          <w:sz w:val="28"/>
          <w:szCs w:val="28"/>
          <w:lang w:val="uk-UA"/>
        </w:rPr>
        <w:t>язувати завдання, це значно активізує потенції його психічної діяльності, сприяє розвиткові та становленню позитивних якостей.</w:t>
      </w:r>
    </w:p>
    <w:p w:rsidR="00EC7552" w:rsidRPr="00001FE8" w:rsidRDefault="00001FE8" w:rsidP="00001FE8">
      <w:pPr>
        <w:spacing w:line="360" w:lineRule="auto"/>
        <w:ind w:firstLine="720"/>
        <w:jc w:val="both"/>
        <w:rPr>
          <w:sz w:val="28"/>
          <w:szCs w:val="28"/>
          <w:lang w:val="uk-UA"/>
        </w:rPr>
      </w:pPr>
      <w:r>
        <w:rPr>
          <w:sz w:val="28"/>
          <w:szCs w:val="28"/>
          <w:lang w:val="uk-UA"/>
        </w:rPr>
        <w:t>Треба пам</w:t>
      </w:r>
      <w:r w:rsidRPr="00001FE8">
        <w:rPr>
          <w:sz w:val="28"/>
          <w:szCs w:val="28"/>
        </w:rPr>
        <w:t>’</w:t>
      </w:r>
      <w:r w:rsidR="00EC7552" w:rsidRPr="00001FE8">
        <w:rPr>
          <w:sz w:val="28"/>
          <w:szCs w:val="28"/>
          <w:lang w:val="uk-UA"/>
        </w:rPr>
        <w:t>ятати, що якість семінару</w:t>
      </w:r>
      <w:r>
        <w:rPr>
          <w:sz w:val="28"/>
          <w:szCs w:val="28"/>
          <w:lang w:val="uk-UA"/>
        </w:rPr>
        <w:t>,</w:t>
      </w:r>
      <w:r w:rsidR="00EC7552" w:rsidRPr="00001FE8">
        <w:rPr>
          <w:sz w:val="28"/>
          <w:szCs w:val="28"/>
          <w:lang w:val="uk-UA"/>
        </w:rPr>
        <w:t xml:space="preserve"> перш за все</w:t>
      </w:r>
      <w:r>
        <w:rPr>
          <w:sz w:val="28"/>
          <w:szCs w:val="28"/>
          <w:lang w:val="uk-UA"/>
        </w:rPr>
        <w:t>,</w:t>
      </w:r>
      <w:r w:rsidR="00EC7552" w:rsidRPr="00001FE8">
        <w:rPr>
          <w:sz w:val="28"/>
          <w:szCs w:val="28"/>
          <w:lang w:val="uk-UA"/>
        </w:rPr>
        <w:t xml:space="preserve"> залежить від підготовки студентів до нього, тому при підготовці до семінару кожен студент повинен:</w:t>
      </w:r>
    </w:p>
    <w:p w:rsidR="00EC7552" w:rsidRPr="00001FE8" w:rsidRDefault="00EC7552" w:rsidP="008703D2">
      <w:pPr>
        <w:numPr>
          <w:ilvl w:val="0"/>
          <w:numId w:val="41"/>
        </w:numPr>
        <w:spacing w:line="360" w:lineRule="auto"/>
        <w:jc w:val="both"/>
        <w:rPr>
          <w:sz w:val="28"/>
          <w:szCs w:val="28"/>
          <w:lang w:val="uk-UA"/>
        </w:rPr>
      </w:pPr>
      <w:r w:rsidRPr="00001FE8">
        <w:rPr>
          <w:sz w:val="28"/>
          <w:szCs w:val="28"/>
          <w:lang w:val="uk-UA"/>
        </w:rPr>
        <w:t xml:space="preserve">уважно ознайомитися з планом, який відображає зміст чергової теми  заняття;  </w:t>
      </w:r>
    </w:p>
    <w:p w:rsidR="00EC7552" w:rsidRPr="00001FE8" w:rsidRDefault="00EC7552" w:rsidP="008703D2">
      <w:pPr>
        <w:numPr>
          <w:ilvl w:val="0"/>
          <w:numId w:val="41"/>
        </w:numPr>
        <w:spacing w:line="360" w:lineRule="auto"/>
        <w:jc w:val="both"/>
        <w:rPr>
          <w:sz w:val="28"/>
          <w:szCs w:val="28"/>
          <w:lang w:val="uk-UA"/>
        </w:rPr>
      </w:pPr>
      <w:r w:rsidRPr="00001FE8">
        <w:rPr>
          <w:sz w:val="28"/>
          <w:szCs w:val="28"/>
          <w:lang w:val="uk-UA"/>
        </w:rPr>
        <w:t xml:space="preserve">прочитати  і продумати  свої  лекційні  записи,  які  відносяться до теми семінару; </w:t>
      </w:r>
    </w:p>
    <w:p w:rsidR="00EC7552" w:rsidRPr="00001FE8" w:rsidRDefault="00EC7552" w:rsidP="008703D2">
      <w:pPr>
        <w:numPr>
          <w:ilvl w:val="0"/>
          <w:numId w:val="41"/>
        </w:numPr>
        <w:spacing w:line="360" w:lineRule="auto"/>
        <w:jc w:val="both"/>
        <w:rPr>
          <w:sz w:val="28"/>
          <w:szCs w:val="28"/>
          <w:lang w:val="uk-UA"/>
        </w:rPr>
      </w:pPr>
      <w:r w:rsidRPr="00001FE8">
        <w:rPr>
          <w:sz w:val="28"/>
          <w:szCs w:val="28"/>
          <w:lang w:val="uk-UA"/>
        </w:rPr>
        <w:lastRenderedPageBreak/>
        <w:t xml:space="preserve">вивчити чи законспектувати при необхідності рекомендовану літературу; </w:t>
      </w:r>
    </w:p>
    <w:p w:rsidR="00EC7552" w:rsidRPr="00001FE8" w:rsidRDefault="00EC7552" w:rsidP="008703D2">
      <w:pPr>
        <w:numPr>
          <w:ilvl w:val="0"/>
          <w:numId w:val="41"/>
        </w:numPr>
        <w:spacing w:line="360" w:lineRule="auto"/>
        <w:jc w:val="both"/>
        <w:rPr>
          <w:sz w:val="28"/>
          <w:szCs w:val="28"/>
          <w:lang w:val="uk-UA"/>
        </w:rPr>
      </w:pPr>
      <w:r w:rsidRPr="00001FE8">
        <w:rPr>
          <w:sz w:val="28"/>
          <w:szCs w:val="28"/>
          <w:lang w:val="uk-UA"/>
        </w:rPr>
        <w:t xml:space="preserve">скористатися при потребі консультацією викладача; </w:t>
      </w:r>
    </w:p>
    <w:p w:rsidR="00EC7552" w:rsidRPr="00001FE8" w:rsidRDefault="00EC7552" w:rsidP="008703D2">
      <w:pPr>
        <w:numPr>
          <w:ilvl w:val="0"/>
          <w:numId w:val="41"/>
        </w:numPr>
        <w:spacing w:line="360" w:lineRule="auto"/>
        <w:jc w:val="both"/>
        <w:rPr>
          <w:sz w:val="28"/>
          <w:szCs w:val="28"/>
          <w:lang w:val="uk-UA"/>
        </w:rPr>
      </w:pPr>
      <w:r w:rsidRPr="00001FE8">
        <w:rPr>
          <w:sz w:val="28"/>
          <w:szCs w:val="28"/>
          <w:lang w:val="uk-UA"/>
        </w:rPr>
        <w:t>скласти розгорнутий план, тези чи конспект виступу з усіх питань теми заняття.</w:t>
      </w:r>
    </w:p>
    <w:p w:rsidR="00EC7552" w:rsidRPr="00001FE8" w:rsidRDefault="00EC7552" w:rsidP="00001FE8">
      <w:pPr>
        <w:spacing w:line="360" w:lineRule="auto"/>
        <w:ind w:firstLine="720"/>
        <w:jc w:val="both"/>
        <w:rPr>
          <w:sz w:val="28"/>
          <w:szCs w:val="28"/>
          <w:lang w:val="uk-UA"/>
        </w:rPr>
      </w:pPr>
      <w:r w:rsidRPr="00001FE8">
        <w:rPr>
          <w:sz w:val="28"/>
          <w:szCs w:val="28"/>
          <w:lang w:val="uk-UA"/>
        </w:rPr>
        <w:t>Студентам необхідно відвідувати кожне семінарське заняття. Пропуск семінару позбавляє студента можливості усвідомити, закріпити та отримати цілісне уявлення по тій чи іншій темі. Крім того, це створює значні труднощі при підготовці до підсумкового модульного контролю.</w:t>
      </w:r>
    </w:p>
    <w:p w:rsidR="00EC7552" w:rsidRPr="00001FE8" w:rsidRDefault="00EC7552" w:rsidP="004276D2">
      <w:pPr>
        <w:tabs>
          <w:tab w:val="left" w:pos="1080"/>
        </w:tabs>
        <w:spacing w:line="360" w:lineRule="auto"/>
        <w:ind w:firstLine="720"/>
        <w:jc w:val="center"/>
        <w:rPr>
          <w:sz w:val="28"/>
          <w:szCs w:val="28"/>
          <w:lang w:val="uk-UA"/>
        </w:rPr>
      </w:pPr>
      <w:r w:rsidRPr="00001FE8">
        <w:rPr>
          <w:b/>
          <w:bCs/>
          <w:sz w:val="28"/>
          <w:szCs w:val="28"/>
          <w:lang w:val="uk-UA"/>
        </w:rPr>
        <w:t>Особливості роботи студента на семінарі:</w:t>
      </w:r>
    </w:p>
    <w:p w:rsidR="00EC7552" w:rsidRPr="00001FE8" w:rsidRDefault="00EC7552" w:rsidP="008703D2">
      <w:pPr>
        <w:numPr>
          <w:ilvl w:val="0"/>
          <w:numId w:val="42"/>
        </w:numPr>
        <w:tabs>
          <w:tab w:val="left" w:pos="1080"/>
        </w:tabs>
        <w:spacing w:line="360" w:lineRule="auto"/>
        <w:ind w:left="0" w:firstLine="720"/>
        <w:jc w:val="both"/>
        <w:rPr>
          <w:sz w:val="28"/>
          <w:szCs w:val="28"/>
          <w:lang w:val="uk-UA"/>
        </w:rPr>
      </w:pPr>
      <w:r w:rsidRPr="00001FE8">
        <w:rPr>
          <w:sz w:val="28"/>
          <w:szCs w:val="28"/>
          <w:lang w:val="uk-UA"/>
        </w:rPr>
        <w:t>переважну більшість семінарських занять буде проведено у формі інтерактивної дискусії, під час якої викладач здійснює поточний контроль якості знань студентів, перевіряє виконання їх завдань самостійної роботи;</w:t>
      </w:r>
    </w:p>
    <w:p w:rsidR="00EC7552" w:rsidRPr="00001FE8" w:rsidRDefault="00EC7552" w:rsidP="008703D2">
      <w:pPr>
        <w:numPr>
          <w:ilvl w:val="0"/>
          <w:numId w:val="42"/>
        </w:numPr>
        <w:tabs>
          <w:tab w:val="left" w:pos="1080"/>
        </w:tabs>
        <w:spacing w:line="360" w:lineRule="auto"/>
        <w:ind w:left="0" w:firstLine="720"/>
        <w:jc w:val="both"/>
        <w:rPr>
          <w:sz w:val="28"/>
          <w:szCs w:val="28"/>
          <w:lang w:val="uk-UA"/>
        </w:rPr>
      </w:pPr>
      <w:r w:rsidRPr="00001FE8">
        <w:rPr>
          <w:sz w:val="28"/>
          <w:szCs w:val="28"/>
          <w:lang w:val="uk-UA"/>
        </w:rPr>
        <w:t>семінарське заняття починається вступним словом викладача, в якому він розкриває значення теми і цілі заняття, форми і методи його проведення;</w:t>
      </w:r>
    </w:p>
    <w:p w:rsidR="00EC7552" w:rsidRPr="00001FE8" w:rsidRDefault="00EC7552" w:rsidP="008703D2">
      <w:pPr>
        <w:numPr>
          <w:ilvl w:val="0"/>
          <w:numId w:val="42"/>
        </w:numPr>
        <w:tabs>
          <w:tab w:val="left" w:pos="1080"/>
        </w:tabs>
        <w:spacing w:line="360" w:lineRule="auto"/>
        <w:ind w:left="0" w:firstLine="720"/>
        <w:jc w:val="both"/>
        <w:rPr>
          <w:sz w:val="28"/>
          <w:szCs w:val="28"/>
          <w:lang w:val="uk-UA"/>
        </w:rPr>
      </w:pPr>
      <w:r w:rsidRPr="00001FE8">
        <w:rPr>
          <w:sz w:val="28"/>
          <w:szCs w:val="28"/>
          <w:lang w:val="uk-UA"/>
        </w:rPr>
        <w:t>студент, розкриваючи зміст того чи іншого питання теми семінарського заняття</w:t>
      </w:r>
      <w:r w:rsidR="00001FE8">
        <w:rPr>
          <w:sz w:val="28"/>
          <w:szCs w:val="28"/>
          <w:lang w:val="uk-UA"/>
        </w:rPr>
        <w:t>, повинен пов</w:t>
      </w:r>
      <w:r w:rsidR="00001FE8" w:rsidRPr="00001FE8">
        <w:rPr>
          <w:sz w:val="28"/>
          <w:szCs w:val="28"/>
        </w:rPr>
        <w:t>’</w:t>
      </w:r>
      <w:r w:rsidRPr="00001FE8">
        <w:rPr>
          <w:sz w:val="28"/>
          <w:szCs w:val="28"/>
          <w:lang w:val="uk-UA"/>
        </w:rPr>
        <w:t>язувати матеріал з актуальними проблемами сучасності, розглядати педагогічні явища, наводити приклади;</w:t>
      </w:r>
    </w:p>
    <w:p w:rsidR="00EC7552" w:rsidRPr="00001FE8" w:rsidRDefault="00EC7552" w:rsidP="008703D2">
      <w:pPr>
        <w:numPr>
          <w:ilvl w:val="0"/>
          <w:numId w:val="42"/>
        </w:numPr>
        <w:tabs>
          <w:tab w:val="left" w:pos="1080"/>
        </w:tabs>
        <w:spacing w:line="360" w:lineRule="auto"/>
        <w:ind w:left="0" w:firstLine="720"/>
        <w:jc w:val="both"/>
        <w:rPr>
          <w:sz w:val="28"/>
          <w:szCs w:val="28"/>
          <w:lang w:val="uk-UA"/>
        </w:rPr>
      </w:pPr>
      <w:r w:rsidRPr="00001FE8">
        <w:rPr>
          <w:sz w:val="28"/>
          <w:szCs w:val="28"/>
          <w:lang w:val="uk-UA"/>
        </w:rPr>
        <w:t>кожному студенту необхідно постійно вдосконалювати навички володіння державною мовою, правильного вживання понять і термінів. Систематичні виступи на семінар</w:t>
      </w:r>
      <w:r w:rsidR="00001FE8">
        <w:rPr>
          <w:sz w:val="28"/>
          <w:szCs w:val="28"/>
          <w:lang w:val="uk-UA"/>
        </w:rPr>
        <w:t>ах сприяють поповненню словниковог</w:t>
      </w:r>
      <w:r w:rsidRPr="00001FE8">
        <w:rPr>
          <w:sz w:val="28"/>
          <w:szCs w:val="28"/>
          <w:lang w:val="uk-UA"/>
        </w:rPr>
        <w:t>о запасу, а також вмінню лаконічно і точно висловлювати свої думки;</w:t>
      </w:r>
    </w:p>
    <w:p w:rsidR="00EC7552" w:rsidRPr="00001FE8" w:rsidRDefault="00EC7552" w:rsidP="008703D2">
      <w:pPr>
        <w:numPr>
          <w:ilvl w:val="0"/>
          <w:numId w:val="42"/>
        </w:numPr>
        <w:tabs>
          <w:tab w:val="left" w:pos="1080"/>
        </w:tabs>
        <w:spacing w:line="360" w:lineRule="auto"/>
        <w:ind w:left="0" w:firstLine="720"/>
        <w:jc w:val="both"/>
        <w:rPr>
          <w:sz w:val="28"/>
          <w:szCs w:val="28"/>
          <w:lang w:val="uk-UA"/>
        </w:rPr>
      </w:pPr>
      <w:r w:rsidRPr="00001FE8">
        <w:rPr>
          <w:sz w:val="28"/>
          <w:szCs w:val="28"/>
          <w:lang w:val="uk-UA"/>
        </w:rPr>
        <w:t>студенти повинні уважно слухати виступи своїх однокурсників і оцінювати наскільки глибоко розкрите питання. Це дає можливість кожному присутньому на семінарі висловити свою точку зору та подолати прогалини, які мали місце у відповіді. Активна участь на семінарських заняттях прищеплює навички участі в дискусії, аналізі різних точок зору, вмінню відстоювати свою позицію;</w:t>
      </w:r>
    </w:p>
    <w:p w:rsidR="00EC7552" w:rsidRPr="00001FE8" w:rsidRDefault="00EC7552" w:rsidP="008703D2">
      <w:pPr>
        <w:numPr>
          <w:ilvl w:val="0"/>
          <w:numId w:val="42"/>
        </w:numPr>
        <w:tabs>
          <w:tab w:val="left" w:pos="1080"/>
        </w:tabs>
        <w:spacing w:line="360" w:lineRule="auto"/>
        <w:ind w:left="0" w:firstLine="720"/>
        <w:jc w:val="both"/>
        <w:rPr>
          <w:sz w:val="28"/>
          <w:szCs w:val="28"/>
          <w:lang w:val="uk-UA"/>
        </w:rPr>
      </w:pPr>
      <w:r w:rsidRPr="00001FE8">
        <w:rPr>
          <w:sz w:val="28"/>
          <w:szCs w:val="28"/>
          <w:lang w:val="uk-UA"/>
        </w:rPr>
        <w:lastRenderedPageBreak/>
        <w:t>після закінчення виступу студента відбувається обговорення проблеми. При цьому викладач не тільки направляє обговорення на розкриття вузлових питань, але і дає змогу виступити усім учасникам семінару. Якщо ж доповідач чи інший виступаючий на семінарі припускає явні помилки, то для виключення втрати часу викладач може його зупинити і надати слово іншому;</w:t>
      </w:r>
    </w:p>
    <w:p w:rsidR="00EC7552" w:rsidRPr="00001FE8" w:rsidRDefault="00EC7552" w:rsidP="008703D2">
      <w:pPr>
        <w:numPr>
          <w:ilvl w:val="0"/>
          <w:numId w:val="42"/>
        </w:numPr>
        <w:tabs>
          <w:tab w:val="left" w:pos="1080"/>
        </w:tabs>
        <w:spacing w:line="360" w:lineRule="auto"/>
        <w:ind w:left="0" w:firstLine="720"/>
        <w:jc w:val="both"/>
        <w:rPr>
          <w:sz w:val="28"/>
          <w:szCs w:val="28"/>
          <w:lang w:val="uk-UA"/>
        </w:rPr>
      </w:pPr>
      <w:r w:rsidRPr="00001FE8">
        <w:rPr>
          <w:sz w:val="28"/>
          <w:szCs w:val="28"/>
          <w:lang w:val="uk-UA"/>
        </w:rPr>
        <w:t xml:space="preserve">закінчується семінарське заняття заключним словом викладача, в якому аналізується ступінь розкриття теми, оцінюються всі форми участі студентів на семінарі (виступ з питання, реферат, повідомлення, доповнення, зауваження тощо) та нараховуються рейтингові бали, дається завдання на наступне заняття. </w:t>
      </w:r>
    </w:p>
    <w:p w:rsidR="00EC7552" w:rsidRPr="00001FE8" w:rsidRDefault="00EC7552" w:rsidP="00001FE8">
      <w:pPr>
        <w:pStyle w:val="af1"/>
        <w:tabs>
          <w:tab w:val="left" w:pos="426"/>
        </w:tabs>
        <w:spacing w:before="120" w:line="360" w:lineRule="auto"/>
        <w:jc w:val="center"/>
        <w:rPr>
          <w:b/>
          <w:sz w:val="28"/>
          <w:szCs w:val="28"/>
        </w:rPr>
      </w:pPr>
      <w:r w:rsidRPr="00001FE8">
        <w:rPr>
          <w:b/>
          <w:bCs/>
          <w:sz w:val="28"/>
          <w:szCs w:val="28"/>
        </w:rPr>
        <w:t>Система контролю самостійної роботи</w:t>
      </w:r>
      <w:r w:rsidRPr="00001FE8">
        <w:rPr>
          <w:b/>
          <w:sz w:val="28"/>
          <w:szCs w:val="28"/>
        </w:rPr>
        <w:t xml:space="preserve"> студентів</w:t>
      </w:r>
    </w:p>
    <w:p w:rsidR="00001FE8" w:rsidRDefault="00EC7552" w:rsidP="00001FE8">
      <w:pPr>
        <w:autoSpaceDE w:val="0"/>
        <w:autoSpaceDN w:val="0"/>
        <w:adjustRightInd w:val="0"/>
        <w:spacing w:line="360" w:lineRule="auto"/>
        <w:ind w:firstLine="680"/>
        <w:jc w:val="both"/>
        <w:rPr>
          <w:color w:val="000000"/>
          <w:sz w:val="28"/>
          <w:szCs w:val="28"/>
          <w:lang w:val="uk-UA"/>
        </w:rPr>
      </w:pPr>
      <w:r w:rsidRPr="00001FE8">
        <w:rPr>
          <w:color w:val="000000"/>
          <w:sz w:val="28"/>
          <w:szCs w:val="28"/>
        </w:rPr>
        <w:t xml:space="preserve">Основною формою контролю та оцінювання самостійної роботи студентів є проведення контрольних заходів. Контрольні заходи у вищій школі включають поточний та підсумковий контроль. Поточний контроль здійснюється під час проведення практичних, лабораторних та семінарських занять і має на меті перевірку рівня підготовленості студента до виконання конкретної роботи. Форма проведення поточного контролю під час навчальних занять і система оцінювання рівня знань визначаються відповідною кафедрою. Підсумковий контроль проводиться з метою оцінки результатів навчання на певному освітньому (кваліфікаційному) рівні або на окремих його завершених етапах. Підсумковий контроль включає семестровий контроль та державну атестацію студента. </w:t>
      </w:r>
    </w:p>
    <w:p w:rsidR="00EC7552" w:rsidRPr="00001FE8" w:rsidRDefault="00EC7552" w:rsidP="00001FE8">
      <w:pPr>
        <w:autoSpaceDE w:val="0"/>
        <w:autoSpaceDN w:val="0"/>
        <w:adjustRightInd w:val="0"/>
        <w:spacing w:line="360" w:lineRule="auto"/>
        <w:ind w:firstLine="680"/>
        <w:jc w:val="both"/>
        <w:rPr>
          <w:color w:val="000000"/>
          <w:sz w:val="28"/>
          <w:szCs w:val="28"/>
        </w:rPr>
      </w:pPr>
      <w:r w:rsidRPr="00001FE8">
        <w:rPr>
          <w:color w:val="000000"/>
          <w:sz w:val="28"/>
          <w:szCs w:val="28"/>
        </w:rPr>
        <w:t xml:space="preserve">Навчальний матеріал дисципліни, передбачений робочим навчальним планом для засвоєння студентом в процесі самостійної роботи, виноситься на підсумковий контроль поряд з навчальним матеріалом, який опрацьовувався при проведенні навчальних занять. Контроль СРС здійснюється в залежності від виду самостійної роботи і передбачає такі форми: </w:t>
      </w:r>
    </w:p>
    <w:p w:rsidR="00EC7552" w:rsidRPr="00001FE8" w:rsidRDefault="00EC7552" w:rsidP="008703D2">
      <w:pPr>
        <w:pStyle w:val="af1"/>
        <w:numPr>
          <w:ilvl w:val="0"/>
          <w:numId w:val="47"/>
        </w:numPr>
        <w:tabs>
          <w:tab w:val="left" w:pos="1134"/>
          <w:tab w:val="left" w:pos="7230"/>
        </w:tabs>
        <w:spacing w:after="0" w:line="360" w:lineRule="auto"/>
        <w:ind w:right="45"/>
        <w:jc w:val="both"/>
        <w:rPr>
          <w:sz w:val="28"/>
          <w:szCs w:val="28"/>
        </w:rPr>
      </w:pPr>
      <w:r w:rsidRPr="00001FE8">
        <w:rPr>
          <w:sz w:val="28"/>
          <w:szCs w:val="28"/>
        </w:rPr>
        <w:t>тестування;</w:t>
      </w:r>
    </w:p>
    <w:p w:rsidR="00EC7552" w:rsidRPr="00001FE8" w:rsidRDefault="00EC7552" w:rsidP="008703D2">
      <w:pPr>
        <w:pStyle w:val="af1"/>
        <w:numPr>
          <w:ilvl w:val="0"/>
          <w:numId w:val="47"/>
        </w:numPr>
        <w:tabs>
          <w:tab w:val="left" w:pos="357"/>
          <w:tab w:val="left" w:pos="1134"/>
          <w:tab w:val="left" w:pos="7230"/>
        </w:tabs>
        <w:spacing w:after="0" w:line="360" w:lineRule="auto"/>
        <w:ind w:right="45"/>
        <w:jc w:val="both"/>
        <w:rPr>
          <w:sz w:val="28"/>
          <w:szCs w:val="28"/>
        </w:rPr>
      </w:pPr>
      <w:r w:rsidRPr="00001FE8">
        <w:rPr>
          <w:sz w:val="28"/>
          <w:szCs w:val="28"/>
        </w:rPr>
        <w:lastRenderedPageBreak/>
        <w:t>контрольні та розрахунково-графічні роботи;</w:t>
      </w:r>
    </w:p>
    <w:p w:rsidR="00EC7552" w:rsidRPr="00001FE8" w:rsidRDefault="00EC7552" w:rsidP="008703D2">
      <w:pPr>
        <w:pStyle w:val="af1"/>
        <w:numPr>
          <w:ilvl w:val="0"/>
          <w:numId w:val="47"/>
        </w:numPr>
        <w:tabs>
          <w:tab w:val="left" w:pos="357"/>
          <w:tab w:val="left" w:pos="1134"/>
          <w:tab w:val="left" w:pos="7230"/>
        </w:tabs>
        <w:spacing w:after="0" w:line="360" w:lineRule="auto"/>
        <w:ind w:right="45"/>
        <w:jc w:val="both"/>
        <w:rPr>
          <w:sz w:val="28"/>
          <w:szCs w:val="28"/>
        </w:rPr>
      </w:pPr>
      <w:r w:rsidRPr="00001FE8">
        <w:rPr>
          <w:sz w:val="28"/>
          <w:szCs w:val="28"/>
        </w:rPr>
        <w:t>контрольні питання після кожної лекції;</w:t>
      </w:r>
    </w:p>
    <w:p w:rsidR="00EC7552" w:rsidRPr="00001FE8" w:rsidRDefault="00EC7552" w:rsidP="008703D2">
      <w:pPr>
        <w:pStyle w:val="af1"/>
        <w:numPr>
          <w:ilvl w:val="0"/>
          <w:numId w:val="47"/>
        </w:numPr>
        <w:tabs>
          <w:tab w:val="left" w:pos="357"/>
          <w:tab w:val="left" w:pos="1134"/>
          <w:tab w:val="left" w:pos="7230"/>
        </w:tabs>
        <w:spacing w:after="0" w:line="360" w:lineRule="auto"/>
        <w:ind w:right="45"/>
        <w:jc w:val="both"/>
        <w:rPr>
          <w:sz w:val="28"/>
          <w:szCs w:val="28"/>
        </w:rPr>
      </w:pPr>
      <w:r w:rsidRPr="00001FE8">
        <w:rPr>
          <w:sz w:val="28"/>
          <w:szCs w:val="28"/>
        </w:rPr>
        <w:t>співбесіда;</w:t>
      </w:r>
    </w:p>
    <w:p w:rsidR="00EC7552" w:rsidRPr="00001FE8" w:rsidRDefault="00EC7552" w:rsidP="008703D2">
      <w:pPr>
        <w:pStyle w:val="af1"/>
        <w:numPr>
          <w:ilvl w:val="0"/>
          <w:numId w:val="47"/>
        </w:numPr>
        <w:tabs>
          <w:tab w:val="left" w:pos="357"/>
          <w:tab w:val="left" w:pos="1134"/>
          <w:tab w:val="left" w:pos="7230"/>
        </w:tabs>
        <w:spacing w:after="0" w:line="360" w:lineRule="auto"/>
        <w:ind w:right="45"/>
        <w:jc w:val="both"/>
        <w:rPr>
          <w:sz w:val="28"/>
          <w:szCs w:val="28"/>
        </w:rPr>
      </w:pPr>
      <w:r w:rsidRPr="00001FE8">
        <w:rPr>
          <w:sz w:val="28"/>
          <w:szCs w:val="28"/>
        </w:rPr>
        <w:t>перевірка в</w:t>
      </w:r>
      <w:r w:rsidR="00001FE8">
        <w:rPr>
          <w:sz w:val="28"/>
          <w:szCs w:val="28"/>
        </w:rPr>
        <w:t>иконання індивідуальних завдань</w:t>
      </w:r>
      <w:r w:rsidR="00001FE8">
        <w:rPr>
          <w:sz w:val="28"/>
          <w:szCs w:val="28"/>
          <w:lang w:val="uk-UA"/>
        </w:rPr>
        <w:t>;</w:t>
      </w:r>
    </w:p>
    <w:p w:rsidR="00EC7552" w:rsidRPr="00001FE8" w:rsidRDefault="00EC7552" w:rsidP="008703D2">
      <w:pPr>
        <w:pStyle w:val="af1"/>
        <w:numPr>
          <w:ilvl w:val="0"/>
          <w:numId w:val="47"/>
        </w:numPr>
        <w:tabs>
          <w:tab w:val="left" w:pos="357"/>
          <w:tab w:val="left" w:pos="1134"/>
          <w:tab w:val="left" w:pos="7230"/>
        </w:tabs>
        <w:spacing w:after="0" w:line="360" w:lineRule="auto"/>
        <w:ind w:right="45"/>
        <w:jc w:val="both"/>
        <w:rPr>
          <w:sz w:val="28"/>
          <w:szCs w:val="28"/>
        </w:rPr>
      </w:pPr>
      <w:r w:rsidRPr="00001FE8">
        <w:rPr>
          <w:sz w:val="28"/>
          <w:szCs w:val="28"/>
        </w:rPr>
        <w:t>ділові ігри та творчі наукові конференції;</w:t>
      </w:r>
    </w:p>
    <w:p w:rsidR="00EC7552" w:rsidRPr="00001FE8" w:rsidRDefault="00EC7552" w:rsidP="008703D2">
      <w:pPr>
        <w:pStyle w:val="af1"/>
        <w:numPr>
          <w:ilvl w:val="0"/>
          <w:numId w:val="47"/>
        </w:numPr>
        <w:tabs>
          <w:tab w:val="left" w:pos="357"/>
          <w:tab w:val="left" w:pos="1134"/>
          <w:tab w:val="left" w:pos="7230"/>
        </w:tabs>
        <w:spacing w:after="0" w:line="360" w:lineRule="auto"/>
        <w:ind w:right="45"/>
        <w:jc w:val="both"/>
        <w:rPr>
          <w:sz w:val="28"/>
          <w:szCs w:val="28"/>
        </w:rPr>
      </w:pPr>
      <w:r w:rsidRPr="00001FE8">
        <w:rPr>
          <w:sz w:val="28"/>
          <w:szCs w:val="28"/>
        </w:rPr>
        <w:t>колоквіуми;</w:t>
      </w:r>
    </w:p>
    <w:p w:rsidR="00EC7552" w:rsidRPr="00001FE8" w:rsidRDefault="00EC7552" w:rsidP="008703D2">
      <w:pPr>
        <w:pStyle w:val="af1"/>
        <w:numPr>
          <w:ilvl w:val="0"/>
          <w:numId w:val="47"/>
        </w:numPr>
        <w:tabs>
          <w:tab w:val="left" w:pos="357"/>
          <w:tab w:val="left" w:pos="1134"/>
          <w:tab w:val="left" w:pos="7230"/>
        </w:tabs>
        <w:spacing w:after="0" w:line="360" w:lineRule="auto"/>
        <w:ind w:right="45"/>
        <w:jc w:val="both"/>
        <w:rPr>
          <w:sz w:val="28"/>
          <w:szCs w:val="28"/>
        </w:rPr>
      </w:pPr>
      <w:r w:rsidRPr="00001FE8">
        <w:rPr>
          <w:sz w:val="28"/>
          <w:szCs w:val="28"/>
        </w:rPr>
        <w:t>завдання, що передбачають нестандартні рішення;</w:t>
      </w:r>
    </w:p>
    <w:p w:rsidR="00EC7552" w:rsidRPr="00001FE8" w:rsidRDefault="00EC7552" w:rsidP="008703D2">
      <w:pPr>
        <w:pStyle w:val="af1"/>
        <w:numPr>
          <w:ilvl w:val="0"/>
          <w:numId w:val="47"/>
        </w:numPr>
        <w:tabs>
          <w:tab w:val="left" w:pos="357"/>
          <w:tab w:val="left" w:pos="1134"/>
          <w:tab w:val="left" w:pos="7230"/>
        </w:tabs>
        <w:spacing w:after="0" w:line="360" w:lineRule="auto"/>
        <w:ind w:right="45"/>
        <w:jc w:val="both"/>
        <w:rPr>
          <w:sz w:val="28"/>
          <w:szCs w:val="28"/>
        </w:rPr>
      </w:pPr>
      <w:r w:rsidRPr="00001FE8">
        <w:rPr>
          <w:sz w:val="28"/>
          <w:szCs w:val="28"/>
        </w:rPr>
        <w:t>інші форми.</w:t>
      </w:r>
    </w:p>
    <w:p w:rsidR="00EC7552" w:rsidRPr="00001FE8" w:rsidRDefault="00EC7552" w:rsidP="00001FE8">
      <w:pPr>
        <w:spacing w:line="360" w:lineRule="auto"/>
        <w:ind w:firstLine="360"/>
        <w:jc w:val="center"/>
        <w:rPr>
          <w:sz w:val="28"/>
          <w:szCs w:val="28"/>
          <w:lang w:val="uk-UA"/>
        </w:rPr>
      </w:pPr>
      <w:r w:rsidRPr="00001FE8">
        <w:rPr>
          <w:b/>
          <w:sz w:val="28"/>
          <w:szCs w:val="28"/>
          <w:lang w:val="uk-UA"/>
        </w:rPr>
        <w:t>Форми і засоби проміжного та підсумкового контролю знань</w:t>
      </w:r>
    </w:p>
    <w:p w:rsidR="00001FE8" w:rsidRDefault="00EC7552" w:rsidP="00001FE8">
      <w:pPr>
        <w:spacing w:line="360" w:lineRule="auto"/>
        <w:ind w:firstLine="360"/>
        <w:jc w:val="both"/>
        <w:rPr>
          <w:sz w:val="28"/>
          <w:szCs w:val="28"/>
          <w:lang w:val="uk-UA"/>
        </w:rPr>
      </w:pPr>
      <w:r w:rsidRPr="00001FE8">
        <w:rPr>
          <w:sz w:val="28"/>
          <w:szCs w:val="28"/>
          <w:lang w:val="uk-UA"/>
        </w:rPr>
        <w:t>Контроль роботи студента є необхідним компонентом навчального процесу, який має на меті визначення реального рівня професійної підготовки студента, а також надання необхідних рекомендацій, сприяючих подальшому розвитку творчої особистості студента. Об’єктами контролю є отримані студентами знання в процесі засвоєння матеріалу дисципліни на лекціях, семінарах, диспутах та під час виконання самостійних, індивідуальних завдань. Логічним завершенням процесу контролю є процедура оцінювання.</w:t>
      </w:r>
    </w:p>
    <w:p w:rsidR="00001FE8" w:rsidRDefault="00EC7552" w:rsidP="00001FE8">
      <w:pPr>
        <w:spacing w:line="360" w:lineRule="auto"/>
        <w:ind w:firstLine="360"/>
        <w:jc w:val="both"/>
        <w:rPr>
          <w:sz w:val="28"/>
          <w:szCs w:val="28"/>
          <w:lang w:val="uk-UA"/>
        </w:rPr>
      </w:pPr>
      <w:r w:rsidRPr="00001FE8">
        <w:rPr>
          <w:sz w:val="28"/>
          <w:szCs w:val="28"/>
          <w:lang w:val="uk-UA"/>
        </w:rPr>
        <w:t>Оцінка знань студентів здійснюється за результатами поточного та підсумкового контролю. Поточний та підсумковий контроль з</w:t>
      </w:r>
      <w:r w:rsidR="00001FE8">
        <w:rPr>
          <w:sz w:val="28"/>
          <w:szCs w:val="28"/>
          <w:lang w:val="uk-UA"/>
        </w:rPr>
        <w:t>дійснюється в кредитно-трансферній</w:t>
      </w:r>
      <w:r w:rsidRPr="00001FE8">
        <w:rPr>
          <w:sz w:val="28"/>
          <w:szCs w:val="28"/>
          <w:lang w:val="uk-UA"/>
        </w:rPr>
        <w:t xml:space="preserve"> системі. Форми поточного контролю: </w:t>
      </w:r>
      <w:r w:rsidR="00001FE8">
        <w:rPr>
          <w:sz w:val="28"/>
          <w:szCs w:val="28"/>
          <w:lang w:val="uk-UA"/>
        </w:rPr>
        <w:t xml:space="preserve">термінологічний </w:t>
      </w:r>
      <w:r w:rsidRPr="00001FE8">
        <w:rPr>
          <w:sz w:val="28"/>
          <w:szCs w:val="28"/>
          <w:lang w:val="uk-UA"/>
        </w:rPr>
        <w:t>диктант, експрес</w:t>
      </w:r>
      <w:r w:rsidR="00001FE8">
        <w:rPr>
          <w:sz w:val="28"/>
          <w:szCs w:val="28"/>
          <w:lang w:val="uk-UA"/>
        </w:rPr>
        <w:t>-опитування на лекціях, тестування, рубіжні перевіркові</w:t>
      </w:r>
      <w:r w:rsidRPr="00001FE8">
        <w:rPr>
          <w:sz w:val="28"/>
          <w:szCs w:val="28"/>
          <w:lang w:val="uk-UA"/>
        </w:rPr>
        <w:t xml:space="preserve"> роботи, контрольний захід. Оцінка знань та вмінь студента базується на сумі отриманих балів: на лекційному занятті; на семінарському занятті; під час індивідуальної роботи з викладачем.</w:t>
      </w:r>
    </w:p>
    <w:p w:rsidR="00EC7552" w:rsidRPr="00001FE8" w:rsidRDefault="00EC7552" w:rsidP="00001FE8">
      <w:pPr>
        <w:spacing w:line="360" w:lineRule="auto"/>
        <w:ind w:firstLine="360"/>
        <w:jc w:val="both"/>
        <w:rPr>
          <w:sz w:val="28"/>
          <w:szCs w:val="28"/>
          <w:lang w:val="uk-UA"/>
        </w:rPr>
      </w:pPr>
      <w:r w:rsidRPr="00001FE8">
        <w:rPr>
          <w:sz w:val="28"/>
          <w:szCs w:val="28"/>
          <w:lang w:val="uk-UA"/>
        </w:rPr>
        <w:t xml:space="preserve">Контроль під час семінарського (практичного) заняття може бути реалізованим: у формі тестування, психологічного диктанту, за результатами роботи над індивідуальною роботою, участі в обговореннях, виступу з доповіддю. </w:t>
      </w:r>
    </w:p>
    <w:p w:rsidR="00EC7552" w:rsidRDefault="00EC7552" w:rsidP="00AE1ADE">
      <w:pPr>
        <w:spacing w:line="360" w:lineRule="auto"/>
        <w:ind w:firstLine="709"/>
        <w:jc w:val="both"/>
        <w:rPr>
          <w:sz w:val="28"/>
          <w:szCs w:val="28"/>
          <w:lang w:val="uk-UA"/>
        </w:rPr>
      </w:pPr>
      <w:r w:rsidRPr="00001FE8">
        <w:rPr>
          <w:sz w:val="28"/>
          <w:szCs w:val="28"/>
          <w:lang w:val="uk-UA"/>
        </w:rPr>
        <w:lastRenderedPageBreak/>
        <w:t>При вивченні дисцип</w:t>
      </w:r>
      <w:r w:rsidR="00001FE8">
        <w:rPr>
          <w:sz w:val="28"/>
          <w:szCs w:val="28"/>
          <w:lang w:val="uk-UA"/>
        </w:rPr>
        <w:t>ліни «Університетські студії</w:t>
      </w:r>
      <w:r w:rsidR="00D635F1">
        <w:rPr>
          <w:sz w:val="28"/>
          <w:szCs w:val="28"/>
          <w:lang w:val="uk-UA"/>
        </w:rPr>
        <w:t>» студенти виконують контрольні роботи, які складаю</w:t>
      </w:r>
      <w:r w:rsidRPr="00001FE8">
        <w:rPr>
          <w:sz w:val="28"/>
          <w:szCs w:val="28"/>
          <w:lang w:val="uk-UA"/>
        </w:rPr>
        <w:t xml:space="preserve">ться з </w:t>
      </w:r>
      <w:r w:rsidR="00001FE8">
        <w:rPr>
          <w:sz w:val="28"/>
          <w:szCs w:val="28"/>
          <w:lang w:val="uk-UA"/>
        </w:rPr>
        <w:t>синтезу вивчених</w:t>
      </w:r>
      <w:r w:rsidR="00D635F1">
        <w:rPr>
          <w:sz w:val="28"/>
          <w:szCs w:val="28"/>
          <w:lang w:val="uk-UA"/>
        </w:rPr>
        <w:t xml:space="preserve"> тем і практичних завдань</w:t>
      </w:r>
      <w:r w:rsidRPr="00001FE8">
        <w:rPr>
          <w:sz w:val="28"/>
          <w:szCs w:val="28"/>
          <w:lang w:val="uk-UA"/>
        </w:rPr>
        <w:t>.</w:t>
      </w:r>
      <w:r w:rsidR="00AE1ADE">
        <w:rPr>
          <w:sz w:val="28"/>
          <w:szCs w:val="28"/>
          <w:lang w:val="uk-UA"/>
        </w:rPr>
        <w:t xml:space="preserve"> Також студентам пропонуються творчі завдання.</w:t>
      </w:r>
    </w:p>
    <w:p w:rsidR="00AE1ADE" w:rsidRPr="00AE1ADE" w:rsidRDefault="00AE1ADE" w:rsidP="00AE1ADE">
      <w:pPr>
        <w:spacing w:line="360" w:lineRule="auto"/>
        <w:ind w:firstLine="709"/>
        <w:jc w:val="both"/>
        <w:rPr>
          <w:sz w:val="28"/>
          <w:szCs w:val="28"/>
          <w:lang w:val="uk-UA"/>
        </w:rPr>
      </w:pPr>
    </w:p>
    <w:p w:rsidR="00AE1ADE" w:rsidRPr="00AE1ADE" w:rsidRDefault="00AE1ADE" w:rsidP="00AE1ADE">
      <w:pPr>
        <w:spacing w:line="360" w:lineRule="auto"/>
        <w:ind w:left="360"/>
        <w:jc w:val="center"/>
        <w:rPr>
          <w:b/>
          <w:sz w:val="28"/>
          <w:szCs w:val="28"/>
          <w:lang w:val="uk-UA"/>
        </w:rPr>
      </w:pPr>
      <w:r>
        <w:rPr>
          <w:b/>
          <w:sz w:val="28"/>
          <w:szCs w:val="28"/>
          <w:lang w:val="uk-UA"/>
        </w:rPr>
        <w:t>Творчі завдання</w:t>
      </w:r>
    </w:p>
    <w:p w:rsidR="00AE1ADE" w:rsidRPr="00AE1ADE" w:rsidRDefault="00AE1ADE" w:rsidP="00AE1ADE">
      <w:pPr>
        <w:spacing w:line="360" w:lineRule="auto"/>
        <w:ind w:left="360"/>
        <w:rPr>
          <w:sz w:val="28"/>
          <w:szCs w:val="28"/>
          <w:lang w:val="uk-UA"/>
        </w:rPr>
      </w:pPr>
      <w:r w:rsidRPr="00AE1ADE">
        <w:rPr>
          <w:sz w:val="28"/>
          <w:szCs w:val="28"/>
          <w:lang w:val="uk-UA"/>
        </w:rPr>
        <w:t>І. Розробити творчий проект (самостійна робота студента у формі презентації або папки) – 20 балів</w:t>
      </w:r>
    </w:p>
    <w:p w:rsidR="00AE1ADE" w:rsidRPr="00AE1ADE" w:rsidRDefault="00AE1ADE" w:rsidP="00AE1ADE">
      <w:pPr>
        <w:spacing w:line="360" w:lineRule="auto"/>
        <w:ind w:left="360"/>
        <w:rPr>
          <w:sz w:val="28"/>
          <w:szCs w:val="28"/>
          <w:lang w:val="uk-UA"/>
        </w:rPr>
      </w:pPr>
      <w:r w:rsidRPr="00AE1ADE">
        <w:rPr>
          <w:sz w:val="28"/>
          <w:szCs w:val="28"/>
          <w:lang w:val="uk-UA"/>
        </w:rPr>
        <w:t xml:space="preserve">1. </w:t>
      </w:r>
      <w:r w:rsidRPr="00AE1ADE">
        <w:rPr>
          <w:sz w:val="28"/>
          <w:szCs w:val="28"/>
        </w:rPr>
        <w:t>Творчий проект: «Моє педагогічне кредо»</w:t>
      </w:r>
    </w:p>
    <w:p w:rsidR="00AE1ADE" w:rsidRPr="00AE1ADE" w:rsidRDefault="00AE1ADE" w:rsidP="00AE1ADE">
      <w:pPr>
        <w:spacing w:line="360" w:lineRule="auto"/>
        <w:ind w:left="360"/>
        <w:rPr>
          <w:sz w:val="28"/>
          <w:szCs w:val="28"/>
          <w:lang w:val="uk-UA"/>
        </w:rPr>
      </w:pPr>
      <w:r w:rsidRPr="00AE1ADE">
        <w:rPr>
          <w:sz w:val="28"/>
          <w:szCs w:val="28"/>
          <w:lang w:val="uk-UA"/>
        </w:rPr>
        <w:t>2. Творчий проект: «Мій університет»</w:t>
      </w:r>
    </w:p>
    <w:p w:rsidR="00AE1ADE" w:rsidRPr="00AE1ADE" w:rsidRDefault="00AE1ADE" w:rsidP="00AE1ADE">
      <w:pPr>
        <w:spacing w:line="360" w:lineRule="auto"/>
        <w:ind w:left="360"/>
        <w:rPr>
          <w:sz w:val="28"/>
          <w:szCs w:val="28"/>
        </w:rPr>
      </w:pPr>
      <w:r w:rsidRPr="00AE1ADE">
        <w:rPr>
          <w:sz w:val="28"/>
          <w:szCs w:val="28"/>
          <w:lang w:val="uk-UA"/>
        </w:rPr>
        <w:t>3. Творчий проект «Патріотизм. Хто такий справжній патріот?!»</w:t>
      </w:r>
    </w:p>
    <w:p w:rsidR="00AE1ADE" w:rsidRPr="00AE1ADE" w:rsidRDefault="00AE1ADE" w:rsidP="00AE1ADE">
      <w:pPr>
        <w:pStyle w:val="a3"/>
        <w:spacing w:line="360" w:lineRule="auto"/>
        <w:ind w:left="360"/>
        <w:rPr>
          <w:rFonts w:ascii="Times New Roman" w:hAnsi="Times New Roman" w:cs="Times New Roman"/>
          <w:sz w:val="28"/>
          <w:szCs w:val="28"/>
          <w:lang w:val="uk-UA"/>
        </w:rPr>
      </w:pPr>
      <w:r w:rsidRPr="00AE1ADE">
        <w:rPr>
          <w:rFonts w:ascii="Times New Roman" w:hAnsi="Times New Roman" w:cs="Times New Roman"/>
          <w:sz w:val="28"/>
          <w:szCs w:val="28"/>
          <w:lang w:val="uk-UA"/>
        </w:rPr>
        <w:t>ІІ. Розробити тестові запитання до дисципліни «Університетські студії»</w:t>
      </w:r>
    </w:p>
    <w:p w:rsidR="00AE1ADE" w:rsidRPr="00AE1ADE" w:rsidRDefault="00AE1ADE" w:rsidP="00AE1ADE">
      <w:pPr>
        <w:pStyle w:val="a3"/>
        <w:spacing w:line="360" w:lineRule="auto"/>
        <w:ind w:left="360"/>
        <w:rPr>
          <w:rFonts w:ascii="Times New Roman" w:hAnsi="Times New Roman" w:cs="Times New Roman"/>
          <w:sz w:val="28"/>
          <w:szCs w:val="28"/>
          <w:lang w:val="uk-UA"/>
        </w:rPr>
      </w:pPr>
      <w:r w:rsidRPr="00AE1ADE">
        <w:rPr>
          <w:rFonts w:ascii="Times New Roman" w:hAnsi="Times New Roman" w:cs="Times New Roman"/>
          <w:sz w:val="28"/>
          <w:szCs w:val="28"/>
          <w:lang w:val="uk-UA"/>
        </w:rPr>
        <w:t>ІІІ. Створити кросворд до дисципліни «Університетські студії»</w:t>
      </w:r>
    </w:p>
    <w:p w:rsidR="00AE1ADE" w:rsidRPr="00AE1ADE" w:rsidRDefault="00AE1ADE" w:rsidP="00AE1ADE">
      <w:pPr>
        <w:pStyle w:val="a3"/>
        <w:spacing w:line="360" w:lineRule="auto"/>
        <w:ind w:left="360"/>
        <w:rPr>
          <w:rFonts w:ascii="Times New Roman" w:hAnsi="Times New Roman" w:cs="Times New Roman"/>
          <w:sz w:val="28"/>
          <w:szCs w:val="28"/>
          <w:lang w:val="uk-UA"/>
        </w:rPr>
      </w:pPr>
      <w:r w:rsidRPr="00AE1ADE">
        <w:rPr>
          <w:rFonts w:ascii="Times New Roman" w:hAnsi="Times New Roman" w:cs="Times New Roman"/>
          <w:sz w:val="28"/>
          <w:szCs w:val="28"/>
          <w:lang w:val="uk-UA"/>
        </w:rPr>
        <w:t>ІV. Провести порівняльний аналіз вищої освіти двох країн (за вибором студента).</w:t>
      </w:r>
    </w:p>
    <w:p w:rsidR="00AE1ADE" w:rsidRPr="00AE1ADE" w:rsidRDefault="00AE1ADE" w:rsidP="00AE1ADE">
      <w:pPr>
        <w:pStyle w:val="a3"/>
        <w:spacing w:line="360" w:lineRule="auto"/>
        <w:ind w:left="360"/>
        <w:rPr>
          <w:rFonts w:ascii="Times New Roman" w:hAnsi="Times New Roman" w:cs="Times New Roman"/>
          <w:sz w:val="28"/>
          <w:szCs w:val="28"/>
          <w:lang w:val="uk-UA"/>
        </w:rPr>
      </w:pPr>
      <w:r w:rsidRPr="00AE1ADE">
        <w:rPr>
          <w:rFonts w:ascii="Times New Roman" w:hAnsi="Times New Roman" w:cs="Times New Roman"/>
          <w:sz w:val="28"/>
          <w:szCs w:val="28"/>
          <w:lang w:val="en-US"/>
        </w:rPr>
        <w:t>V</w:t>
      </w:r>
      <w:r w:rsidRPr="00AE1ADE">
        <w:rPr>
          <w:rFonts w:ascii="Times New Roman" w:hAnsi="Times New Roman" w:cs="Times New Roman"/>
          <w:sz w:val="28"/>
          <w:szCs w:val="28"/>
        </w:rPr>
        <w:t>. Написати вірш</w:t>
      </w:r>
      <w:r w:rsidRPr="00AE1ADE">
        <w:rPr>
          <w:rFonts w:ascii="Times New Roman" w:hAnsi="Times New Roman" w:cs="Times New Roman"/>
          <w:sz w:val="28"/>
          <w:szCs w:val="28"/>
          <w:lang w:val="uk-UA"/>
        </w:rPr>
        <w:t>, гімн</w:t>
      </w:r>
      <w:r w:rsidRPr="00AE1ADE">
        <w:rPr>
          <w:rFonts w:ascii="Times New Roman" w:hAnsi="Times New Roman" w:cs="Times New Roman"/>
          <w:sz w:val="28"/>
          <w:szCs w:val="28"/>
        </w:rPr>
        <w:t xml:space="preserve"> або пісню про університет.</w:t>
      </w:r>
    </w:p>
    <w:p w:rsidR="00AE1ADE" w:rsidRPr="00AE1ADE" w:rsidRDefault="00AE1ADE" w:rsidP="00AE1ADE">
      <w:pPr>
        <w:spacing w:line="360" w:lineRule="auto"/>
        <w:ind w:left="360"/>
        <w:jc w:val="center"/>
        <w:rPr>
          <w:b/>
          <w:sz w:val="28"/>
          <w:szCs w:val="28"/>
          <w:lang w:val="uk-UA"/>
        </w:rPr>
      </w:pPr>
      <w:r w:rsidRPr="00AE1ADE">
        <w:rPr>
          <w:b/>
          <w:sz w:val="28"/>
          <w:szCs w:val="28"/>
          <w:lang w:val="uk-UA"/>
        </w:rPr>
        <w:t>Теми для творчої</w:t>
      </w:r>
      <w:r>
        <w:rPr>
          <w:b/>
          <w:sz w:val="28"/>
          <w:szCs w:val="28"/>
          <w:lang w:val="uk-UA"/>
        </w:rPr>
        <w:t xml:space="preserve"> роботи у мікрогрупах </w:t>
      </w:r>
    </w:p>
    <w:p w:rsidR="00AE1ADE" w:rsidRPr="00AE1ADE" w:rsidRDefault="00AE1ADE" w:rsidP="008703D2">
      <w:pPr>
        <w:pStyle w:val="a3"/>
        <w:numPr>
          <w:ilvl w:val="0"/>
          <w:numId w:val="48"/>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Провести круглий стіл з таких тем із використанням відео-роликів, музики:</w:t>
      </w:r>
    </w:p>
    <w:p w:rsidR="00AE1ADE" w:rsidRPr="00AE1ADE" w:rsidRDefault="00AE1ADE" w:rsidP="008703D2">
      <w:pPr>
        <w:pStyle w:val="a3"/>
        <w:numPr>
          <w:ilvl w:val="0"/>
          <w:numId w:val="49"/>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«Чи можна перемогти жорстокість?!»</w:t>
      </w:r>
    </w:p>
    <w:p w:rsidR="00AE1ADE" w:rsidRPr="00AE1ADE" w:rsidRDefault="00AE1ADE" w:rsidP="008703D2">
      <w:pPr>
        <w:pStyle w:val="a3"/>
        <w:numPr>
          <w:ilvl w:val="0"/>
          <w:numId w:val="49"/>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«Смертна кара. За чи проти?»</w:t>
      </w:r>
    </w:p>
    <w:p w:rsidR="00AE1ADE" w:rsidRPr="00AE1ADE" w:rsidRDefault="00AE1ADE" w:rsidP="008703D2">
      <w:pPr>
        <w:pStyle w:val="a3"/>
        <w:numPr>
          <w:ilvl w:val="0"/>
          <w:numId w:val="49"/>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«Що таке благодійність. То давати милостиню, чи ні?!»</w:t>
      </w:r>
    </w:p>
    <w:p w:rsidR="00AE1ADE" w:rsidRPr="00AE1ADE" w:rsidRDefault="00AE1ADE" w:rsidP="008703D2">
      <w:pPr>
        <w:pStyle w:val="a3"/>
        <w:numPr>
          <w:ilvl w:val="0"/>
          <w:numId w:val="49"/>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«Молодіжні субкультури». Шкідливі, чи корисні?»</w:t>
      </w:r>
    </w:p>
    <w:p w:rsidR="00AE1ADE" w:rsidRPr="00AE1ADE" w:rsidRDefault="00AE1ADE" w:rsidP="008703D2">
      <w:pPr>
        <w:pStyle w:val="a3"/>
        <w:numPr>
          <w:ilvl w:val="0"/>
          <w:numId w:val="49"/>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 xml:space="preserve">«Що таке моральний вибір? Легко, чи важко?» </w:t>
      </w:r>
    </w:p>
    <w:p w:rsidR="00AE1ADE" w:rsidRPr="00AE1ADE" w:rsidRDefault="00AE1ADE" w:rsidP="008703D2">
      <w:pPr>
        <w:pStyle w:val="a3"/>
        <w:numPr>
          <w:ilvl w:val="0"/>
          <w:numId w:val="49"/>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Якщо я здамся, легше не стане! (формування лідерських якостей з використанням оповідання О.Довженка «Воля до життя», притчі про двох жаб тощо).</w:t>
      </w:r>
    </w:p>
    <w:p w:rsidR="00AE1ADE" w:rsidRPr="00AE1ADE" w:rsidRDefault="00AE1ADE" w:rsidP="008703D2">
      <w:pPr>
        <w:pStyle w:val="a3"/>
        <w:numPr>
          <w:ilvl w:val="0"/>
          <w:numId w:val="48"/>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Провести поетичний вечір при свічках за творчістю таких митців:</w:t>
      </w:r>
    </w:p>
    <w:p w:rsidR="00AE1ADE" w:rsidRPr="00AE1ADE" w:rsidRDefault="00AE1ADE" w:rsidP="008703D2">
      <w:pPr>
        <w:pStyle w:val="a3"/>
        <w:numPr>
          <w:ilvl w:val="0"/>
          <w:numId w:val="49"/>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Ліна Костенко</w:t>
      </w:r>
    </w:p>
    <w:p w:rsidR="00AE1ADE" w:rsidRPr="00AE1ADE" w:rsidRDefault="00AE1ADE" w:rsidP="008703D2">
      <w:pPr>
        <w:pStyle w:val="a3"/>
        <w:numPr>
          <w:ilvl w:val="0"/>
          <w:numId w:val="49"/>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Василь Симоненко</w:t>
      </w:r>
    </w:p>
    <w:p w:rsidR="00AE1ADE" w:rsidRPr="00AE1ADE" w:rsidRDefault="00AE1ADE" w:rsidP="008703D2">
      <w:pPr>
        <w:pStyle w:val="a3"/>
        <w:numPr>
          <w:ilvl w:val="0"/>
          <w:numId w:val="49"/>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rPr>
        <w:lastRenderedPageBreak/>
        <w:t>Эдуард Асадов</w:t>
      </w:r>
    </w:p>
    <w:p w:rsidR="00AE1ADE" w:rsidRPr="00AE1ADE" w:rsidRDefault="00AE1ADE" w:rsidP="008703D2">
      <w:pPr>
        <w:pStyle w:val="a3"/>
        <w:numPr>
          <w:ilvl w:val="0"/>
          <w:numId w:val="49"/>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rPr>
        <w:t>Анна Ахматова</w:t>
      </w:r>
    </w:p>
    <w:p w:rsidR="00AE1ADE" w:rsidRPr="00AE1ADE" w:rsidRDefault="00AE1ADE" w:rsidP="008703D2">
      <w:pPr>
        <w:pStyle w:val="a3"/>
        <w:numPr>
          <w:ilvl w:val="0"/>
          <w:numId w:val="48"/>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Гра «Який Я…»» з використанням різноманітних цікавих психологічних тестів і методик.</w:t>
      </w:r>
    </w:p>
    <w:p w:rsidR="00AE1ADE" w:rsidRPr="00AE1ADE" w:rsidRDefault="00AE1ADE" w:rsidP="008703D2">
      <w:pPr>
        <w:pStyle w:val="a3"/>
        <w:numPr>
          <w:ilvl w:val="0"/>
          <w:numId w:val="48"/>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Етична бесіда з теми:</w:t>
      </w:r>
    </w:p>
    <w:p w:rsidR="00AE1ADE" w:rsidRPr="00AE1ADE" w:rsidRDefault="00AE1ADE" w:rsidP="008703D2">
      <w:pPr>
        <w:pStyle w:val="a3"/>
        <w:numPr>
          <w:ilvl w:val="0"/>
          <w:numId w:val="49"/>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«Цінності сучасної молоді»</w:t>
      </w:r>
    </w:p>
    <w:p w:rsidR="00AE1ADE" w:rsidRPr="00AE1ADE" w:rsidRDefault="00AE1ADE" w:rsidP="008703D2">
      <w:pPr>
        <w:pStyle w:val="a3"/>
        <w:numPr>
          <w:ilvl w:val="0"/>
          <w:numId w:val="49"/>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«Батьки та діти». Конфлікти поколінь.</w:t>
      </w:r>
    </w:p>
    <w:p w:rsidR="00AE1ADE" w:rsidRPr="00AE1ADE" w:rsidRDefault="00AE1ADE" w:rsidP="008703D2">
      <w:pPr>
        <w:pStyle w:val="a3"/>
        <w:numPr>
          <w:ilvl w:val="0"/>
          <w:numId w:val="49"/>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«Так ніхто не кохав». Що таке справжнє кохання?! Чи можливо його зустріти?»</w:t>
      </w:r>
    </w:p>
    <w:p w:rsidR="00AE1ADE" w:rsidRPr="00AE1ADE" w:rsidRDefault="00AE1ADE" w:rsidP="008703D2">
      <w:pPr>
        <w:pStyle w:val="a3"/>
        <w:numPr>
          <w:ilvl w:val="0"/>
          <w:numId w:val="48"/>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Провести ток-шоу за такими темами:</w:t>
      </w:r>
    </w:p>
    <w:p w:rsidR="00AE1ADE" w:rsidRPr="00AE1ADE" w:rsidRDefault="00AE1ADE" w:rsidP="008703D2">
      <w:pPr>
        <w:pStyle w:val="a3"/>
        <w:numPr>
          <w:ilvl w:val="0"/>
          <w:numId w:val="49"/>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«Хто такі українці і чого вони хочуть?!»</w:t>
      </w:r>
    </w:p>
    <w:p w:rsidR="00AE1ADE" w:rsidRPr="00AE1ADE" w:rsidRDefault="00AE1ADE" w:rsidP="008703D2">
      <w:pPr>
        <w:pStyle w:val="a3"/>
        <w:numPr>
          <w:ilvl w:val="0"/>
          <w:numId w:val="49"/>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«Культура людина – це культура її душі»</w:t>
      </w:r>
    </w:p>
    <w:p w:rsidR="00AE1ADE" w:rsidRPr="00AE1ADE" w:rsidRDefault="00AE1ADE" w:rsidP="008703D2">
      <w:pPr>
        <w:pStyle w:val="a3"/>
        <w:numPr>
          <w:ilvl w:val="0"/>
          <w:numId w:val="49"/>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«Ти знаєш, що ти Людина?!»</w:t>
      </w:r>
    </w:p>
    <w:p w:rsidR="00AE1ADE" w:rsidRPr="00AE1ADE" w:rsidRDefault="00AE1ADE" w:rsidP="008703D2">
      <w:pPr>
        <w:pStyle w:val="a3"/>
        <w:numPr>
          <w:ilvl w:val="0"/>
          <w:numId w:val="49"/>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«Не скупіться на милосердя!» (про людей з особливими потребами)</w:t>
      </w:r>
    </w:p>
    <w:p w:rsidR="00AE1ADE" w:rsidRPr="00AE1ADE" w:rsidRDefault="00AE1ADE" w:rsidP="008703D2">
      <w:pPr>
        <w:pStyle w:val="a3"/>
        <w:numPr>
          <w:ilvl w:val="0"/>
          <w:numId w:val="48"/>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Провести інсценізацію народної казки на сучасний лад (за вибором студентів).</w:t>
      </w:r>
    </w:p>
    <w:p w:rsidR="00AE1ADE" w:rsidRPr="00AE1ADE" w:rsidRDefault="00AE1ADE" w:rsidP="008703D2">
      <w:pPr>
        <w:pStyle w:val="a3"/>
        <w:numPr>
          <w:ilvl w:val="0"/>
          <w:numId w:val="48"/>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 xml:space="preserve"> Підготувати костюмоване свято якоїсь країни світу. Наприклад: Японія, Ізраїль, Китай, Україна, Молдавія, Туреччина, Грузія та ін.</w:t>
      </w:r>
    </w:p>
    <w:p w:rsidR="00AE1ADE" w:rsidRPr="00AE1ADE" w:rsidRDefault="00AE1ADE" w:rsidP="008703D2">
      <w:pPr>
        <w:pStyle w:val="a3"/>
        <w:numPr>
          <w:ilvl w:val="0"/>
          <w:numId w:val="48"/>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Підготувати конфлікті ситуації та запропонувати варіанти (з творчим обігруванням).</w:t>
      </w:r>
    </w:p>
    <w:p w:rsidR="00AE1ADE" w:rsidRPr="00AE1ADE" w:rsidRDefault="00AE1ADE" w:rsidP="008703D2">
      <w:pPr>
        <w:pStyle w:val="a3"/>
        <w:numPr>
          <w:ilvl w:val="0"/>
          <w:numId w:val="48"/>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Провести тренінг:</w:t>
      </w:r>
    </w:p>
    <w:p w:rsidR="00AE1ADE" w:rsidRPr="00AE1ADE" w:rsidRDefault="00AE1ADE" w:rsidP="008703D2">
      <w:pPr>
        <w:pStyle w:val="a3"/>
        <w:numPr>
          <w:ilvl w:val="0"/>
          <w:numId w:val="49"/>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«Будь собою! Живи сам і давай жити іншим»</w:t>
      </w:r>
    </w:p>
    <w:p w:rsidR="00AE1ADE" w:rsidRPr="00AE1ADE" w:rsidRDefault="00AE1ADE" w:rsidP="008703D2">
      <w:pPr>
        <w:pStyle w:val="a3"/>
        <w:numPr>
          <w:ilvl w:val="0"/>
          <w:numId w:val="49"/>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«Як підвищити самооцінку»</w:t>
      </w:r>
    </w:p>
    <w:p w:rsidR="00AE1ADE" w:rsidRPr="00AE1ADE" w:rsidRDefault="00AE1ADE" w:rsidP="008703D2">
      <w:pPr>
        <w:pStyle w:val="a3"/>
        <w:numPr>
          <w:ilvl w:val="0"/>
          <w:numId w:val="49"/>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Я – унікальна й неповторна особистість»</w:t>
      </w:r>
    </w:p>
    <w:p w:rsidR="00AE1ADE" w:rsidRPr="00AE1ADE" w:rsidRDefault="00AE1ADE" w:rsidP="008703D2">
      <w:pPr>
        <w:pStyle w:val="a3"/>
        <w:numPr>
          <w:ilvl w:val="0"/>
          <w:numId w:val="49"/>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«Антикризовий педагог»</w:t>
      </w:r>
    </w:p>
    <w:p w:rsidR="00AE1ADE" w:rsidRPr="00AE1ADE" w:rsidRDefault="00AE1ADE" w:rsidP="008703D2">
      <w:pPr>
        <w:pStyle w:val="a3"/>
        <w:numPr>
          <w:ilvl w:val="0"/>
          <w:numId w:val="48"/>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 xml:space="preserve"> Провести диспут: </w:t>
      </w:r>
    </w:p>
    <w:p w:rsidR="00AE1ADE" w:rsidRPr="00AE1ADE" w:rsidRDefault="00AE1ADE" w:rsidP="008703D2">
      <w:pPr>
        <w:pStyle w:val="a3"/>
        <w:numPr>
          <w:ilvl w:val="0"/>
          <w:numId w:val="49"/>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«Права людини. Історія і сучасність. Конвенція про права людини»</w:t>
      </w:r>
    </w:p>
    <w:p w:rsidR="00AE1ADE" w:rsidRPr="00AE1ADE" w:rsidRDefault="00AE1ADE" w:rsidP="008703D2">
      <w:pPr>
        <w:pStyle w:val="a3"/>
        <w:numPr>
          <w:ilvl w:val="0"/>
          <w:numId w:val="49"/>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 xml:space="preserve">Брати наші менші або «Мы в ответе за тех, кого приручили». («Хатико», «Стихи о рыжей </w:t>
      </w:r>
      <w:r w:rsidRPr="00AE1ADE">
        <w:rPr>
          <w:rFonts w:ascii="Times New Roman" w:hAnsi="Times New Roman" w:cs="Times New Roman"/>
          <w:sz w:val="28"/>
          <w:szCs w:val="28"/>
        </w:rPr>
        <w:t>дворняге», «Белый Бим, чёрное ухо»</w:t>
      </w:r>
      <w:r w:rsidRPr="00AE1ADE">
        <w:rPr>
          <w:rFonts w:ascii="Times New Roman" w:hAnsi="Times New Roman" w:cs="Times New Roman"/>
          <w:sz w:val="28"/>
          <w:szCs w:val="28"/>
          <w:lang w:val="uk-UA"/>
        </w:rPr>
        <w:t>)</w:t>
      </w:r>
    </w:p>
    <w:p w:rsidR="004276D2" w:rsidRPr="00AE1ADE" w:rsidRDefault="00AE1ADE" w:rsidP="008703D2">
      <w:pPr>
        <w:pStyle w:val="a3"/>
        <w:numPr>
          <w:ilvl w:val="0"/>
          <w:numId w:val="49"/>
        </w:numPr>
        <w:spacing w:line="360" w:lineRule="auto"/>
        <w:ind w:left="360" w:firstLine="0"/>
        <w:jc w:val="both"/>
        <w:rPr>
          <w:rFonts w:ascii="Times New Roman" w:hAnsi="Times New Roman" w:cs="Times New Roman"/>
          <w:sz w:val="28"/>
          <w:szCs w:val="28"/>
          <w:lang w:val="uk-UA"/>
        </w:rPr>
      </w:pPr>
      <w:r w:rsidRPr="00AE1ADE">
        <w:rPr>
          <w:rFonts w:ascii="Times New Roman" w:hAnsi="Times New Roman" w:cs="Times New Roman"/>
          <w:sz w:val="28"/>
          <w:szCs w:val="28"/>
          <w:lang w:val="uk-UA"/>
        </w:rPr>
        <w:t xml:space="preserve">  «Мова – духовне багатство народу».</w:t>
      </w:r>
    </w:p>
    <w:p w:rsidR="00732A0E" w:rsidRDefault="00732A0E" w:rsidP="004A44A7">
      <w:pPr>
        <w:spacing w:line="360" w:lineRule="auto"/>
        <w:jc w:val="center"/>
        <w:outlineLvl w:val="0"/>
        <w:rPr>
          <w:b/>
          <w:bCs/>
          <w:spacing w:val="-10"/>
          <w:sz w:val="28"/>
          <w:szCs w:val="28"/>
          <w:lang w:val="uk-UA" w:eastAsia="uk-UA"/>
        </w:rPr>
      </w:pPr>
      <w:r w:rsidRPr="00732A0E">
        <w:rPr>
          <w:b/>
          <w:bCs/>
          <w:spacing w:val="-10"/>
          <w:sz w:val="28"/>
          <w:szCs w:val="28"/>
          <w:lang w:val="uk-UA" w:eastAsia="uk-UA"/>
        </w:rPr>
        <w:lastRenderedPageBreak/>
        <w:t>ГЛОСАРІЙ</w:t>
      </w:r>
    </w:p>
    <w:p w:rsidR="00041B3C" w:rsidRPr="00041B3C" w:rsidRDefault="00041B3C" w:rsidP="00041B3C">
      <w:pPr>
        <w:spacing w:line="360" w:lineRule="auto"/>
        <w:jc w:val="center"/>
        <w:rPr>
          <w:b/>
          <w:bCs/>
          <w:spacing w:val="-10"/>
          <w:sz w:val="28"/>
          <w:szCs w:val="28"/>
          <w:lang w:val="uk-UA" w:eastAsia="uk-UA"/>
        </w:rPr>
      </w:pPr>
    </w:p>
    <w:p w:rsidR="00041B3C" w:rsidRPr="00452D6A" w:rsidRDefault="00041B3C" w:rsidP="00041B3C">
      <w:pPr>
        <w:pStyle w:val="a5"/>
        <w:spacing w:line="360" w:lineRule="auto"/>
        <w:ind w:firstLine="680"/>
        <w:jc w:val="both"/>
        <w:rPr>
          <w:b/>
          <w:sz w:val="28"/>
          <w:szCs w:val="28"/>
          <w:shd w:val="clear" w:color="auto" w:fill="FFFFFF"/>
          <w:lang w:val="uk-UA"/>
        </w:rPr>
      </w:pPr>
      <w:r w:rsidRPr="00452D6A">
        <w:rPr>
          <w:b/>
          <w:i/>
          <w:sz w:val="28"/>
          <w:szCs w:val="28"/>
          <w:shd w:val="clear" w:color="auto" w:fill="FFFFFF"/>
          <w:lang w:val="uk-UA"/>
        </w:rPr>
        <w:t>Авторитет викладача</w:t>
      </w:r>
      <w:r w:rsidRPr="00452D6A">
        <w:rPr>
          <w:sz w:val="28"/>
          <w:szCs w:val="28"/>
          <w:shd w:val="clear" w:color="auto" w:fill="FFFFFF"/>
          <w:lang w:val="uk-UA"/>
        </w:rPr>
        <w:t xml:space="preserve"> </w:t>
      </w:r>
      <w:r w:rsidR="00452D6A" w:rsidRPr="005742E4">
        <w:rPr>
          <w:sz w:val="28"/>
          <w:szCs w:val="28"/>
          <w:shd w:val="clear" w:color="auto" w:fill="FFFFFF"/>
          <w:lang w:val="uk-UA"/>
        </w:rPr>
        <w:t>– це інтегральна характеристика його професійної, педагогічної та особистісної значущості в колективі, яка виявляється через взаємини з колегами та студентами і впливає на ефективність навчально-виховного процесу.</w:t>
      </w:r>
    </w:p>
    <w:p w:rsidR="00041B3C" w:rsidRDefault="00041B3C" w:rsidP="00041B3C">
      <w:pPr>
        <w:pStyle w:val="a5"/>
        <w:spacing w:line="360" w:lineRule="auto"/>
        <w:ind w:firstLine="680"/>
        <w:jc w:val="both"/>
        <w:rPr>
          <w:sz w:val="28"/>
          <w:szCs w:val="28"/>
          <w:shd w:val="clear" w:color="auto" w:fill="FFFFFF"/>
          <w:lang w:val="uk-UA"/>
        </w:rPr>
      </w:pPr>
      <w:r w:rsidRPr="00041B3C">
        <w:rPr>
          <w:b/>
          <w:i/>
          <w:sz w:val="28"/>
          <w:szCs w:val="28"/>
          <w:shd w:val="clear" w:color="auto" w:fill="FFFFFF"/>
          <w:lang w:val="uk-UA"/>
        </w:rPr>
        <w:t>Адаптація</w:t>
      </w:r>
      <w:r w:rsidRPr="00041B3C">
        <w:rPr>
          <w:sz w:val="28"/>
          <w:szCs w:val="28"/>
          <w:shd w:val="clear" w:color="auto" w:fill="FFFFFF"/>
          <w:lang w:val="uk-UA"/>
        </w:rPr>
        <w:t xml:space="preserve"> (</w:t>
      </w:r>
      <w:r w:rsidRPr="00041B3C">
        <w:rPr>
          <w:rStyle w:val="w"/>
          <w:sz w:val="28"/>
          <w:szCs w:val="28"/>
          <w:shd w:val="clear" w:color="auto" w:fill="FFFFFF"/>
          <w:lang w:val="uk-UA"/>
        </w:rPr>
        <w:t>від</w:t>
      </w:r>
      <w:r w:rsidR="00CE09DB">
        <w:rPr>
          <w:rStyle w:val="apple-converted-space"/>
          <w:sz w:val="28"/>
          <w:szCs w:val="28"/>
          <w:shd w:val="clear" w:color="auto" w:fill="FFFFFF"/>
          <w:lang w:val="uk-UA"/>
        </w:rPr>
        <w:t xml:space="preserve"> </w:t>
      </w:r>
      <w:r w:rsidRPr="00041B3C">
        <w:rPr>
          <w:rStyle w:val="w"/>
          <w:sz w:val="28"/>
          <w:szCs w:val="28"/>
          <w:shd w:val="clear" w:color="auto" w:fill="FFFFFF"/>
          <w:lang w:val="uk-UA"/>
        </w:rPr>
        <w:t>лат</w:t>
      </w:r>
      <w:r w:rsidRPr="00041B3C">
        <w:rPr>
          <w:sz w:val="28"/>
          <w:szCs w:val="28"/>
          <w:shd w:val="clear" w:color="auto" w:fill="FFFFFF"/>
          <w:lang w:val="uk-UA"/>
        </w:rPr>
        <w:t>.</w:t>
      </w:r>
      <w:r w:rsidR="00CE09DB">
        <w:rPr>
          <w:rStyle w:val="apple-converted-space"/>
          <w:sz w:val="28"/>
          <w:szCs w:val="28"/>
          <w:shd w:val="clear" w:color="auto" w:fill="FFFFFF"/>
          <w:lang w:val="uk-UA"/>
        </w:rPr>
        <w:t xml:space="preserve"> </w:t>
      </w:r>
      <w:r w:rsidR="00CE09DB" w:rsidRPr="00041B3C">
        <w:rPr>
          <w:rStyle w:val="w"/>
          <w:sz w:val="28"/>
          <w:szCs w:val="28"/>
          <w:shd w:val="clear" w:color="auto" w:fill="FFFFFF"/>
        </w:rPr>
        <w:t>A</w:t>
      </w:r>
      <w:r w:rsidRPr="00041B3C">
        <w:rPr>
          <w:rStyle w:val="w"/>
          <w:sz w:val="28"/>
          <w:szCs w:val="28"/>
          <w:shd w:val="clear" w:color="auto" w:fill="FFFFFF"/>
        </w:rPr>
        <w:t>daptare</w:t>
      </w:r>
      <w:r w:rsidR="00CE09DB">
        <w:rPr>
          <w:rStyle w:val="apple-converted-space"/>
          <w:sz w:val="28"/>
          <w:szCs w:val="28"/>
          <w:shd w:val="clear" w:color="auto" w:fill="FFFFFF"/>
          <w:lang w:val="uk-UA"/>
        </w:rPr>
        <w:t xml:space="preserve"> – </w:t>
      </w:r>
      <w:r w:rsidRPr="00041B3C">
        <w:rPr>
          <w:rStyle w:val="w"/>
          <w:sz w:val="28"/>
          <w:szCs w:val="28"/>
          <w:shd w:val="clear" w:color="auto" w:fill="FFFFFF"/>
          <w:lang w:val="uk-UA"/>
        </w:rPr>
        <w:t>пристосовувати</w:t>
      </w:r>
      <w:r w:rsidRPr="00041B3C">
        <w:rPr>
          <w:sz w:val="28"/>
          <w:szCs w:val="28"/>
          <w:shd w:val="clear" w:color="auto" w:fill="FFFFFF"/>
          <w:lang w:val="uk-UA"/>
        </w:rPr>
        <w:t>) результат (і процес) взаємодії живих організмів і навколишнього середовища, що приводить до оптимального їхнього пристосування до життя й діяльності.</w:t>
      </w:r>
    </w:p>
    <w:p w:rsidR="00D33A86" w:rsidRDefault="00D33A86" w:rsidP="00041B3C">
      <w:pPr>
        <w:pStyle w:val="a5"/>
        <w:spacing w:line="360" w:lineRule="auto"/>
        <w:ind w:firstLine="680"/>
        <w:jc w:val="both"/>
        <w:rPr>
          <w:sz w:val="28"/>
          <w:szCs w:val="28"/>
          <w:shd w:val="clear" w:color="auto" w:fill="FFFFFF"/>
          <w:lang w:val="uk-UA"/>
        </w:rPr>
      </w:pPr>
      <w:r w:rsidRPr="00D33A86">
        <w:rPr>
          <w:b/>
          <w:i/>
          <w:sz w:val="28"/>
          <w:szCs w:val="28"/>
          <w:shd w:val="clear" w:color="auto" w:fill="FFFFFF"/>
          <w:lang w:val="uk-UA"/>
        </w:rPr>
        <w:t>Академічна година</w:t>
      </w:r>
      <w:r>
        <w:rPr>
          <w:sz w:val="28"/>
          <w:szCs w:val="28"/>
          <w:shd w:val="clear" w:color="auto" w:fill="FFFFFF"/>
          <w:lang w:val="uk-UA"/>
        </w:rPr>
        <w:t xml:space="preserve"> – це мінімальна облікова одиниця навчального часу, тривалість якої становить 45 хвилин.</w:t>
      </w:r>
    </w:p>
    <w:p w:rsidR="00D33A86" w:rsidRPr="00041B3C" w:rsidRDefault="00D33A86" w:rsidP="00041B3C">
      <w:pPr>
        <w:pStyle w:val="a5"/>
        <w:spacing w:line="360" w:lineRule="auto"/>
        <w:ind w:firstLine="680"/>
        <w:jc w:val="both"/>
        <w:rPr>
          <w:sz w:val="28"/>
          <w:szCs w:val="28"/>
          <w:shd w:val="clear" w:color="auto" w:fill="FFFFFF"/>
          <w:lang w:val="uk-UA"/>
        </w:rPr>
      </w:pPr>
      <w:r w:rsidRPr="00D33A86">
        <w:rPr>
          <w:b/>
          <w:i/>
          <w:sz w:val="28"/>
          <w:szCs w:val="28"/>
          <w:shd w:val="clear" w:color="auto" w:fill="FFFFFF"/>
          <w:lang w:val="uk-UA"/>
        </w:rPr>
        <w:t xml:space="preserve">Акредидитація </w:t>
      </w:r>
      <w:r>
        <w:rPr>
          <w:sz w:val="28"/>
          <w:szCs w:val="28"/>
          <w:shd w:val="clear" w:color="auto" w:fill="FFFFFF"/>
          <w:lang w:val="uk-UA"/>
        </w:rPr>
        <w:t xml:space="preserve">– це процедура надання вищому навчальному закладу певного типу права провадити освітню діяльність, пов’язану із здобуттям вищої освіти та кваліфікації, відповідно до вимог стандартів вищої освіти, а також до державних вимог щодо кадрового, науково-методичного та матеріально-технічного забезпечення. </w:t>
      </w:r>
    </w:p>
    <w:p w:rsidR="00041B3C" w:rsidRPr="00041B3C" w:rsidRDefault="00041B3C" w:rsidP="00041B3C">
      <w:pPr>
        <w:pStyle w:val="a5"/>
        <w:spacing w:line="360" w:lineRule="auto"/>
        <w:ind w:firstLine="680"/>
        <w:jc w:val="both"/>
        <w:rPr>
          <w:sz w:val="28"/>
          <w:szCs w:val="28"/>
          <w:shd w:val="clear" w:color="auto" w:fill="CCCCCC"/>
          <w:lang w:val="uk-UA"/>
        </w:rPr>
      </w:pPr>
      <w:r w:rsidRPr="00041B3C">
        <w:rPr>
          <w:b/>
          <w:i/>
          <w:sz w:val="28"/>
          <w:szCs w:val="28"/>
          <w:shd w:val="clear" w:color="auto" w:fill="FFFFFF"/>
          <w:lang w:val="uk-UA"/>
        </w:rPr>
        <w:t>Актив</w:t>
      </w:r>
      <w:r w:rsidRPr="00041B3C">
        <w:rPr>
          <w:sz w:val="28"/>
          <w:szCs w:val="28"/>
          <w:shd w:val="clear" w:color="auto" w:fill="FFFFFF"/>
          <w:lang w:val="uk-UA"/>
        </w:rPr>
        <w:t xml:space="preserve"> – це група вихованців, членів конкретного колективу, які усвідомлюють вимоги керівника колективу, допомагають йому в організації життєдіяльності членів колективу, виявляють ініціативу.</w:t>
      </w:r>
    </w:p>
    <w:p w:rsidR="00041B3C" w:rsidRPr="00CE09DB" w:rsidRDefault="00041B3C" w:rsidP="00041B3C">
      <w:pPr>
        <w:pStyle w:val="a5"/>
        <w:spacing w:line="360" w:lineRule="auto"/>
        <w:ind w:firstLine="680"/>
        <w:jc w:val="both"/>
        <w:rPr>
          <w:sz w:val="28"/>
          <w:szCs w:val="28"/>
          <w:shd w:val="clear" w:color="auto" w:fill="FFFFFF"/>
          <w:lang w:val="uk-UA"/>
        </w:rPr>
      </w:pPr>
      <w:r w:rsidRPr="00041B3C">
        <w:rPr>
          <w:b/>
          <w:i/>
          <w:sz w:val="28"/>
          <w:szCs w:val="28"/>
          <w:shd w:val="clear" w:color="auto" w:fill="FFFFFF"/>
        </w:rPr>
        <w:t>Амбіція</w:t>
      </w:r>
      <w:r w:rsidRPr="00041B3C">
        <w:rPr>
          <w:sz w:val="28"/>
          <w:szCs w:val="28"/>
          <w:shd w:val="clear" w:color="auto" w:fill="FFFFFF"/>
          <w:lang w:val="uk-UA"/>
        </w:rPr>
        <w:t xml:space="preserve"> (від лат. </w:t>
      </w:r>
      <w:r w:rsidRPr="00041B3C">
        <w:rPr>
          <w:sz w:val="28"/>
          <w:szCs w:val="28"/>
          <w:shd w:val="clear" w:color="auto" w:fill="FFFFFF"/>
        </w:rPr>
        <w:t>ambitio – м</w:t>
      </w:r>
      <w:r w:rsidRPr="00041B3C">
        <w:rPr>
          <w:sz w:val="28"/>
          <w:szCs w:val="28"/>
          <w:shd w:val="clear" w:color="auto" w:fill="FFFFFF"/>
          <w:lang w:val="uk-UA"/>
        </w:rPr>
        <w:t>а</w:t>
      </w:r>
      <w:r w:rsidRPr="00041B3C">
        <w:rPr>
          <w:sz w:val="28"/>
          <w:szCs w:val="28"/>
          <w:shd w:val="clear" w:color="auto" w:fill="FFFFFF"/>
        </w:rPr>
        <w:t>рнос</w:t>
      </w:r>
      <w:r w:rsidR="00CE09DB">
        <w:rPr>
          <w:sz w:val="28"/>
          <w:szCs w:val="28"/>
          <w:shd w:val="clear" w:color="auto" w:fill="FFFFFF"/>
        </w:rPr>
        <w:t>лавство, честолюбство</w:t>
      </w:r>
      <w:r w:rsidRPr="00041B3C">
        <w:rPr>
          <w:sz w:val="28"/>
          <w:szCs w:val="28"/>
          <w:shd w:val="clear" w:color="auto" w:fill="FFFFFF"/>
        </w:rPr>
        <w:t xml:space="preserve"> (а в прямому значенні – «ходіння навколо, обходження, залицяння»)</w:t>
      </w:r>
      <w:r w:rsidR="00CE09DB">
        <w:rPr>
          <w:sz w:val="28"/>
          <w:szCs w:val="28"/>
          <w:shd w:val="clear" w:color="auto" w:fill="FFFFFF"/>
          <w:lang w:val="uk-UA"/>
        </w:rPr>
        <w:t xml:space="preserve"> – </w:t>
      </w:r>
      <w:r w:rsidRPr="00041B3C">
        <w:rPr>
          <w:sz w:val="28"/>
          <w:szCs w:val="28"/>
          <w:lang w:val="uk-UA"/>
        </w:rPr>
        <w:t>с</w:t>
      </w:r>
      <w:r w:rsidRPr="00041B3C">
        <w:rPr>
          <w:sz w:val="28"/>
          <w:szCs w:val="28"/>
        </w:rPr>
        <w:t>амолюбство; гордість; честолюбство.</w:t>
      </w:r>
    </w:p>
    <w:p w:rsidR="00041B3C" w:rsidRPr="00041B3C" w:rsidRDefault="00041B3C" w:rsidP="00041B3C">
      <w:pPr>
        <w:pStyle w:val="a5"/>
        <w:spacing w:line="360" w:lineRule="auto"/>
        <w:ind w:firstLine="680"/>
        <w:jc w:val="both"/>
        <w:rPr>
          <w:sz w:val="28"/>
          <w:szCs w:val="28"/>
          <w:shd w:val="clear" w:color="auto" w:fill="FFFFFF"/>
          <w:lang w:val="uk-UA"/>
        </w:rPr>
      </w:pPr>
      <w:r w:rsidRPr="00041B3C">
        <w:rPr>
          <w:b/>
          <w:i/>
          <w:sz w:val="28"/>
          <w:szCs w:val="28"/>
          <w:shd w:val="clear" w:color="auto" w:fill="FFFFFF"/>
          <w:lang w:val="uk-UA"/>
        </w:rPr>
        <w:t>Аналіз</w:t>
      </w:r>
      <w:r w:rsidRPr="00041B3C">
        <w:rPr>
          <w:sz w:val="28"/>
          <w:szCs w:val="28"/>
          <w:shd w:val="clear" w:color="auto" w:fill="FFFFFF"/>
          <w:lang w:val="uk-UA"/>
        </w:rPr>
        <w:t xml:space="preserve"> (</w:t>
      </w:r>
      <w:hyperlink r:id="rId126" w:history="1">
        <w:r w:rsidRPr="00041B3C">
          <w:rPr>
            <w:rStyle w:val="w"/>
            <w:sz w:val="28"/>
            <w:szCs w:val="28"/>
            <w:shd w:val="clear" w:color="auto" w:fill="FFFFFF"/>
            <w:lang w:val="uk-UA"/>
          </w:rPr>
          <w:t>др</w:t>
        </w:r>
        <w:r w:rsidRPr="00041B3C">
          <w:rPr>
            <w:rStyle w:val="a4"/>
            <w:color w:val="auto"/>
            <w:sz w:val="28"/>
            <w:szCs w:val="28"/>
            <w:u w:val="none"/>
            <w:shd w:val="clear" w:color="auto" w:fill="FFFFFF"/>
            <w:lang w:val="uk-UA"/>
          </w:rPr>
          <w:t>.-</w:t>
        </w:r>
        <w:r w:rsidRPr="00041B3C">
          <w:rPr>
            <w:rStyle w:val="w"/>
            <w:sz w:val="28"/>
            <w:szCs w:val="28"/>
            <w:shd w:val="clear" w:color="auto" w:fill="FFFFFF"/>
            <w:lang w:val="uk-UA"/>
          </w:rPr>
          <w:t>грец</w:t>
        </w:r>
        <w:r w:rsidRPr="00041B3C">
          <w:rPr>
            <w:rStyle w:val="a4"/>
            <w:color w:val="auto"/>
            <w:sz w:val="28"/>
            <w:szCs w:val="28"/>
            <w:u w:val="none"/>
            <w:shd w:val="clear" w:color="auto" w:fill="FFFFFF"/>
            <w:lang w:val="uk-UA"/>
          </w:rPr>
          <w:t>.</w:t>
        </w:r>
      </w:hyperlink>
      <w:r w:rsidR="00CE09DB">
        <w:rPr>
          <w:rStyle w:val="apple-converted-space"/>
          <w:sz w:val="28"/>
          <w:szCs w:val="28"/>
          <w:shd w:val="clear" w:color="auto" w:fill="FFFFFF"/>
          <w:lang w:val="uk-UA"/>
        </w:rPr>
        <w:t xml:space="preserve"> </w:t>
      </w:r>
      <w:r w:rsidRPr="00041B3C">
        <w:rPr>
          <w:rStyle w:val="w"/>
          <w:sz w:val="28"/>
          <w:szCs w:val="28"/>
          <w:shd w:val="clear" w:color="auto" w:fill="FFFFFF"/>
        </w:rPr>
        <w:t>ἀνάλυσις</w:t>
      </w:r>
      <w:r w:rsidR="00CE09DB">
        <w:rPr>
          <w:sz w:val="28"/>
          <w:szCs w:val="28"/>
          <w:shd w:val="clear" w:color="auto" w:fill="FFFFFF"/>
          <w:lang w:val="uk-UA"/>
        </w:rPr>
        <w:t xml:space="preserve"> – </w:t>
      </w:r>
      <w:r w:rsidRPr="00041B3C">
        <w:rPr>
          <w:rStyle w:val="w"/>
          <w:sz w:val="28"/>
          <w:szCs w:val="28"/>
          <w:shd w:val="clear" w:color="auto" w:fill="FFFFFF"/>
          <w:lang w:val="uk-UA"/>
        </w:rPr>
        <w:t>розкладання, розчленування</w:t>
      </w:r>
      <w:r w:rsidRPr="00041B3C">
        <w:rPr>
          <w:sz w:val="28"/>
          <w:szCs w:val="28"/>
          <w:shd w:val="clear" w:color="auto" w:fill="FFFFFF"/>
          <w:lang w:val="uk-UA"/>
        </w:rPr>
        <w:t>)</w:t>
      </w:r>
      <w:r w:rsidR="00CE09DB">
        <w:rPr>
          <w:sz w:val="28"/>
          <w:szCs w:val="28"/>
          <w:shd w:val="clear" w:color="auto" w:fill="FFFFFF"/>
          <w:lang w:val="uk-UA"/>
        </w:rPr>
        <w:t xml:space="preserve"> – </w:t>
      </w:r>
      <w:r w:rsidRPr="00041B3C">
        <w:rPr>
          <w:rStyle w:val="w"/>
          <w:sz w:val="28"/>
          <w:szCs w:val="28"/>
          <w:shd w:val="clear" w:color="auto" w:fill="FFFFFF"/>
          <w:lang w:val="uk-UA"/>
        </w:rPr>
        <w:t>операція уявного або реального розчленовування цілого (речі, властивості, процесу або відносини междупредметамі) на складові частини, яка виконується в процесі пізнання або предметно-практичної діяльності людини.</w:t>
      </w:r>
    </w:p>
    <w:p w:rsidR="00041B3C" w:rsidRDefault="00041B3C" w:rsidP="00041B3C">
      <w:pPr>
        <w:pStyle w:val="a5"/>
        <w:spacing w:line="360" w:lineRule="auto"/>
        <w:ind w:firstLine="680"/>
        <w:jc w:val="both"/>
        <w:rPr>
          <w:sz w:val="28"/>
          <w:szCs w:val="28"/>
          <w:lang w:val="uk-UA"/>
        </w:rPr>
      </w:pPr>
      <w:r w:rsidRPr="00CE09DB">
        <w:rPr>
          <w:b/>
          <w:i/>
          <w:sz w:val="28"/>
          <w:szCs w:val="28"/>
          <w:shd w:val="clear" w:color="auto" w:fill="FFFFFF"/>
          <w:lang w:val="uk-UA"/>
        </w:rPr>
        <w:t>Асертивність</w:t>
      </w:r>
      <w:r w:rsidR="00CE09DB">
        <w:rPr>
          <w:sz w:val="28"/>
          <w:szCs w:val="28"/>
          <w:shd w:val="clear" w:color="auto" w:fill="FFFFFF"/>
          <w:lang w:val="uk-UA"/>
        </w:rPr>
        <w:t xml:space="preserve"> – </w:t>
      </w:r>
      <w:r w:rsidR="00CE09DB">
        <w:rPr>
          <w:sz w:val="28"/>
          <w:szCs w:val="28"/>
          <w:lang w:val="uk-UA"/>
        </w:rPr>
        <w:t>це здатність</w:t>
      </w:r>
      <w:r w:rsidRPr="00CE09DB">
        <w:rPr>
          <w:sz w:val="28"/>
          <w:szCs w:val="28"/>
          <w:lang w:val="uk-UA"/>
        </w:rPr>
        <w:t xml:space="preserve"> виражати свою думку й безпосередньо показувати свої емоції та поведінку в межах, які не порушують прав і психічної території інших людей, а також власних. </w:t>
      </w:r>
      <w:r w:rsidRPr="00041B3C">
        <w:rPr>
          <w:sz w:val="28"/>
          <w:szCs w:val="28"/>
        </w:rPr>
        <w:t xml:space="preserve">Цей термін означає </w:t>
      </w:r>
      <w:r w:rsidRPr="00041B3C">
        <w:rPr>
          <w:sz w:val="28"/>
          <w:szCs w:val="28"/>
        </w:rPr>
        <w:lastRenderedPageBreak/>
        <w:t>відсутність агресивної поведінки, охорону власних прав у суспільних ситуаціях.</w:t>
      </w:r>
    </w:p>
    <w:p w:rsidR="00786DB9" w:rsidRDefault="00E92B9D" w:rsidP="00041B3C">
      <w:pPr>
        <w:pStyle w:val="a5"/>
        <w:spacing w:line="360" w:lineRule="auto"/>
        <w:ind w:firstLine="680"/>
        <w:jc w:val="both"/>
        <w:rPr>
          <w:sz w:val="28"/>
          <w:szCs w:val="28"/>
          <w:lang w:val="uk-UA"/>
        </w:rPr>
      </w:pPr>
      <w:r w:rsidRPr="00E92B9D">
        <w:rPr>
          <w:b/>
          <w:i/>
          <w:sz w:val="28"/>
          <w:szCs w:val="28"/>
          <w:lang w:val="uk-UA"/>
        </w:rPr>
        <w:t>Атестація</w:t>
      </w:r>
      <w:r>
        <w:rPr>
          <w:sz w:val="28"/>
          <w:szCs w:val="28"/>
          <w:lang w:val="uk-UA"/>
        </w:rPr>
        <w:t xml:space="preserve"> – процедура визначення рівня, кваліфікації знань, практичних навичок, ділових якостей працівників і встановлення їх відповідності (не відповідності) робочим місцям</w:t>
      </w:r>
      <w:r w:rsidR="00786DB9">
        <w:rPr>
          <w:sz w:val="28"/>
          <w:szCs w:val="28"/>
          <w:lang w:val="uk-UA"/>
        </w:rPr>
        <w:t>, посадам, які вони займають, виявлення їх потенційних можливостей.</w:t>
      </w:r>
    </w:p>
    <w:p w:rsidR="00786DB9" w:rsidRDefault="00786DB9" w:rsidP="00041B3C">
      <w:pPr>
        <w:pStyle w:val="a5"/>
        <w:spacing w:line="360" w:lineRule="auto"/>
        <w:ind w:firstLine="680"/>
        <w:jc w:val="both"/>
        <w:rPr>
          <w:sz w:val="28"/>
          <w:szCs w:val="28"/>
          <w:lang w:val="uk-UA"/>
        </w:rPr>
      </w:pPr>
      <w:r w:rsidRPr="00786DB9">
        <w:rPr>
          <w:b/>
          <w:i/>
          <w:sz w:val="28"/>
          <w:szCs w:val="28"/>
          <w:lang w:val="uk-UA"/>
        </w:rPr>
        <w:t>Базова вища освіта</w:t>
      </w:r>
      <w:r>
        <w:rPr>
          <w:sz w:val="28"/>
          <w:szCs w:val="28"/>
          <w:lang w:val="uk-UA"/>
        </w:rPr>
        <w:t xml:space="preserve"> – освітній рівень вищої освіти особи, який характеризує сформованість її інтелектуальних якостей, що визначають розвиток особи як особистості і є достатніми для здобуття нею кваліфікацій за освітньо-кваліфікаційним рівнем бакалавра. </w:t>
      </w:r>
    </w:p>
    <w:p w:rsidR="00786DB9" w:rsidRDefault="00786DB9" w:rsidP="00041B3C">
      <w:pPr>
        <w:pStyle w:val="a5"/>
        <w:spacing w:line="360" w:lineRule="auto"/>
        <w:ind w:firstLine="680"/>
        <w:jc w:val="both"/>
        <w:rPr>
          <w:sz w:val="28"/>
          <w:szCs w:val="28"/>
          <w:lang w:val="uk-UA"/>
        </w:rPr>
      </w:pPr>
      <w:r w:rsidRPr="00786DB9">
        <w:rPr>
          <w:b/>
          <w:i/>
          <w:sz w:val="28"/>
          <w:szCs w:val="28"/>
          <w:lang w:val="uk-UA"/>
        </w:rPr>
        <w:t>Бакалавр</w:t>
      </w:r>
      <w:r>
        <w:rPr>
          <w:sz w:val="28"/>
          <w:szCs w:val="28"/>
          <w:lang w:val="uk-UA"/>
        </w:rPr>
        <w:t xml:space="preserve"> – це освітньо-кваліфікаційний рівень вищої освіти особи, яка на основі повної загальної середньої освіти здобула базову вищу освіту, фундаментальні і спеціальні уміння та знання щодо узагальненого об’єкта праці (діяльності), що передбачені для первинних посад у певному виді економічної діяльності.</w:t>
      </w:r>
    </w:p>
    <w:p w:rsidR="00E92B9D" w:rsidRPr="00786DB9" w:rsidRDefault="00786DB9" w:rsidP="00041B3C">
      <w:pPr>
        <w:pStyle w:val="a5"/>
        <w:spacing w:line="360" w:lineRule="auto"/>
        <w:ind w:firstLine="680"/>
        <w:jc w:val="both"/>
        <w:rPr>
          <w:b/>
          <w:i/>
          <w:sz w:val="28"/>
          <w:szCs w:val="28"/>
          <w:shd w:val="clear" w:color="auto" w:fill="FFFFFF"/>
          <w:lang w:val="uk-UA"/>
        </w:rPr>
      </w:pPr>
      <w:r w:rsidRPr="00786DB9">
        <w:rPr>
          <w:b/>
          <w:i/>
          <w:sz w:val="28"/>
          <w:szCs w:val="28"/>
          <w:lang w:val="uk-UA"/>
        </w:rPr>
        <w:t>Болонський процес</w:t>
      </w:r>
      <w:r>
        <w:rPr>
          <w:sz w:val="28"/>
          <w:szCs w:val="28"/>
          <w:lang w:val="uk-UA"/>
        </w:rPr>
        <w:t xml:space="preserve"> – це діяльність європейських країн, спрямована на узгодження систем вищої освіти цих країн, зведення її до єдиного стандарту.</w:t>
      </w:r>
      <w:r w:rsidR="00E92B9D" w:rsidRPr="00786DB9">
        <w:rPr>
          <w:b/>
          <w:i/>
          <w:sz w:val="28"/>
          <w:szCs w:val="28"/>
          <w:lang w:val="uk-UA"/>
        </w:rPr>
        <w:t xml:space="preserve"> </w:t>
      </w:r>
    </w:p>
    <w:p w:rsidR="00041B3C" w:rsidRPr="00786DB9" w:rsidRDefault="00041B3C" w:rsidP="00786DB9">
      <w:pPr>
        <w:pStyle w:val="a5"/>
        <w:spacing w:line="360" w:lineRule="auto"/>
        <w:ind w:firstLine="680"/>
        <w:jc w:val="both"/>
        <w:rPr>
          <w:b/>
          <w:i/>
          <w:sz w:val="28"/>
          <w:szCs w:val="28"/>
          <w:shd w:val="clear" w:color="auto" w:fill="FFFFFF"/>
          <w:lang w:val="uk-UA"/>
        </w:rPr>
      </w:pPr>
      <w:r w:rsidRPr="00041B3C">
        <w:rPr>
          <w:b/>
          <w:i/>
          <w:sz w:val="28"/>
          <w:szCs w:val="28"/>
          <w:shd w:val="clear" w:color="auto" w:fill="FFFFFF"/>
          <w:lang w:val="uk-UA"/>
        </w:rPr>
        <w:t>Відповідальність</w:t>
      </w:r>
      <w:r w:rsidR="00CE09DB">
        <w:rPr>
          <w:sz w:val="28"/>
          <w:szCs w:val="28"/>
          <w:shd w:val="clear" w:color="auto" w:fill="FFFFFF"/>
          <w:lang w:val="uk-UA"/>
        </w:rPr>
        <w:t xml:space="preserve"> – </w:t>
      </w:r>
      <w:r w:rsidRPr="00041B3C">
        <w:rPr>
          <w:sz w:val="28"/>
          <w:szCs w:val="28"/>
          <w:shd w:val="clear" w:color="auto" w:fill="FFFFFF"/>
          <w:lang w:val="uk-UA"/>
        </w:rPr>
        <w:t>загальносоціологічна категорія, яка виражає свідоме ставлення</w:t>
      </w:r>
      <w:r w:rsidR="00CE09DB">
        <w:rPr>
          <w:rStyle w:val="apple-converted-space"/>
          <w:sz w:val="28"/>
          <w:szCs w:val="28"/>
          <w:shd w:val="clear" w:color="auto" w:fill="FFFFFF"/>
          <w:lang w:val="uk-UA"/>
        </w:rPr>
        <w:t xml:space="preserve"> </w:t>
      </w:r>
      <w:hyperlink r:id="rId127" w:tooltip="Особа" w:history="1">
        <w:r w:rsidRPr="00041B3C">
          <w:rPr>
            <w:rStyle w:val="a4"/>
            <w:color w:val="auto"/>
            <w:sz w:val="28"/>
            <w:szCs w:val="28"/>
            <w:u w:val="none"/>
            <w:shd w:val="clear" w:color="auto" w:fill="FFFFFF"/>
            <w:lang w:val="uk-UA"/>
          </w:rPr>
          <w:t>особи</w:t>
        </w:r>
      </w:hyperlink>
      <w:r w:rsidR="00CE09DB">
        <w:rPr>
          <w:rStyle w:val="apple-converted-space"/>
          <w:sz w:val="28"/>
          <w:szCs w:val="28"/>
          <w:shd w:val="clear" w:color="auto" w:fill="FFFFFF"/>
          <w:lang w:val="uk-UA"/>
        </w:rPr>
        <w:t xml:space="preserve"> </w:t>
      </w:r>
      <w:r w:rsidRPr="00041B3C">
        <w:rPr>
          <w:sz w:val="28"/>
          <w:szCs w:val="28"/>
          <w:shd w:val="clear" w:color="auto" w:fill="FFFFFF"/>
          <w:lang w:val="uk-UA"/>
        </w:rPr>
        <w:t>до вимог суспільної</w:t>
      </w:r>
      <w:r w:rsidR="00CE09DB">
        <w:rPr>
          <w:rStyle w:val="apple-converted-space"/>
          <w:sz w:val="28"/>
          <w:szCs w:val="28"/>
          <w:shd w:val="clear" w:color="auto" w:fill="FFFFFF"/>
          <w:lang w:val="uk-UA"/>
        </w:rPr>
        <w:t xml:space="preserve"> </w:t>
      </w:r>
      <w:hyperlink r:id="rId128" w:tooltip="Необхідність" w:history="1">
        <w:r w:rsidRPr="00041B3C">
          <w:rPr>
            <w:rStyle w:val="a4"/>
            <w:color w:val="auto"/>
            <w:sz w:val="28"/>
            <w:szCs w:val="28"/>
            <w:u w:val="none"/>
            <w:shd w:val="clear" w:color="auto" w:fill="FFFFFF"/>
            <w:lang w:val="uk-UA"/>
          </w:rPr>
          <w:t>необхідності</w:t>
        </w:r>
      </w:hyperlink>
      <w:r w:rsidRPr="00041B3C">
        <w:rPr>
          <w:sz w:val="28"/>
          <w:szCs w:val="28"/>
          <w:shd w:val="clear" w:color="auto" w:fill="FFFFFF"/>
          <w:lang w:val="uk-UA"/>
        </w:rPr>
        <w:t>,</w:t>
      </w:r>
      <w:r w:rsidR="00CE09DB">
        <w:rPr>
          <w:rStyle w:val="apple-converted-space"/>
          <w:sz w:val="28"/>
          <w:szCs w:val="28"/>
          <w:shd w:val="clear" w:color="auto" w:fill="FFFFFF"/>
          <w:lang w:val="uk-UA"/>
        </w:rPr>
        <w:t xml:space="preserve"> </w:t>
      </w:r>
      <w:hyperlink r:id="rId129" w:tooltip="Юридичні обов'язки" w:history="1">
        <w:r w:rsidR="00CE09DB">
          <w:rPr>
            <w:rStyle w:val="a4"/>
            <w:color w:val="auto"/>
            <w:sz w:val="28"/>
            <w:szCs w:val="28"/>
            <w:u w:val="none"/>
            <w:shd w:val="clear" w:color="auto" w:fill="FFFFFF"/>
            <w:lang w:val="uk-UA"/>
          </w:rPr>
          <w:t>обов</w:t>
        </w:r>
        <w:r w:rsidR="00CE09DB" w:rsidRPr="00CE09DB">
          <w:rPr>
            <w:rStyle w:val="a4"/>
            <w:color w:val="auto"/>
            <w:sz w:val="28"/>
            <w:szCs w:val="28"/>
            <w:u w:val="none"/>
            <w:shd w:val="clear" w:color="auto" w:fill="FFFFFF"/>
            <w:lang w:val="uk-UA"/>
          </w:rPr>
          <w:t>’</w:t>
        </w:r>
        <w:r w:rsidRPr="00041B3C">
          <w:rPr>
            <w:rStyle w:val="a4"/>
            <w:color w:val="auto"/>
            <w:sz w:val="28"/>
            <w:szCs w:val="28"/>
            <w:u w:val="none"/>
            <w:shd w:val="clear" w:color="auto" w:fill="FFFFFF"/>
            <w:lang w:val="uk-UA"/>
          </w:rPr>
          <w:t>язків</w:t>
        </w:r>
      </w:hyperlink>
      <w:r w:rsidRPr="00041B3C">
        <w:rPr>
          <w:sz w:val="28"/>
          <w:szCs w:val="28"/>
          <w:shd w:val="clear" w:color="auto" w:fill="FFFFFF"/>
          <w:lang w:val="uk-UA"/>
        </w:rPr>
        <w:t>, соціальних завдань,</w:t>
      </w:r>
      <w:r w:rsidR="00CE09DB">
        <w:rPr>
          <w:rStyle w:val="apple-converted-space"/>
          <w:sz w:val="28"/>
          <w:szCs w:val="28"/>
          <w:shd w:val="clear" w:color="auto" w:fill="FFFFFF"/>
          <w:lang w:val="uk-UA"/>
        </w:rPr>
        <w:t xml:space="preserve"> </w:t>
      </w:r>
      <w:hyperlink r:id="rId130" w:tooltip="Соціальні норми" w:history="1">
        <w:r w:rsidRPr="00041B3C">
          <w:rPr>
            <w:rStyle w:val="a4"/>
            <w:color w:val="auto"/>
            <w:sz w:val="28"/>
            <w:szCs w:val="28"/>
            <w:u w:val="none"/>
            <w:shd w:val="clear" w:color="auto" w:fill="FFFFFF"/>
            <w:lang w:val="uk-UA"/>
          </w:rPr>
          <w:t>норм</w:t>
        </w:r>
      </w:hyperlink>
      <w:r w:rsidR="00CE09DB">
        <w:rPr>
          <w:rStyle w:val="apple-converted-space"/>
          <w:sz w:val="28"/>
          <w:szCs w:val="28"/>
          <w:shd w:val="clear" w:color="auto" w:fill="FFFFFF"/>
          <w:lang w:val="uk-UA"/>
        </w:rPr>
        <w:t xml:space="preserve"> </w:t>
      </w:r>
      <w:r w:rsidRPr="00041B3C">
        <w:rPr>
          <w:sz w:val="28"/>
          <w:szCs w:val="28"/>
          <w:shd w:val="clear" w:color="auto" w:fill="FFFFFF"/>
          <w:lang w:val="uk-UA"/>
        </w:rPr>
        <w:t>і</w:t>
      </w:r>
      <w:r w:rsidR="00CE09DB">
        <w:rPr>
          <w:rStyle w:val="apple-converted-space"/>
          <w:sz w:val="28"/>
          <w:szCs w:val="28"/>
          <w:shd w:val="clear" w:color="auto" w:fill="FFFFFF"/>
          <w:lang w:val="uk-UA"/>
        </w:rPr>
        <w:t xml:space="preserve"> </w:t>
      </w:r>
      <w:hyperlink r:id="rId131" w:tooltip="Цінності" w:history="1">
        <w:r w:rsidRPr="00041B3C">
          <w:rPr>
            <w:rStyle w:val="a4"/>
            <w:color w:val="auto"/>
            <w:sz w:val="28"/>
            <w:szCs w:val="28"/>
            <w:u w:val="none"/>
            <w:shd w:val="clear" w:color="auto" w:fill="FFFFFF"/>
            <w:lang w:val="uk-UA"/>
          </w:rPr>
          <w:t>цінностей</w:t>
        </w:r>
      </w:hyperlink>
      <w:r w:rsidRPr="00041B3C">
        <w:rPr>
          <w:sz w:val="28"/>
          <w:szCs w:val="28"/>
          <w:shd w:val="clear" w:color="auto" w:fill="FFFFFF"/>
          <w:lang w:val="uk-UA"/>
        </w:rPr>
        <w:t>. Відповідальність означає усвідомлення суті та значення діяльності, її наслідків для</w:t>
      </w:r>
      <w:r w:rsidR="00CE09DB">
        <w:rPr>
          <w:rStyle w:val="apple-converted-space"/>
          <w:sz w:val="28"/>
          <w:szCs w:val="28"/>
          <w:shd w:val="clear" w:color="auto" w:fill="FFFFFF"/>
          <w:lang w:val="uk-UA"/>
        </w:rPr>
        <w:t xml:space="preserve"> </w:t>
      </w:r>
      <w:hyperlink r:id="rId132" w:tooltip="Суспільство" w:history="1">
        <w:r w:rsidRPr="00041B3C">
          <w:rPr>
            <w:rStyle w:val="a4"/>
            <w:color w:val="auto"/>
            <w:sz w:val="28"/>
            <w:szCs w:val="28"/>
            <w:u w:val="none"/>
            <w:shd w:val="clear" w:color="auto" w:fill="FFFFFF"/>
            <w:lang w:val="uk-UA"/>
          </w:rPr>
          <w:t>суспільства</w:t>
        </w:r>
      </w:hyperlink>
      <w:r w:rsidR="00CE09DB">
        <w:rPr>
          <w:rStyle w:val="apple-converted-space"/>
          <w:sz w:val="28"/>
          <w:szCs w:val="28"/>
          <w:shd w:val="clear" w:color="auto" w:fill="FFFFFF"/>
          <w:lang w:val="uk-UA"/>
        </w:rPr>
        <w:t xml:space="preserve"> </w:t>
      </w:r>
      <w:r w:rsidRPr="00041B3C">
        <w:rPr>
          <w:sz w:val="28"/>
          <w:szCs w:val="28"/>
          <w:shd w:val="clear" w:color="auto" w:fill="FFFFFF"/>
          <w:lang w:val="uk-UA"/>
        </w:rPr>
        <w:t>і соціального розвитку, вчинків особи з погляду інтересів суспільства або певної</w:t>
      </w:r>
      <w:r w:rsidR="00CE09DB">
        <w:rPr>
          <w:rStyle w:val="apple-converted-space"/>
          <w:sz w:val="28"/>
          <w:szCs w:val="28"/>
          <w:shd w:val="clear" w:color="auto" w:fill="FFFFFF"/>
          <w:lang w:val="uk-UA"/>
        </w:rPr>
        <w:t xml:space="preserve"> </w:t>
      </w:r>
      <w:hyperlink r:id="rId133" w:tooltip="Соціальна група" w:history="1">
        <w:r w:rsidRPr="00041B3C">
          <w:rPr>
            <w:rStyle w:val="a4"/>
            <w:color w:val="auto"/>
            <w:sz w:val="28"/>
            <w:szCs w:val="28"/>
            <w:u w:val="none"/>
            <w:shd w:val="clear" w:color="auto" w:fill="FFFFFF"/>
            <w:lang w:val="uk-UA"/>
          </w:rPr>
          <w:t>групи</w:t>
        </w:r>
      </w:hyperlink>
      <w:r w:rsidR="00CE09DB">
        <w:rPr>
          <w:lang w:val="uk-UA"/>
        </w:rPr>
        <w:t>.</w:t>
      </w:r>
    </w:p>
    <w:p w:rsidR="00041B3C" w:rsidRPr="00041B3C" w:rsidRDefault="00041B3C" w:rsidP="00041B3C">
      <w:pPr>
        <w:pStyle w:val="a5"/>
        <w:spacing w:line="360" w:lineRule="auto"/>
        <w:ind w:firstLine="680"/>
        <w:jc w:val="both"/>
        <w:rPr>
          <w:sz w:val="28"/>
          <w:szCs w:val="28"/>
          <w:shd w:val="clear" w:color="auto" w:fill="FFFFFF"/>
          <w:lang w:val="uk-UA"/>
        </w:rPr>
      </w:pPr>
      <w:r w:rsidRPr="00041B3C">
        <w:rPr>
          <w:b/>
          <w:i/>
          <w:sz w:val="28"/>
          <w:szCs w:val="28"/>
          <w:shd w:val="clear" w:color="auto" w:fill="FFFFFF"/>
        </w:rPr>
        <w:t>Вчинок</w:t>
      </w:r>
      <w:r w:rsidR="00CE09DB">
        <w:rPr>
          <w:sz w:val="28"/>
          <w:szCs w:val="28"/>
          <w:shd w:val="clear" w:color="auto" w:fill="FFFFFF"/>
          <w:lang w:val="uk-UA"/>
        </w:rPr>
        <w:t xml:space="preserve"> – </w:t>
      </w:r>
      <w:r w:rsidRPr="00041B3C">
        <w:rPr>
          <w:rStyle w:val="w"/>
          <w:sz w:val="28"/>
          <w:szCs w:val="28"/>
          <w:shd w:val="clear" w:color="auto" w:fill="FFFFFF"/>
        </w:rPr>
        <w:t>свідома дія, що оцінюється як акт морального с</w:t>
      </w:r>
      <w:r w:rsidR="00CE09DB">
        <w:rPr>
          <w:rStyle w:val="w"/>
          <w:sz w:val="28"/>
          <w:szCs w:val="28"/>
          <w:shd w:val="clear" w:color="auto" w:fill="FFFFFF"/>
        </w:rPr>
        <w:t>амовизначення людини, в якому в</w:t>
      </w:r>
      <w:r w:rsidR="00CE09DB">
        <w:rPr>
          <w:rStyle w:val="w"/>
          <w:sz w:val="28"/>
          <w:szCs w:val="28"/>
          <w:shd w:val="clear" w:color="auto" w:fill="FFFFFF"/>
          <w:lang w:val="uk-UA"/>
        </w:rPr>
        <w:t>она</w:t>
      </w:r>
      <w:r w:rsidRPr="00041B3C">
        <w:rPr>
          <w:rStyle w:val="w"/>
          <w:sz w:val="28"/>
          <w:szCs w:val="28"/>
          <w:shd w:val="clear" w:color="auto" w:fill="FFFFFF"/>
        </w:rPr>
        <w:t xml:space="preserve"> стверджує себе як особистість у своєму ставленні до</w:t>
      </w:r>
      <w:r w:rsidR="00CE09DB">
        <w:rPr>
          <w:rStyle w:val="w"/>
          <w:sz w:val="28"/>
          <w:szCs w:val="28"/>
          <w:shd w:val="clear" w:color="auto" w:fill="FFFFFF"/>
        </w:rPr>
        <w:t xml:space="preserve"> іншої людини, самої себе, груп</w:t>
      </w:r>
      <w:r w:rsidR="00CE09DB">
        <w:rPr>
          <w:rStyle w:val="w"/>
          <w:sz w:val="28"/>
          <w:szCs w:val="28"/>
          <w:shd w:val="clear" w:color="auto" w:fill="FFFFFF"/>
          <w:lang w:val="uk-UA"/>
        </w:rPr>
        <w:t>и</w:t>
      </w:r>
      <w:r w:rsidR="00CE09DB">
        <w:rPr>
          <w:rStyle w:val="w"/>
          <w:sz w:val="28"/>
          <w:szCs w:val="28"/>
          <w:shd w:val="clear" w:color="auto" w:fill="FFFFFF"/>
        </w:rPr>
        <w:t xml:space="preserve"> або суспільств</w:t>
      </w:r>
      <w:r w:rsidR="00CE09DB">
        <w:rPr>
          <w:rStyle w:val="w"/>
          <w:sz w:val="28"/>
          <w:szCs w:val="28"/>
          <w:shd w:val="clear" w:color="auto" w:fill="FFFFFF"/>
          <w:lang w:val="uk-UA"/>
        </w:rPr>
        <w:t>а</w:t>
      </w:r>
      <w:r w:rsidRPr="00041B3C">
        <w:rPr>
          <w:rStyle w:val="w"/>
          <w:sz w:val="28"/>
          <w:szCs w:val="28"/>
          <w:shd w:val="clear" w:color="auto" w:fill="FFFFFF"/>
        </w:rPr>
        <w:t>, до природи в цілому.</w:t>
      </w:r>
    </w:p>
    <w:p w:rsidR="00041B3C" w:rsidRPr="00041B3C" w:rsidRDefault="00041B3C" w:rsidP="00041B3C">
      <w:pPr>
        <w:pStyle w:val="a5"/>
        <w:spacing w:line="360" w:lineRule="auto"/>
        <w:ind w:firstLine="680"/>
        <w:jc w:val="both"/>
        <w:rPr>
          <w:sz w:val="28"/>
          <w:szCs w:val="28"/>
          <w:shd w:val="clear" w:color="auto" w:fill="FFFFFF"/>
          <w:lang w:val="uk-UA"/>
        </w:rPr>
      </w:pPr>
      <w:r w:rsidRPr="00041B3C">
        <w:rPr>
          <w:b/>
          <w:i/>
          <w:sz w:val="28"/>
          <w:szCs w:val="28"/>
          <w:shd w:val="clear" w:color="auto" w:fill="FFFFFF"/>
          <w:lang w:val="uk-UA"/>
        </w:rPr>
        <w:t>Гідність</w:t>
      </w:r>
      <w:r w:rsidR="00CE09DB">
        <w:rPr>
          <w:sz w:val="28"/>
          <w:szCs w:val="28"/>
          <w:shd w:val="clear" w:color="auto" w:fill="FFFFFF"/>
          <w:lang w:val="uk-UA"/>
        </w:rPr>
        <w:t xml:space="preserve"> </w:t>
      </w:r>
      <w:r w:rsidRPr="00041B3C">
        <w:rPr>
          <w:sz w:val="28"/>
          <w:szCs w:val="28"/>
          <w:shd w:val="clear" w:color="auto" w:fill="FFFFFF"/>
          <w:lang w:val="uk-UA"/>
        </w:rPr>
        <w:t xml:space="preserve">(від лат. </w:t>
      </w:r>
      <w:r w:rsidRPr="00041B3C">
        <w:rPr>
          <w:sz w:val="28"/>
          <w:szCs w:val="28"/>
          <w:shd w:val="clear" w:color="auto" w:fill="FFFFFF"/>
        </w:rPr>
        <w:t>dignitas</w:t>
      </w:r>
      <w:r w:rsidRPr="00041B3C">
        <w:rPr>
          <w:sz w:val="28"/>
          <w:szCs w:val="28"/>
          <w:shd w:val="clear" w:color="auto" w:fill="FFFFFF"/>
          <w:lang w:val="uk-UA"/>
        </w:rPr>
        <w:t xml:space="preserve">; англ. </w:t>
      </w:r>
      <w:r w:rsidRPr="00041B3C">
        <w:rPr>
          <w:sz w:val="28"/>
          <w:szCs w:val="28"/>
          <w:shd w:val="clear" w:color="auto" w:fill="FFFFFF"/>
        </w:rPr>
        <w:t>dignity</w:t>
      </w:r>
      <w:r w:rsidRPr="00041B3C">
        <w:rPr>
          <w:sz w:val="28"/>
          <w:szCs w:val="28"/>
          <w:shd w:val="clear" w:color="auto" w:fill="FFFFFF"/>
          <w:lang w:val="uk-UA"/>
        </w:rPr>
        <w:t xml:space="preserve">; фр. </w:t>
      </w:r>
      <w:r w:rsidR="00CE09DB" w:rsidRPr="00041B3C">
        <w:rPr>
          <w:sz w:val="28"/>
          <w:szCs w:val="28"/>
          <w:shd w:val="clear" w:color="auto" w:fill="FFFFFF"/>
          <w:lang w:val="en-US"/>
        </w:rPr>
        <w:t>D</w:t>
      </w:r>
      <w:r w:rsidRPr="00041B3C">
        <w:rPr>
          <w:sz w:val="28"/>
          <w:szCs w:val="28"/>
          <w:shd w:val="clear" w:color="auto" w:fill="FFFFFF"/>
        </w:rPr>
        <w:t>ignite</w:t>
      </w:r>
      <w:r w:rsidR="00CE09DB">
        <w:rPr>
          <w:sz w:val="28"/>
          <w:szCs w:val="28"/>
          <w:shd w:val="clear" w:color="auto" w:fill="FFFFFF"/>
          <w:lang w:val="uk-UA"/>
        </w:rPr>
        <w:t xml:space="preserve"> – гідність) – </w:t>
      </w:r>
      <w:r w:rsidRPr="00041B3C">
        <w:rPr>
          <w:sz w:val="28"/>
          <w:szCs w:val="28"/>
          <w:shd w:val="clear" w:color="auto" w:fill="FFFFFF"/>
          <w:lang w:val="uk-UA"/>
        </w:rPr>
        <w:t>це поняття</w:t>
      </w:r>
      <w:r w:rsidR="00CE09DB">
        <w:rPr>
          <w:rStyle w:val="apple-converted-space"/>
          <w:sz w:val="28"/>
          <w:szCs w:val="28"/>
          <w:shd w:val="clear" w:color="auto" w:fill="FFFFFF"/>
          <w:lang w:val="uk-UA"/>
        </w:rPr>
        <w:t xml:space="preserve"> </w:t>
      </w:r>
      <w:hyperlink r:id="rId134" w:tooltip="Мораль" w:history="1">
        <w:r w:rsidRPr="00041B3C">
          <w:rPr>
            <w:rStyle w:val="a4"/>
            <w:color w:val="auto"/>
            <w:sz w:val="28"/>
            <w:szCs w:val="28"/>
            <w:u w:val="none"/>
            <w:shd w:val="clear" w:color="auto" w:fill="FFFFFF"/>
            <w:lang w:val="uk-UA"/>
          </w:rPr>
          <w:t>моральної</w:t>
        </w:r>
      </w:hyperlink>
      <w:r w:rsidR="00CE09DB">
        <w:rPr>
          <w:rStyle w:val="apple-converted-space"/>
          <w:sz w:val="28"/>
          <w:szCs w:val="28"/>
          <w:shd w:val="clear" w:color="auto" w:fill="FFFFFF"/>
          <w:lang w:val="uk-UA"/>
        </w:rPr>
        <w:t xml:space="preserve"> </w:t>
      </w:r>
      <w:hyperlink r:id="rId135" w:tooltip="Свідомість" w:history="1">
        <w:r w:rsidRPr="00041B3C">
          <w:rPr>
            <w:rStyle w:val="a4"/>
            <w:color w:val="auto"/>
            <w:sz w:val="28"/>
            <w:szCs w:val="28"/>
            <w:u w:val="none"/>
            <w:shd w:val="clear" w:color="auto" w:fill="FFFFFF"/>
            <w:lang w:val="uk-UA"/>
          </w:rPr>
          <w:t>свідомості</w:t>
        </w:r>
      </w:hyperlink>
      <w:r w:rsidRPr="00041B3C">
        <w:rPr>
          <w:sz w:val="28"/>
          <w:szCs w:val="28"/>
          <w:shd w:val="clear" w:color="auto" w:fill="FFFFFF"/>
          <w:lang w:val="uk-UA"/>
        </w:rPr>
        <w:t>, яке виражає уявлення про</w:t>
      </w:r>
      <w:r w:rsidRPr="00041B3C">
        <w:rPr>
          <w:rStyle w:val="apple-converted-space"/>
          <w:sz w:val="28"/>
          <w:szCs w:val="28"/>
          <w:shd w:val="clear" w:color="auto" w:fill="FFFFFF"/>
        </w:rPr>
        <w:t> </w:t>
      </w:r>
      <w:hyperlink r:id="rId136" w:tooltip="Цінність" w:history="1">
        <w:r w:rsidRPr="00041B3C">
          <w:rPr>
            <w:rStyle w:val="a4"/>
            <w:color w:val="auto"/>
            <w:sz w:val="28"/>
            <w:szCs w:val="28"/>
            <w:u w:val="none"/>
            <w:shd w:val="clear" w:color="auto" w:fill="FFFFFF"/>
            <w:lang w:val="uk-UA"/>
          </w:rPr>
          <w:t>цінність</w:t>
        </w:r>
      </w:hyperlink>
      <w:r w:rsidR="00CE09DB">
        <w:rPr>
          <w:rStyle w:val="apple-converted-space"/>
          <w:sz w:val="28"/>
          <w:szCs w:val="28"/>
          <w:shd w:val="clear" w:color="auto" w:fill="FFFFFF"/>
          <w:lang w:val="uk-UA"/>
        </w:rPr>
        <w:t xml:space="preserve"> </w:t>
      </w:r>
      <w:r w:rsidRPr="00041B3C">
        <w:rPr>
          <w:sz w:val="28"/>
          <w:szCs w:val="28"/>
          <w:shd w:val="clear" w:color="auto" w:fill="FFFFFF"/>
          <w:lang w:val="uk-UA"/>
        </w:rPr>
        <w:t>всякої</w:t>
      </w:r>
      <w:r w:rsidR="00CE09DB">
        <w:rPr>
          <w:rStyle w:val="apple-converted-space"/>
          <w:sz w:val="28"/>
          <w:szCs w:val="28"/>
          <w:shd w:val="clear" w:color="auto" w:fill="FFFFFF"/>
          <w:lang w:val="uk-UA"/>
        </w:rPr>
        <w:t xml:space="preserve"> </w:t>
      </w:r>
      <w:hyperlink r:id="rId137" w:tooltip="Людина" w:history="1">
        <w:r w:rsidRPr="00041B3C">
          <w:rPr>
            <w:rStyle w:val="a4"/>
            <w:color w:val="auto"/>
            <w:sz w:val="28"/>
            <w:szCs w:val="28"/>
            <w:u w:val="none"/>
            <w:shd w:val="clear" w:color="auto" w:fill="FFFFFF"/>
            <w:lang w:val="uk-UA"/>
          </w:rPr>
          <w:t>людини</w:t>
        </w:r>
      </w:hyperlink>
      <w:r w:rsidRPr="00041B3C">
        <w:rPr>
          <w:sz w:val="28"/>
          <w:szCs w:val="28"/>
          <w:shd w:val="clear" w:color="auto" w:fill="FFFFFF"/>
          <w:lang w:val="uk-UA"/>
        </w:rPr>
        <w:t>, як моральної</w:t>
      </w:r>
      <w:r w:rsidR="00CE09DB">
        <w:rPr>
          <w:rStyle w:val="apple-converted-space"/>
          <w:sz w:val="28"/>
          <w:szCs w:val="28"/>
          <w:shd w:val="clear" w:color="auto" w:fill="FFFFFF"/>
          <w:lang w:val="uk-UA"/>
        </w:rPr>
        <w:t xml:space="preserve"> </w:t>
      </w:r>
      <w:hyperlink r:id="rId138" w:tooltip="Особистість" w:history="1">
        <w:r w:rsidRPr="00041B3C">
          <w:rPr>
            <w:rStyle w:val="a4"/>
            <w:color w:val="auto"/>
            <w:sz w:val="28"/>
            <w:szCs w:val="28"/>
            <w:u w:val="none"/>
            <w:shd w:val="clear" w:color="auto" w:fill="FFFFFF"/>
            <w:lang w:val="uk-UA"/>
          </w:rPr>
          <w:t>особистості</w:t>
        </w:r>
      </w:hyperlink>
      <w:r w:rsidRPr="00041B3C">
        <w:rPr>
          <w:sz w:val="28"/>
          <w:szCs w:val="28"/>
          <w:shd w:val="clear" w:color="auto" w:fill="FFFFFF"/>
          <w:lang w:val="uk-UA"/>
        </w:rPr>
        <w:t>, а також категорія</w:t>
      </w:r>
      <w:r w:rsidR="00CE09DB">
        <w:rPr>
          <w:rStyle w:val="apple-converted-space"/>
          <w:sz w:val="28"/>
          <w:szCs w:val="28"/>
          <w:shd w:val="clear" w:color="auto" w:fill="FFFFFF"/>
          <w:lang w:val="uk-UA"/>
        </w:rPr>
        <w:t xml:space="preserve"> </w:t>
      </w:r>
      <w:hyperlink r:id="rId139" w:tooltip="Етика" w:history="1">
        <w:r w:rsidRPr="00041B3C">
          <w:rPr>
            <w:rStyle w:val="a4"/>
            <w:color w:val="auto"/>
            <w:sz w:val="28"/>
            <w:szCs w:val="28"/>
            <w:u w:val="none"/>
            <w:shd w:val="clear" w:color="auto" w:fill="FFFFFF"/>
            <w:lang w:val="uk-UA"/>
          </w:rPr>
          <w:t>етики</w:t>
        </w:r>
      </w:hyperlink>
      <w:r w:rsidRPr="00041B3C">
        <w:rPr>
          <w:sz w:val="28"/>
          <w:szCs w:val="28"/>
          <w:shd w:val="clear" w:color="auto" w:fill="FFFFFF"/>
          <w:lang w:val="uk-UA"/>
        </w:rPr>
        <w:t xml:space="preserve">, що означає </w:t>
      </w:r>
      <w:r w:rsidRPr="00041B3C">
        <w:rPr>
          <w:sz w:val="28"/>
          <w:szCs w:val="28"/>
          <w:shd w:val="clear" w:color="auto" w:fill="FFFFFF"/>
          <w:lang w:val="uk-UA"/>
        </w:rPr>
        <w:lastRenderedPageBreak/>
        <w:t>особливе моральне ставлення людини до самої себе і ставлення до неї з боку</w:t>
      </w:r>
      <w:r w:rsidR="00CE09DB">
        <w:rPr>
          <w:rStyle w:val="apple-converted-space"/>
          <w:sz w:val="28"/>
          <w:szCs w:val="28"/>
          <w:shd w:val="clear" w:color="auto" w:fill="FFFFFF"/>
          <w:lang w:val="uk-UA"/>
        </w:rPr>
        <w:t xml:space="preserve"> </w:t>
      </w:r>
      <w:hyperlink r:id="rId140" w:tooltip="Суспільство" w:history="1">
        <w:r w:rsidRPr="00041B3C">
          <w:rPr>
            <w:rStyle w:val="a4"/>
            <w:color w:val="auto"/>
            <w:sz w:val="28"/>
            <w:szCs w:val="28"/>
            <w:u w:val="none"/>
            <w:shd w:val="clear" w:color="auto" w:fill="FFFFFF"/>
            <w:lang w:val="uk-UA"/>
          </w:rPr>
          <w:t>суспільства</w:t>
        </w:r>
      </w:hyperlink>
      <w:r w:rsidRPr="00041B3C">
        <w:rPr>
          <w:sz w:val="28"/>
          <w:szCs w:val="28"/>
          <w:shd w:val="clear" w:color="auto" w:fill="FFFFFF"/>
          <w:lang w:val="uk-UA"/>
        </w:rPr>
        <w:t>, в якому визнається цінність особистості.</w:t>
      </w:r>
    </w:p>
    <w:p w:rsidR="00041B3C" w:rsidRPr="00041B3C" w:rsidRDefault="00041B3C" w:rsidP="00041B3C">
      <w:pPr>
        <w:pStyle w:val="a5"/>
        <w:spacing w:line="360" w:lineRule="auto"/>
        <w:ind w:firstLine="680"/>
        <w:jc w:val="both"/>
        <w:rPr>
          <w:sz w:val="28"/>
          <w:szCs w:val="28"/>
          <w:shd w:val="clear" w:color="auto" w:fill="FFFFFF"/>
          <w:lang w:val="uk-UA"/>
        </w:rPr>
      </w:pPr>
      <w:r w:rsidRPr="00041B3C">
        <w:rPr>
          <w:b/>
          <w:i/>
          <w:sz w:val="28"/>
          <w:szCs w:val="28"/>
          <w:shd w:val="clear" w:color="auto" w:fill="FFFFFF"/>
          <w:lang w:val="uk-UA"/>
        </w:rPr>
        <w:t xml:space="preserve">Група референтна </w:t>
      </w:r>
      <w:r w:rsidRPr="00041B3C">
        <w:rPr>
          <w:rStyle w:val="ad"/>
          <w:i/>
          <w:iCs/>
          <w:sz w:val="28"/>
          <w:szCs w:val="28"/>
          <w:shd w:val="clear" w:color="auto" w:fill="FFFFFF"/>
          <w:lang w:val="uk-UA"/>
        </w:rPr>
        <w:t>(еталонна)</w:t>
      </w:r>
      <w:r w:rsidR="00CE09DB">
        <w:rPr>
          <w:rStyle w:val="apple-converted-space"/>
          <w:b/>
          <w:bCs/>
          <w:iCs/>
          <w:sz w:val="28"/>
          <w:szCs w:val="28"/>
          <w:shd w:val="clear" w:color="auto" w:fill="FFFFFF"/>
          <w:lang w:val="uk-UA"/>
        </w:rPr>
        <w:t xml:space="preserve"> – </w:t>
      </w:r>
      <w:r w:rsidRPr="00041B3C">
        <w:rPr>
          <w:iCs/>
          <w:sz w:val="28"/>
          <w:szCs w:val="28"/>
          <w:shd w:val="clear" w:color="auto" w:fill="FFFFFF"/>
          <w:lang w:val="uk-UA"/>
        </w:rPr>
        <w:t>це реально існуюча чи уявна група, погляди, норми та цінності якої стають взірцем для особистості, вона формує свої життєві ідеали, звіряє дії та вчинки.</w:t>
      </w:r>
      <w:r w:rsidRPr="00041B3C">
        <w:rPr>
          <w:sz w:val="28"/>
          <w:szCs w:val="28"/>
          <w:shd w:val="clear" w:color="auto" w:fill="FFFFFF"/>
          <w:lang w:val="uk-UA"/>
        </w:rPr>
        <w:t xml:space="preserve"> </w:t>
      </w:r>
    </w:p>
    <w:p w:rsidR="00041B3C" w:rsidRDefault="00041B3C" w:rsidP="00041B3C">
      <w:pPr>
        <w:pStyle w:val="a5"/>
        <w:spacing w:line="360" w:lineRule="auto"/>
        <w:ind w:firstLine="680"/>
        <w:jc w:val="both"/>
        <w:rPr>
          <w:sz w:val="28"/>
          <w:szCs w:val="28"/>
          <w:shd w:val="clear" w:color="auto" w:fill="FFFFFF"/>
          <w:lang w:val="uk-UA"/>
        </w:rPr>
      </w:pPr>
      <w:r w:rsidRPr="00041B3C">
        <w:rPr>
          <w:b/>
          <w:i/>
          <w:sz w:val="28"/>
          <w:szCs w:val="28"/>
          <w:shd w:val="clear" w:color="auto" w:fill="FFFFFF"/>
          <w:lang w:val="uk-UA"/>
        </w:rPr>
        <w:t>Г</w:t>
      </w:r>
      <w:r w:rsidRPr="00041B3C">
        <w:rPr>
          <w:b/>
          <w:i/>
          <w:sz w:val="28"/>
          <w:szCs w:val="28"/>
          <w:shd w:val="clear" w:color="auto" w:fill="FFFFFF"/>
        </w:rPr>
        <w:t>рупа соціальна</w:t>
      </w:r>
      <w:r w:rsidR="00CE09DB">
        <w:rPr>
          <w:sz w:val="28"/>
          <w:szCs w:val="28"/>
          <w:shd w:val="clear" w:color="auto" w:fill="FFFFFF"/>
          <w:lang w:val="uk-UA"/>
        </w:rPr>
        <w:t xml:space="preserve"> – </w:t>
      </w:r>
      <w:r w:rsidRPr="00041B3C">
        <w:rPr>
          <w:sz w:val="28"/>
          <w:szCs w:val="28"/>
          <w:shd w:val="clear" w:color="auto" w:fill="FFFFFF"/>
          <w:lang w:val="uk-UA"/>
        </w:rPr>
        <w:t>це певна сукупність людей, об’єднаних за умовними або реальними озаками в одне ціле.</w:t>
      </w:r>
    </w:p>
    <w:p w:rsidR="00786DB9" w:rsidRDefault="00786DB9" w:rsidP="00041B3C">
      <w:pPr>
        <w:pStyle w:val="a5"/>
        <w:spacing w:line="360" w:lineRule="auto"/>
        <w:ind w:firstLine="680"/>
        <w:jc w:val="both"/>
        <w:rPr>
          <w:sz w:val="28"/>
          <w:szCs w:val="28"/>
          <w:shd w:val="clear" w:color="auto" w:fill="FFFFFF"/>
          <w:lang w:val="uk-UA"/>
        </w:rPr>
      </w:pPr>
      <w:r w:rsidRPr="00786DB9">
        <w:rPr>
          <w:b/>
          <w:i/>
          <w:sz w:val="28"/>
          <w:szCs w:val="28"/>
          <w:shd w:val="clear" w:color="auto" w:fill="FFFFFF"/>
          <w:lang w:val="uk-UA"/>
        </w:rPr>
        <w:t>Гуманізація освіти</w:t>
      </w:r>
      <w:r>
        <w:rPr>
          <w:sz w:val="28"/>
          <w:szCs w:val="28"/>
          <w:shd w:val="clear" w:color="auto" w:fill="FFFFFF"/>
          <w:lang w:val="uk-UA"/>
        </w:rPr>
        <w:t xml:space="preserve"> – це орієнтація освітньої системи та всього освітнього процесу на розвиток і становлення відносин взаємної довіри і співробітництва студентів і викладачів, заснованих на шануванні прав кожної людини, збереження та зміцнення її здоров</w:t>
      </w:r>
      <w:r w:rsidRPr="00786DB9">
        <w:rPr>
          <w:sz w:val="28"/>
          <w:szCs w:val="28"/>
          <w:shd w:val="clear" w:color="auto" w:fill="FFFFFF"/>
          <w:lang w:val="uk-UA"/>
        </w:rPr>
        <w:t>’</w:t>
      </w:r>
      <w:r>
        <w:rPr>
          <w:sz w:val="28"/>
          <w:szCs w:val="28"/>
          <w:shd w:val="clear" w:color="auto" w:fill="FFFFFF"/>
          <w:lang w:val="uk-UA"/>
        </w:rPr>
        <w:t>я, почуття власної гідності та розвиток особистого потенціалу.</w:t>
      </w:r>
    </w:p>
    <w:p w:rsidR="00786DB9" w:rsidRDefault="00786DB9" w:rsidP="00041B3C">
      <w:pPr>
        <w:pStyle w:val="a5"/>
        <w:spacing w:line="360" w:lineRule="auto"/>
        <w:ind w:firstLine="680"/>
        <w:jc w:val="both"/>
        <w:rPr>
          <w:sz w:val="28"/>
          <w:szCs w:val="28"/>
          <w:shd w:val="clear" w:color="auto" w:fill="FFFFFF"/>
          <w:lang w:val="uk-UA"/>
        </w:rPr>
      </w:pPr>
      <w:r w:rsidRPr="0055110F">
        <w:rPr>
          <w:b/>
          <w:i/>
          <w:sz w:val="28"/>
          <w:szCs w:val="28"/>
          <w:shd w:val="clear" w:color="auto" w:fill="FFFFFF"/>
          <w:lang w:val="uk-UA"/>
        </w:rPr>
        <w:t>Гуманітаризація освіти</w:t>
      </w:r>
      <w:r>
        <w:rPr>
          <w:sz w:val="28"/>
          <w:szCs w:val="28"/>
          <w:shd w:val="clear" w:color="auto" w:fill="FFFFFF"/>
          <w:lang w:val="uk-UA"/>
        </w:rPr>
        <w:t xml:space="preserve"> – це повернення всіх наук до людини на формування духовного світу фахівця</w:t>
      </w:r>
      <w:r w:rsidR="0055110F">
        <w:rPr>
          <w:sz w:val="28"/>
          <w:szCs w:val="28"/>
          <w:shd w:val="clear" w:color="auto" w:fill="FFFFFF"/>
          <w:lang w:val="uk-UA"/>
        </w:rPr>
        <w:t>, орієнтованого на загальнолюдські цінності.</w:t>
      </w:r>
    </w:p>
    <w:p w:rsidR="0055110F" w:rsidRPr="00041B3C" w:rsidRDefault="0055110F" w:rsidP="00041B3C">
      <w:pPr>
        <w:pStyle w:val="a5"/>
        <w:spacing w:line="360" w:lineRule="auto"/>
        <w:ind w:firstLine="680"/>
        <w:jc w:val="both"/>
        <w:rPr>
          <w:sz w:val="28"/>
          <w:szCs w:val="28"/>
          <w:shd w:val="clear" w:color="auto" w:fill="FFFFFF"/>
          <w:lang w:val="uk-UA"/>
        </w:rPr>
      </w:pPr>
      <w:r w:rsidRPr="0055110F">
        <w:rPr>
          <w:b/>
          <w:i/>
          <w:sz w:val="28"/>
          <w:szCs w:val="28"/>
          <w:shd w:val="clear" w:color="auto" w:fill="FFFFFF"/>
          <w:lang w:val="uk-UA"/>
        </w:rPr>
        <w:t>Демократизація освіти</w:t>
      </w:r>
      <w:r>
        <w:rPr>
          <w:sz w:val="28"/>
          <w:szCs w:val="28"/>
          <w:shd w:val="clear" w:color="auto" w:fill="FFFFFF"/>
          <w:lang w:val="uk-UA"/>
        </w:rPr>
        <w:t xml:space="preserve"> – це створення педагогіки співробітництва, впровадження принципів гуманізації в освітній процес, досягнення логічності, збалансованості у викладанні гуманітарних, математичних та загальних природничих, загальнопрофесійних та загальних економічних дисциплін.  </w:t>
      </w:r>
    </w:p>
    <w:p w:rsidR="00041B3C" w:rsidRPr="00041B3C" w:rsidRDefault="00041B3C" w:rsidP="00041B3C">
      <w:pPr>
        <w:pStyle w:val="a5"/>
        <w:spacing w:line="360" w:lineRule="auto"/>
        <w:ind w:firstLine="680"/>
        <w:jc w:val="both"/>
        <w:rPr>
          <w:sz w:val="28"/>
          <w:szCs w:val="28"/>
          <w:shd w:val="clear" w:color="auto" w:fill="FFFFFF"/>
          <w:lang w:val="uk-UA"/>
        </w:rPr>
      </w:pPr>
      <w:r w:rsidRPr="00041B3C">
        <w:rPr>
          <w:b/>
          <w:i/>
          <w:sz w:val="28"/>
          <w:szCs w:val="28"/>
          <w:shd w:val="clear" w:color="auto" w:fill="FFFFFF"/>
          <w:lang w:val="uk-UA"/>
        </w:rPr>
        <w:t xml:space="preserve">Ерудиція </w:t>
      </w:r>
      <w:r w:rsidR="00CE09DB">
        <w:rPr>
          <w:sz w:val="28"/>
          <w:szCs w:val="28"/>
          <w:shd w:val="clear" w:color="auto" w:fill="FFFFFF"/>
          <w:lang w:val="uk-UA"/>
        </w:rPr>
        <w:t>(</w:t>
      </w:r>
      <w:r w:rsidRPr="00041B3C">
        <w:rPr>
          <w:sz w:val="28"/>
          <w:szCs w:val="28"/>
          <w:shd w:val="clear" w:color="auto" w:fill="FFFFFF"/>
          <w:lang w:val="uk-UA"/>
        </w:rPr>
        <w:t>від лат. eruditionem – освіченість, вченість)</w:t>
      </w:r>
      <w:r w:rsidR="00CE09DB">
        <w:rPr>
          <w:sz w:val="28"/>
          <w:szCs w:val="28"/>
          <w:shd w:val="clear" w:color="auto" w:fill="FFFFFF"/>
          <w:lang w:val="uk-UA"/>
        </w:rPr>
        <w:t xml:space="preserve"> – </w:t>
      </w:r>
      <w:r w:rsidRPr="00041B3C">
        <w:rPr>
          <w:rStyle w:val="w"/>
          <w:sz w:val="28"/>
          <w:szCs w:val="28"/>
          <w:shd w:val="clear" w:color="auto" w:fill="FFFFFF"/>
          <w:lang w:val="uk-UA"/>
        </w:rPr>
        <w:t>глибок</w:t>
      </w:r>
      <w:r w:rsidRPr="00041B3C">
        <w:rPr>
          <w:sz w:val="28"/>
          <w:szCs w:val="28"/>
          <w:shd w:val="clear" w:color="auto" w:fill="FFFFFF"/>
          <w:lang w:val="uk-UA"/>
        </w:rPr>
        <w:t>і</w:t>
      </w:r>
      <w:r w:rsidR="00CE09DB">
        <w:rPr>
          <w:rStyle w:val="apple-converted-space"/>
          <w:sz w:val="28"/>
          <w:szCs w:val="28"/>
          <w:shd w:val="clear" w:color="auto" w:fill="FFFFFF"/>
          <w:lang w:val="uk-UA"/>
        </w:rPr>
        <w:t xml:space="preserve"> </w:t>
      </w:r>
      <w:r w:rsidRPr="00041B3C">
        <w:rPr>
          <w:rStyle w:val="w"/>
          <w:sz w:val="28"/>
          <w:szCs w:val="28"/>
          <w:shd w:val="clear" w:color="auto" w:fill="FFFFFF"/>
          <w:lang w:val="uk-UA"/>
        </w:rPr>
        <w:t>р</w:t>
      </w:r>
      <w:r w:rsidRPr="00041B3C">
        <w:rPr>
          <w:sz w:val="28"/>
          <w:szCs w:val="28"/>
          <w:shd w:val="clear" w:color="auto" w:fill="FFFFFF"/>
          <w:lang w:val="uk-UA"/>
        </w:rPr>
        <w:t>і</w:t>
      </w:r>
      <w:r w:rsidRPr="00041B3C">
        <w:rPr>
          <w:rStyle w:val="w"/>
          <w:sz w:val="28"/>
          <w:szCs w:val="28"/>
          <w:shd w:val="clear" w:color="auto" w:fill="FFFFFF"/>
          <w:lang w:val="uk-UA"/>
        </w:rPr>
        <w:t>зноб</w:t>
      </w:r>
      <w:r w:rsidRPr="00041B3C">
        <w:rPr>
          <w:sz w:val="28"/>
          <w:szCs w:val="28"/>
          <w:shd w:val="clear" w:color="auto" w:fill="FFFFFF"/>
          <w:lang w:val="uk-UA"/>
        </w:rPr>
        <w:t>і</w:t>
      </w:r>
      <w:r w:rsidRPr="00041B3C">
        <w:rPr>
          <w:rStyle w:val="w"/>
          <w:sz w:val="28"/>
          <w:szCs w:val="28"/>
          <w:shd w:val="clear" w:color="auto" w:fill="FFFFFF"/>
          <w:lang w:val="uk-UA"/>
        </w:rPr>
        <w:t>чн</w:t>
      </w:r>
      <w:r w:rsidRPr="00041B3C">
        <w:rPr>
          <w:sz w:val="28"/>
          <w:szCs w:val="28"/>
          <w:shd w:val="clear" w:color="auto" w:fill="FFFFFF"/>
          <w:lang w:val="uk-UA"/>
        </w:rPr>
        <w:t>і</w:t>
      </w:r>
      <w:r w:rsidR="00CE09DB">
        <w:rPr>
          <w:rStyle w:val="apple-converted-space"/>
          <w:sz w:val="28"/>
          <w:szCs w:val="28"/>
          <w:shd w:val="clear" w:color="auto" w:fill="FFFFFF"/>
          <w:lang w:val="uk-UA"/>
        </w:rPr>
        <w:t xml:space="preserve"> </w:t>
      </w:r>
      <w:r w:rsidRPr="00041B3C">
        <w:rPr>
          <w:rStyle w:val="w"/>
          <w:sz w:val="28"/>
          <w:szCs w:val="28"/>
          <w:shd w:val="clear" w:color="auto" w:fill="FFFFFF"/>
          <w:lang w:val="uk-UA"/>
        </w:rPr>
        <w:t>знання</w:t>
      </w:r>
      <w:r w:rsidR="00CE09DB">
        <w:rPr>
          <w:rStyle w:val="apple-converted-space"/>
          <w:sz w:val="28"/>
          <w:szCs w:val="28"/>
          <w:shd w:val="clear" w:color="auto" w:fill="FFFFFF"/>
          <w:lang w:val="uk-UA"/>
        </w:rPr>
        <w:t xml:space="preserve"> </w:t>
      </w:r>
      <w:r w:rsidRPr="00041B3C">
        <w:rPr>
          <w:rStyle w:val="w"/>
          <w:sz w:val="28"/>
          <w:szCs w:val="28"/>
          <w:shd w:val="clear" w:color="auto" w:fill="FFFFFF"/>
          <w:lang w:val="uk-UA"/>
        </w:rPr>
        <w:t>в</w:t>
      </w:r>
      <w:r w:rsidR="00CE09DB">
        <w:rPr>
          <w:rStyle w:val="apple-converted-space"/>
          <w:sz w:val="28"/>
          <w:szCs w:val="28"/>
          <w:shd w:val="clear" w:color="auto" w:fill="FFFFFF"/>
          <w:lang w:val="uk-UA"/>
        </w:rPr>
        <w:t xml:space="preserve"> </w:t>
      </w:r>
      <w:r w:rsidRPr="00041B3C">
        <w:rPr>
          <w:rStyle w:val="w"/>
          <w:sz w:val="28"/>
          <w:szCs w:val="28"/>
          <w:shd w:val="clear" w:color="auto" w:fill="FFFFFF"/>
          <w:lang w:val="uk-UA"/>
        </w:rPr>
        <w:t>певн</w:t>
      </w:r>
      <w:r w:rsidRPr="00041B3C">
        <w:rPr>
          <w:sz w:val="28"/>
          <w:szCs w:val="28"/>
          <w:shd w:val="clear" w:color="auto" w:fill="FFFFFF"/>
          <w:lang w:val="uk-UA"/>
        </w:rPr>
        <w:t>і</w:t>
      </w:r>
      <w:r w:rsidRPr="00041B3C">
        <w:rPr>
          <w:rStyle w:val="w"/>
          <w:sz w:val="28"/>
          <w:szCs w:val="28"/>
          <w:shd w:val="clear" w:color="auto" w:fill="FFFFFF"/>
          <w:lang w:val="uk-UA"/>
        </w:rPr>
        <w:t>й</w:t>
      </w:r>
      <w:r w:rsidR="00CE09DB">
        <w:rPr>
          <w:rStyle w:val="apple-converted-space"/>
          <w:sz w:val="28"/>
          <w:szCs w:val="28"/>
          <w:shd w:val="clear" w:color="auto" w:fill="FFFFFF"/>
          <w:lang w:val="uk-UA"/>
        </w:rPr>
        <w:t xml:space="preserve"> </w:t>
      </w:r>
      <w:r w:rsidRPr="00041B3C">
        <w:rPr>
          <w:rStyle w:val="w"/>
          <w:sz w:val="28"/>
          <w:szCs w:val="28"/>
          <w:shd w:val="clear" w:color="auto" w:fill="FFFFFF"/>
          <w:lang w:val="uk-UA"/>
        </w:rPr>
        <w:t>галуз</w:t>
      </w:r>
      <w:r w:rsidRPr="00041B3C">
        <w:rPr>
          <w:sz w:val="28"/>
          <w:szCs w:val="28"/>
          <w:shd w:val="clear" w:color="auto" w:fill="FFFFFF"/>
          <w:lang w:val="uk-UA"/>
        </w:rPr>
        <w:t>і</w:t>
      </w:r>
      <w:r w:rsidR="00CE09DB">
        <w:rPr>
          <w:rStyle w:val="apple-converted-space"/>
          <w:sz w:val="28"/>
          <w:szCs w:val="28"/>
          <w:shd w:val="clear" w:color="auto" w:fill="FFFFFF"/>
          <w:lang w:val="uk-UA"/>
        </w:rPr>
        <w:t xml:space="preserve"> </w:t>
      </w:r>
      <w:r w:rsidRPr="00041B3C">
        <w:rPr>
          <w:rStyle w:val="w"/>
          <w:sz w:val="28"/>
          <w:szCs w:val="28"/>
          <w:shd w:val="clear" w:color="auto" w:fill="FFFFFF"/>
          <w:lang w:val="uk-UA"/>
        </w:rPr>
        <w:t>науки</w:t>
      </w:r>
      <w:r w:rsidR="00CE09DB">
        <w:rPr>
          <w:rStyle w:val="apple-converted-space"/>
          <w:sz w:val="28"/>
          <w:szCs w:val="28"/>
          <w:shd w:val="clear" w:color="auto" w:fill="FFFFFF"/>
          <w:lang w:val="uk-UA"/>
        </w:rPr>
        <w:t xml:space="preserve"> </w:t>
      </w:r>
      <w:r w:rsidRPr="00041B3C">
        <w:rPr>
          <w:rStyle w:val="w"/>
          <w:sz w:val="28"/>
          <w:szCs w:val="28"/>
          <w:shd w:val="clear" w:color="auto" w:fill="FFFFFF"/>
          <w:lang w:val="uk-UA"/>
        </w:rPr>
        <w:t>чи</w:t>
      </w:r>
      <w:r w:rsidR="00CE09DB">
        <w:rPr>
          <w:rStyle w:val="apple-converted-space"/>
          <w:sz w:val="28"/>
          <w:szCs w:val="28"/>
          <w:shd w:val="clear" w:color="auto" w:fill="FFFFFF"/>
          <w:lang w:val="uk-UA"/>
        </w:rPr>
        <w:t xml:space="preserve"> </w:t>
      </w:r>
      <w:r w:rsidRPr="00041B3C">
        <w:rPr>
          <w:rStyle w:val="w"/>
          <w:sz w:val="28"/>
          <w:szCs w:val="28"/>
          <w:shd w:val="clear" w:color="auto" w:fill="FFFFFF"/>
          <w:lang w:val="uk-UA"/>
        </w:rPr>
        <w:t>в</w:t>
      </w:r>
      <w:r w:rsidR="00CE09DB">
        <w:rPr>
          <w:rStyle w:val="apple-converted-space"/>
          <w:sz w:val="28"/>
          <w:szCs w:val="28"/>
          <w:shd w:val="clear" w:color="auto" w:fill="FFFFFF"/>
          <w:lang w:val="uk-UA"/>
        </w:rPr>
        <w:t xml:space="preserve"> </w:t>
      </w:r>
      <w:r w:rsidRPr="00041B3C">
        <w:rPr>
          <w:rStyle w:val="w"/>
          <w:sz w:val="28"/>
          <w:szCs w:val="28"/>
          <w:shd w:val="clear" w:color="auto" w:fill="FFFFFF"/>
          <w:lang w:val="uk-UA"/>
        </w:rPr>
        <w:t>багатьох</w:t>
      </w:r>
      <w:r w:rsidR="00CE09DB">
        <w:rPr>
          <w:rStyle w:val="apple-converted-space"/>
          <w:sz w:val="28"/>
          <w:szCs w:val="28"/>
          <w:shd w:val="clear" w:color="auto" w:fill="FFFFFF"/>
          <w:lang w:val="uk-UA"/>
        </w:rPr>
        <w:t xml:space="preserve"> </w:t>
      </w:r>
      <w:r w:rsidRPr="00041B3C">
        <w:rPr>
          <w:rStyle w:val="w"/>
          <w:sz w:val="28"/>
          <w:szCs w:val="28"/>
          <w:shd w:val="clear" w:color="auto" w:fill="FFFFFF"/>
          <w:lang w:val="uk-UA"/>
        </w:rPr>
        <w:t>галузях</w:t>
      </w:r>
      <w:r w:rsidR="00CE09DB">
        <w:rPr>
          <w:rStyle w:val="apple-converted-space"/>
          <w:sz w:val="28"/>
          <w:szCs w:val="28"/>
          <w:shd w:val="clear" w:color="auto" w:fill="FFFFFF"/>
          <w:lang w:val="uk-UA"/>
        </w:rPr>
        <w:t xml:space="preserve"> </w:t>
      </w:r>
      <w:r w:rsidRPr="00041B3C">
        <w:rPr>
          <w:rStyle w:val="w"/>
          <w:sz w:val="28"/>
          <w:szCs w:val="28"/>
          <w:shd w:val="clear" w:color="auto" w:fill="FFFFFF"/>
          <w:lang w:val="uk-UA"/>
        </w:rPr>
        <w:t>науки</w:t>
      </w:r>
      <w:r w:rsidR="00CE09DB">
        <w:rPr>
          <w:rStyle w:val="apple-converted-space"/>
          <w:sz w:val="28"/>
          <w:szCs w:val="28"/>
          <w:shd w:val="clear" w:color="auto" w:fill="FFFFFF"/>
          <w:lang w:val="uk-UA"/>
        </w:rPr>
        <w:t xml:space="preserve"> </w:t>
      </w:r>
      <w:r w:rsidRPr="00041B3C">
        <w:rPr>
          <w:rStyle w:val="w"/>
          <w:sz w:val="28"/>
          <w:szCs w:val="28"/>
          <w:shd w:val="clear" w:color="auto" w:fill="FFFFFF"/>
          <w:lang w:val="uk-UA"/>
        </w:rPr>
        <w:t>й</w:t>
      </w:r>
      <w:r w:rsidR="00CE09DB">
        <w:rPr>
          <w:rStyle w:val="apple-converted-space"/>
          <w:sz w:val="28"/>
          <w:szCs w:val="28"/>
          <w:shd w:val="clear" w:color="auto" w:fill="FFFFFF"/>
          <w:lang w:val="uk-UA"/>
        </w:rPr>
        <w:t xml:space="preserve"> </w:t>
      </w:r>
      <w:r w:rsidRPr="00041B3C">
        <w:rPr>
          <w:rStyle w:val="w"/>
          <w:sz w:val="28"/>
          <w:szCs w:val="28"/>
          <w:shd w:val="clear" w:color="auto" w:fill="FFFFFF"/>
          <w:lang w:val="uk-UA"/>
        </w:rPr>
        <w:t>життя</w:t>
      </w:r>
      <w:r w:rsidRPr="00041B3C">
        <w:rPr>
          <w:sz w:val="28"/>
          <w:szCs w:val="28"/>
          <w:shd w:val="clear" w:color="auto" w:fill="FFFFFF"/>
          <w:lang w:val="uk-UA"/>
        </w:rPr>
        <w:t>;</w:t>
      </w:r>
      <w:r w:rsidR="00CE09DB">
        <w:rPr>
          <w:rStyle w:val="apple-converted-space"/>
          <w:sz w:val="28"/>
          <w:szCs w:val="28"/>
          <w:shd w:val="clear" w:color="auto" w:fill="FFFFFF"/>
          <w:lang w:val="uk-UA"/>
        </w:rPr>
        <w:t xml:space="preserve"> </w:t>
      </w:r>
      <w:r w:rsidRPr="00041B3C">
        <w:rPr>
          <w:rStyle w:val="w"/>
          <w:sz w:val="28"/>
          <w:szCs w:val="28"/>
          <w:shd w:val="clear" w:color="auto" w:fill="FFFFFF"/>
          <w:lang w:val="uk-UA"/>
        </w:rPr>
        <w:t>учен</w:t>
      </w:r>
      <w:r w:rsidRPr="00041B3C">
        <w:rPr>
          <w:sz w:val="28"/>
          <w:szCs w:val="28"/>
          <w:shd w:val="clear" w:color="auto" w:fill="FFFFFF"/>
          <w:lang w:val="uk-UA"/>
        </w:rPr>
        <w:t>і</w:t>
      </w:r>
      <w:r w:rsidRPr="00041B3C">
        <w:rPr>
          <w:rStyle w:val="w"/>
          <w:sz w:val="28"/>
          <w:szCs w:val="28"/>
          <w:shd w:val="clear" w:color="auto" w:fill="FFFFFF"/>
          <w:lang w:val="uk-UA"/>
        </w:rPr>
        <w:t>сть</w:t>
      </w:r>
      <w:r w:rsidRPr="00041B3C">
        <w:rPr>
          <w:sz w:val="28"/>
          <w:szCs w:val="28"/>
          <w:shd w:val="clear" w:color="auto" w:fill="FFFFFF"/>
          <w:lang w:val="uk-UA"/>
        </w:rPr>
        <w:t>,</w:t>
      </w:r>
      <w:r w:rsidR="00CE09DB">
        <w:rPr>
          <w:rStyle w:val="apple-converted-space"/>
          <w:sz w:val="28"/>
          <w:szCs w:val="28"/>
          <w:shd w:val="clear" w:color="auto" w:fill="FFFFFF"/>
          <w:lang w:val="uk-UA"/>
        </w:rPr>
        <w:t xml:space="preserve"> </w:t>
      </w:r>
      <w:r w:rsidRPr="00041B3C">
        <w:rPr>
          <w:rStyle w:val="w"/>
          <w:sz w:val="28"/>
          <w:szCs w:val="28"/>
          <w:shd w:val="clear" w:color="auto" w:fill="FFFFFF"/>
          <w:lang w:val="uk-UA"/>
        </w:rPr>
        <w:t>об</w:t>
      </w:r>
      <w:r w:rsidRPr="00041B3C">
        <w:rPr>
          <w:sz w:val="28"/>
          <w:szCs w:val="28"/>
          <w:shd w:val="clear" w:color="auto" w:fill="FFFFFF"/>
          <w:lang w:val="uk-UA"/>
        </w:rPr>
        <w:t>і</w:t>
      </w:r>
      <w:r w:rsidRPr="00041B3C">
        <w:rPr>
          <w:rStyle w:val="w"/>
          <w:sz w:val="28"/>
          <w:szCs w:val="28"/>
          <w:shd w:val="clear" w:color="auto" w:fill="FFFFFF"/>
          <w:lang w:val="uk-UA"/>
        </w:rPr>
        <w:t>знан</w:t>
      </w:r>
      <w:r w:rsidRPr="00041B3C">
        <w:rPr>
          <w:sz w:val="28"/>
          <w:szCs w:val="28"/>
          <w:shd w:val="clear" w:color="auto" w:fill="FFFFFF"/>
          <w:lang w:val="uk-UA"/>
        </w:rPr>
        <w:t>і</w:t>
      </w:r>
      <w:r w:rsidRPr="00041B3C">
        <w:rPr>
          <w:rStyle w:val="w"/>
          <w:sz w:val="28"/>
          <w:szCs w:val="28"/>
          <w:shd w:val="clear" w:color="auto" w:fill="FFFFFF"/>
          <w:lang w:val="uk-UA"/>
        </w:rPr>
        <w:t>сть</w:t>
      </w:r>
      <w:r w:rsidRPr="00041B3C">
        <w:rPr>
          <w:sz w:val="28"/>
          <w:szCs w:val="28"/>
          <w:shd w:val="clear" w:color="auto" w:fill="FFFFFF"/>
          <w:lang w:val="uk-UA"/>
        </w:rPr>
        <w:t>,</w:t>
      </w:r>
      <w:r w:rsidR="00CE09DB">
        <w:rPr>
          <w:rStyle w:val="apple-converted-space"/>
          <w:sz w:val="28"/>
          <w:szCs w:val="28"/>
          <w:shd w:val="clear" w:color="auto" w:fill="FFFFFF"/>
          <w:lang w:val="uk-UA"/>
        </w:rPr>
        <w:t xml:space="preserve"> </w:t>
      </w:r>
      <w:r w:rsidRPr="00041B3C">
        <w:rPr>
          <w:rStyle w:val="w"/>
          <w:sz w:val="28"/>
          <w:szCs w:val="28"/>
          <w:shd w:val="clear" w:color="auto" w:fill="FFFFFF"/>
          <w:lang w:val="uk-UA"/>
        </w:rPr>
        <w:t>начитан</w:t>
      </w:r>
      <w:r w:rsidRPr="00041B3C">
        <w:rPr>
          <w:sz w:val="28"/>
          <w:szCs w:val="28"/>
          <w:shd w:val="clear" w:color="auto" w:fill="FFFFFF"/>
          <w:lang w:val="uk-UA"/>
        </w:rPr>
        <w:t>і</w:t>
      </w:r>
      <w:r w:rsidRPr="00041B3C">
        <w:rPr>
          <w:rStyle w:val="w"/>
          <w:sz w:val="28"/>
          <w:szCs w:val="28"/>
          <w:shd w:val="clear" w:color="auto" w:fill="FFFFFF"/>
          <w:lang w:val="uk-UA"/>
        </w:rPr>
        <w:t>сть</w:t>
      </w:r>
      <w:r w:rsidRPr="00041B3C">
        <w:rPr>
          <w:sz w:val="28"/>
          <w:szCs w:val="28"/>
          <w:shd w:val="clear" w:color="auto" w:fill="FFFFFF"/>
          <w:lang w:val="uk-UA"/>
        </w:rPr>
        <w:t xml:space="preserve">. </w:t>
      </w:r>
    </w:p>
    <w:p w:rsidR="00041B3C" w:rsidRDefault="00041B3C" w:rsidP="00041B3C">
      <w:pPr>
        <w:pStyle w:val="a5"/>
        <w:spacing w:line="360" w:lineRule="auto"/>
        <w:ind w:firstLine="680"/>
        <w:jc w:val="both"/>
        <w:rPr>
          <w:sz w:val="28"/>
          <w:szCs w:val="28"/>
          <w:shd w:val="clear" w:color="auto" w:fill="FFFFFF"/>
          <w:lang w:val="uk-UA"/>
        </w:rPr>
      </w:pPr>
      <w:r w:rsidRPr="00041B3C">
        <w:rPr>
          <w:b/>
          <w:i/>
          <w:sz w:val="28"/>
          <w:szCs w:val="28"/>
          <w:shd w:val="clear" w:color="auto" w:fill="FFFFFF"/>
          <w:lang w:val="uk-UA"/>
        </w:rPr>
        <w:t>Здібност</w:t>
      </w:r>
      <w:r w:rsidR="00CE09DB">
        <w:rPr>
          <w:b/>
          <w:i/>
          <w:sz w:val="28"/>
          <w:szCs w:val="28"/>
          <w:shd w:val="clear" w:color="auto" w:fill="FFFFFF"/>
          <w:lang w:val="uk-UA"/>
        </w:rPr>
        <w:t>і –</w:t>
      </w:r>
      <w:r w:rsidRPr="00041B3C">
        <w:rPr>
          <w:sz w:val="28"/>
          <w:szCs w:val="28"/>
          <w:shd w:val="clear" w:color="auto" w:fill="FFFFFF"/>
          <w:lang w:val="uk-UA"/>
        </w:rPr>
        <w:t xml:space="preserve"> індивідуально стійкі психічні</w:t>
      </w:r>
      <w:r w:rsidR="00CE09DB">
        <w:rPr>
          <w:rStyle w:val="apple-converted-space"/>
          <w:sz w:val="28"/>
          <w:szCs w:val="28"/>
          <w:shd w:val="clear" w:color="auto" w:fill="FFFFFF"/>
          <w:lang w:val="uk-UA"/>
        </w:rPr>
        <w:t xml:space="preserve"> </w:t>
      </w:r>
      <w:hyperlink r:id="rId141" w:tooltip="Властивість" w:history="1">
        <w:r w:rsidRPr="00041B3C">
          <w:rPr>
            <w:rStyle w:val="a4"/>
            <w:color w:val="auto"/>
            <w:sz w:val="28"/>
            <w:szCs w:val="28"/>
            <w:u w:val="none"/>
            <w:shd w:val="clear" w:color="auto" w:fill="FFFFFF"/>
            <w:lang w:val="uk-UA"/>
          </w:rPr>
          <w:t>властивості</w:t>
        </w:r>
      </w:hyperlink>
      <w:r w:rsidR="00CE09DB">
        <w:rPr>
          <w:rStyle w:val="apple-converted-space"/>
          <w:sz w:val="28"/>
          <w:szCs w:val="28"/>
          <w:shd w:val="clear" w:color="auto" w:fill="FFFFFF"/>
          <w:lang w:val="uk-UA"/>
        </w:rPr>
        <w:t xml:space="preserve"> </w:t>
      </w:r>
      <w:hyperlink r:id="rId142" w:tooltip="Людина" w:history="1">
        <w:r w:rsidRPr="00041B3C">
          <w:rPr>
            <w:rStyle w:val="a4"/>
            <w:color w:val="auto"/>
            <w:sz w:val="28"/>
            <w:szCs w:val="28"/>
            <w:u w:val="none"/>
            <w:shd w:val="clear" w:color="auto" w:fill="FFFFFF"/>
            <w:lang w:val="uk-UA"/>
          </w:rPr>
          <w:t>людини</w:t>
        </w:r>
      </w:hyperlink>
      <w:r w:rsidRPr="00041B3C">
        <w:rPr>
          <w:sz w:val="28"/>
          <w:szCs w:val="28"/>
          <w:shd w:val="clear" w:color="auto" w:fill="FFFFFF"/>
          <w:lang w:val="uk-UA"/>
        </w:rPr>
        <w:t>, що визначають її успіхи в різних видах діяльності.</w:t>
      </w:r>
    </w:p>
    <w:p w:rsidR="0055110F" w:rsidRPr="00041B3C" w:rsidRDefault="0055110F" w:rsidP="00041B3C">
      <w:pPr>
        <w:pStyle w:val="a5"/>
        <w:spacing w:line="360" w:lineRule="auto"/>
        <w:ind w:firstLine="680"/>
        <w:jc w:val="both"/>
        <w:rPr>
          <w:sz w:val="28"/>
          <w:szCs w:val="28"/>
          <w:shd w:val="clear" w:color="auto" w:fill="FFFFFF"/>
          <w:lang w:val="uk-UA"/>
        </w:rPr>
      </w:pPr>
      <w:r w:rsidRPr="0055110F">
        <w:rPr>
          <w:b/>
          <w:i/>
          <w:sz w:val="28"/>
          <w:szCs w:val="28"/>
          <w:shd w:val="clear" w:color="auto" w:fill="FFFFFF"/>
          <w:lang w:val="uk-UA"/>
        </w:rPr>
        <w:t>Змістовий модуль</w:t>
      </w:r>
      <w:r>
        <w:rPr>
          <w:sz w:val="28"/>
          <w:szCs w:val="28"/>
          <w:shd w:val="clear" w:color="auto" w:fill="FFFFFF"/>
          <w:lang w:val="uk-UA"/>
        </w:rPr>
        <w:t xml:space="preserve"> – це логічно завершена частина теоретичного та практичного навчального матеріалу з дисципліни, яка містить у собі, як правило, декілька лекційних тем, практичних (семінарських) занять, лабораторних робіт, розрахункових завдань тощо. </w:t>
      </w:r>
    </w:p>
    <w:p w:rsidR="00041B3C" w:rsidRPr="00941D57" w:rsidRDefault="00041B3C" w:rsidP="00041B3C">
      <w:pPr>
        <w:pStyle w:val="a5"/>
        <w:spacing w:line="360" w:lineRule="auto"/>
        <w:ind w:firstLine="680"/>
        <w:jc w:val="both"/>
        <w:rPr>
          <w:sz w:val="28"/>
          <w:szCs w:val="28"/>
          <w:shd w:val="clear" w:color="auto" w:fill="FFFFFF"/>
          <w:lang w:val="uk-UA"/>
        </w:rPr>
      </w:pPr>
      <w:r w:rsidRPr="00041B3C">
        <w:rPr>
          <w:b/>
          <w:i/>
          <w:sz w:val="28"/>
          <w:szCs w:val="28"/>
          <w:shd w:val="clear" w:color="auto" w:fill="FFFFFF"/>
          <w:lang w:val="uk-UA"/>
        </w:rPr>
        <w:lastRenderedPageBreak/>
        <w:t>Імідж</w:t>
      </w:r>
      <w:r w:rsidRPr="00041B3C">
        <w:rPr>
          <w:sz w:val="28"/>
          <w:szCs w:val="28"/>
          <w:shd w:val="clear" w:color="auto" w:fill="FFFFFF"/>
          <w:lang w:val="uk-UA"/>
        </w:rPr>
        <w:t xml:space="preserve"> ( від </w:t>
      </w:r>
      <w:r w:rsidR="00941D57" w:rsidRPr="00941D57">
        <w:rPr>
          <w:sz w:val="28"/>
          <w:szCs w:val="28"/>
          <w:shd w:val="clear" w:color="auto" w:fill="FFFFFF"/>
          <w:lang w:val="uk-UA"/>
        </w:rPr>
        <w:t xml:space="preserve">англ. </w:t>
      </w:r>
      <w:r w:rsidR="00941D57" w:rsidRPr="00941D57">
        <w:rPr>
          <w:sz w:val="28"/>
          <w:szCs w:val="28"/>
          <w:shd w:val="clear" w:color="auto" w:fill="FFFFFF"/>
        </w:rPr>
        <w:t>Image</w:t>
      </w:r>
      <w:r w:rsidR="00941D57" w:rsidRPr="00941D57">
        <w:rPr>
          <w:sz w:val="28"/>
          <w:szCs w:val="28"/>
          <w:shd w:val="clear" w:color="auto" w:fill="FFFFFF"/>
          <w:lang w:val="uk-UA"/>
        </w:rPr>
        <w:t xml:space="preserve"> – образ, зображення) – образ, думка, уявлення, що склалися в суспільстві (або цілеспрямовано створені) про будь-кого, про людину, організації, товар і т. д.</w:t>
      </w:r>
    </w:p>
    <w:p w:rsidR="00041B3C" w:rsidRPr="00041B3C" w:rsidRDefault="00041B3C" w:rsidP="00041B3C">
      <w:pPr>
        <w:pStyle w:val="a5"/>
        <w:spacing w:line="360" w:lineRule="auto"/>
        <w:ind w:firstLine="680"/>
        <w:jc w:val="both"/>
        <w:rPr>
          <w:sz w:val="28"/>
          <w:szCs w:val="28"/>
          <w:shd w:val="clear" w:color="auto" w:fill="FFFFFF"/>
          <w:lang w:val="uk-UA"/>
        </w:rPr>
      </w:pPr>
      <w:r w:rsidRPr="00041B3C">
        <w:rPr>
          <w:b/>
          <w:i/>
          <w:sz w:val="28"/>
          <w:szCs w:val="28"/>
          <w:shd w:val="clear" w:color="auto" w:fill="FFFFFF"/>
          <w:lang w:val="uk-UA"/>
        </w:rPr>
        <w:t>Інтелект</w:t>
      </w:r>
      <w:r w:rsidR="00CE09DB">
        <w:rPr>
          <w:sz w:val="28"/>
          <w:szCs w:val="28"/>
          <w:shd w:val="clear" w:color="auto" w:fill="FFFFFF"/>
          <w:lang w:val="uk-UA"/>
        </w:rPr>
        <w:t xml:space="preserve"> </w:t>
      </w:r>
      <w:r w:rsidRPr="00041B3C">
        <w:rPr>
          <w:sz w:val="28"/>
          <w:szCs w:val="28"/>
          <w:shd w:val="clear" w:color="auto" w:fill="FFFFFF"/>
          <w:lang w:val="uk-UA"/>
        </w:rPr>
        <w:t xml:space="preserve">(від лат. </w:t>
      </w:r>
      <w:r w:rsidRPr="00041B3C">
        <w:rPr>
          <w:sz w:val="28"/>
          <w:szCs w:val="28"/>
          <w:shd w:val="clear" w:color="auto" w:fill="FFFFFF"/>
        </w:rPr>
        <w:t>Intelligentia</w:t>
      </w:r>
      <w:r w:rsidR="00CE09DB">
        <w:rPr>
          <w:sz w:val="28"/>
          <w:szCs w:val="28"/>
          <w:shd w:val="clear" w:color="auto" w:fill="FFFFFF"/>
          <w:lang w:val="uk-UA"/>
        </w:rPr>
        <w:t xml:space="preserve"> – </w:t>
      </w:r>
      <w:r w:rsidRPr="00041B3C">
        <w:rPr>
          <w:sz w:val="28"/>
          <w:szCs w:val="28"/>
          <w:shd w:val="clear" w:color="auto" w:fill="FFFFFF"/>
          <w:lang w:val="uk-UA"/>
        </w:rPr>
        <w:t>розум</w:t>
      </w:r>
      <w:r w:rsidR="00CE09DB">
        <w:rPr>
          <w:sz w:val="28"/>
          <w:szCs w:val="28"/>
          <w:shd w:val="clear" w:color="auto" w:fill="FFFFFF"/>
          <w:lang w:val="uk-UA"/>
        </w:rPr>
        <w:t xml:space="preserve">іння, розуміння, осягнення) – </w:t>
      </w:r>
      <w:r w:rsidRPr="00041B3C">
        <w:rPr>
          <w:sz w:val="28"/>
          <w:szCs w:val="28"/>
          <w:shd w:val="clear" w:color="auto" w:fill="FFFFFF"/>
          <w:lang w:val="uk-UA"/>
        </w:rPr>
        <w:t>визначається як загальна здатність до пізнання і вирішення проблем, що впливає на ус</w:t>
      </w:r>
      <w:r w:rsidRPr="00CE09DB">
        <w:rPr>
          <w:sz w:val="28"/>
          <w:szCs w:val="28"/>
          <w:shd w:val="clear" w:color="auto" w:fill="FFFFFF"/>
          <w:lang w:val="uk-UA"/>
        </w:rPr>
        <w:t>пішність будь-якої діяльності і лежить в основі інших здібностей.</w:t>
      </w:r>
      <w:r w:rsidR="00CE09DB" w:rsidRPr="00CE09DB">
        <w:rPr>
          <w:rStyle w:val="apple-converted-space"/>
          <w:sz w:val="28"/>
          <w:szCs w:val="28"/>
          <w:shd w:val="clear" w:color="auto" w:fill="FFFFFF"/>
          <w:lang w:val="uk-UA"/>
        </w:rPr>
        <w:t xml:space="preserve"> </w:t>
      </w:r>
      <w:r w:rsidR="00CE09DB" w:rsidRPr="00CE09DB">
        <w:rPr>
          <w:sz w:val="28"/>
          <w:szCs w:val="28"/>
          <w:shd w:val="clear" w:color="auto" w:fill="FFFFFF"/>
          <w:lang w:val="uk-UA"/>
        </w:rPr>
        <w:t>Ц</w:t>
      </w:r>
      <w:r w:rsidRPr="00CE09DB">
        <w:rPr>
          <w:sz w:val="28"/>
          <w:szCs w:val="28"/>
          <w:shd w:val="clear" w:color="auto" w:fill="FFFFFF"/>
          <w:lang w:val="uk-UA"/>
        </w:rPr>
        <w:t>е</w:t>
      </w:r>
      <w:r w:rsidR="00CE09DB">
        <w:rPr>
          <w:rStyle w:val="apple-converted-space"/>
          <w:sz w:val="28"/>
          <w:szCs w:val="28"/>
          <w:shd w:val="clear" w:color="auto" w:fill="FFFFFF"/>
          <w:lang w:val="uk-UA"/>
        </w:rPr>
        <w:t xml:space="preserve"> </w:t>
      </w:r>
      <w:r w:rsidRPr="00041B3C">
        <w:rPr>
          <w:sz w:val="28"/>
          <w:szCs w:val="28"/>
          <w:shd w:val="clear" w:color="auto" w:fill="FFFFFF"/>
          <w:lang w:val="uk-UA"/>
        </w:rPr>
        <w:t>інформаційний потенціал знань конкретної особистості,</w:t>
      </w:r>
      <w:r w:rsidR="00CE09DB">
        <w:rPr>
          <w:rStyle w:val="apple-converted-space"/>
          <w:sz w:val="28"/>
          <w:szCs w:val="28"/>
          <w:shd w:val="clear" w:color="auto" w:fill="FFFFFF"/>
          <w:lang w:val="uk-UA"/>
        </w:rPr>
        <w:t xml:space="preserve"> </w:t>
      </w:r>
      <w:r w:rsidR="00CE09DB">
        <w:rPr>
          <w:sz w:val="28"/>
          <w:szCs w:val="28"/>
          <w:shd w:val="clear" w:color="auto" w:fill="FFFFFF"/>
          <w:lang w:val="uk-UA"/>
        </w:rPr>
        <w:t>отриманий у</w:t>
      </w:r>
      <w:r w:rsidRPr="00041B3C">
        <w:rPr>
          <w:sz w:val="28"/>
          <w:szCs w:val="28"/>
          <w:shd w:val="clear" w:color="auto" w:fill="FFFFFF"/>
          <w:lang w:val="uk-UA"/>
        </w:rPr>
        <w:t xml:space="preserve"> результаті функціонування свідомості, мислення та розуму</w:t>
      </w:r>
      <w:r w:rsidR="00CE09DB">
        <w:rPr>
          <w:rStyle w:val="apple-converted-space"/>
          <w:sz w:val="28"/>
          <w:szCs w:val="28"/>
          <w:shd w:val="clear" w:color="auto" w:fill="FFFFFF"/>
          <w:lang w:val="uk-UA"/>
        </w:rPr>
        <w:t xml:space="preserve"> </w:t>
      </w:r>
      <w:r w:rsidRPr="00041B3C">
        <w:rPr>
          <w:sz w:val="28"/>
          <w:szCs w:val="28"/>
          <w:shd w:val="clear" w:color="auto" w:fill="FFFFFF"/>
          <w:lang w:val="uk-UA"/>
        </w:rPr>
        <w:t>людини.</w:t>
      </w:r>
    </w:p>
    <w:p w:rsidR="00041B3C" w:rsidRPr="00041B3C" w:rsidRDefault="00041B3C" w:rsidP="00041B3C">
      <w:pPr>
        <w:pStyle w:val="a5"/>
        <w:spacing w:line="360" w:lineRule="auto"/>
        <w:ind w:firstLine="680"/>
        <w:jc w:val="both"/>
        <w:rPr>
          <w:sz w:val="28"/>
          <w:szCs w:val="28"/>
          <w:shd w:val="clear" w:color="auto" w:fill="FFFFFF"/>
          <w:lang w:val="uk-UA"/>
        </w:rPr>
      </w:pPr>
      <w:r w:rsidRPr="00041B3C">
        <w:rPr>
          <w:b/>
          <w:i/>
          <w:sz w:val="28"/>
          <w:szCs w:val="28"/>
          <w:shd w:val="clear" w:color="auto" w:fill="FFFFFF"/>
          <w:lang w:val="uk-UA"/>
        </w:rPr>
        <w:t>Інтелігентність</w:t>
      </w:r>
      <w:r w:rsidR="00CE09DB">
        <w:rPr>
          <w:sz w:val="28"/>
          <w:szCs w:val="28"/>
          <w:shd w:val="clear" w:color="auto" w:fill="FFFFFF"/>
          <w:lang w:val="uk-UA"/>
        </w:rPr>
        <w:t xml:space="preserve"> </w:t>
      </w:r>
      <w:r w:rsidRPr="00041B3C">
        <w:rPr>
          <w:sz w:val="28"/>
          <w:szCs w:val="28"/>
          <w:shd w:val="clear" w:color="auto" w:fill="FFFFFF"/>
          <w:lang w:val="uk-UA"/>
        </w:rPr>
        <w:t xml:space="preserve">(від лат. </w:t>
      </w:r>
      <w:r w:rsidRPr="00041B3C">
        <w:rPr>
          <w:sz w:val="28"/>
          <w:szCs w:val="28"/>
          <w:shd w:val="clear" w:color="auto" w:fill="FFFFFF"/>
        </w:rPr>
        <w:t>intelligens</w:t>
      </w:r>
      <w:r w:rsidRPr="00041B3C">
        <w:rPr>
          <w:sz w:val="28"/>
          <w:szCs w:val="28"/>
          <w:shd w:val="clear" w:color="auto" w:fill="FFFFFF"/>
          <w:lang w:val="uk-UA"/>
        </w:rPr>
        <w:t xml:space="preserve"> – розуміючий, мислячий)</w:t>
      </w:r>
      <w:r w:rsidR="00CE09DB">
        <w:rPr>
          <w:sz w:val="28"/>
          <w:szCs w:val="28"/>
          <w:shd w:val="clear" w:color="auto" w:fill="FFFFFF"/>
          <w:lang w:val="uk-UA"/>
        </w:rPr>
        <w:t xml:space="preserve"> –</w:t>
      </w:r>
      <w:r w:rsidRPr="00041B3C">
        <w:rPr>
          <w:sz w:val="28"/>
          <w:szCs w:val="28"/>
          <w:shd w:val="clear" w:color="auto" w:fill="FFFFFF"/>
          <w:lang w:val="uk-UA"/>
        </w:rPr>
        <w:t>сукупність особистісних якост</w:t>
      </w:r>
      <w:r w:rsidR="00CE09DB">
        <w:rPr>
          <w:sz w:val="28"/>
          <w:szCs w:val="28"/>
          <w:shd w:val="clear" w:color="auto" w:fill="FFFFFF"/>
          <w:lang w:val="uk-UA"/>
        </w:rPr>
        <w:t>ей людини, які свідчать про її діяльну орієнтацію</w:t>
      </w:r>
      <w:r w:rsidRPr="00041B3C">
        <w:rPr>
          <w:sz w:val="28"/>
          <w:szCs w:val="28"/>
          <w:shd w:val="clear" w:color="auto" w:fill="FFFFFF"/>
          <w:lang w:val="uk-UA"/>
        </w:rPr>
        <w:t xml:space="preserve"> на загальнолюдські цінності, прилучення до багатств світов</w:t>
      </w:r>
      <w:r w:rsidR="00CE09DB">
        <w:rPr>
          <w:sz w:val="28"/>
          <w:szCs w:val="28"/>
          <w:shd w:val="clear" w:color="auto" w:fill="FFFFFF"/>
          <w:lang w:val="uk-UA"/>
        </w:rPr>
        <w:t>ої культури, дотримання велінь</w:t>
      </w:r>
      <w:r w:rsidRPr="00041B3C">
        <w:rPr>
          <w:sz w:val="28"/>
          <w:szCs w:val="28"/>
          <w:shd w:val="clear" w:color="auto" w:fill="FFFFFF"/>
          <w:lang w:val="uk-UA"/>
        </w:rPr>
        <w:t xml:space="preserve"> совісті і </w:t>
      </w:r>
      <w:r w:rsidR="00CE09DB">
        <w:rPr>
          <w:sz w:val="28"/>
          <w:szCs w:val="28"/>
          <w:shd w:val="clear" w:color="auto" w:fill="FFFFFF"/>
          <w:lang w:val="uk-UA"/>
        </w:rPr>
        <w:t>почуття справедливості,</w:t>
      </w:r>
      <w:r w:rsidRPr="00041B3C">
        <w:rPr>
          <w:sz w:val="28"/>
          <w:szCs w:val="28"/>
          <w:shd w:val="clear" w:color="auto" w:fill="FFFFFF"/>
          <w:lang w:val="uk-UA"/>
        </w:rPr>
        <w:t xml:space="preserve"> здатність до співчуття, порядності і тактовності, терпимості до інакомислення, принциповос</w:t>
      </w:r>
      <w:r w:rsidR="00CE09DB">
        <w:rPr>
          <w:sz w:val="28"/>
          <w:szCs w:val="28"/>
          <w:shd w:val="clear" w:color="auto" w:fill="FFFFFF"/>
          <w:lang w:val="uk-UA"/>
        </w:rPr>
        <w:t xml:space="preserve">ті і почуття міри, що дозволяє віднести таку людину до носіїв </w:t>
      </w:r>
      <w:r w:rsidRPr="00041B3C">
        <w:rPr>
          <w:sz w:val="28"/>
          <w:szCs w:val="28"/>
          <w:shd w:val="clear" w:color="auto" w:fill="FFFFFF"/>
          <w:lang w:val="uk-UA"/>
        </w:rPr>
        <w:t>передової культури.</w:t>
      </w:r>
    </w:p>
    <w:p w:rsidR="00041B3C" w:rsidRPr="00041B3C" w:rsidRDefault="00CE09DB" w:rsidP="00041B3C">
      <w:pPr>
        <w:pStyle w:val="a5"/>
        <w:spacing w:line="360" w:lineRule="auto"/>
        <w:ind w:firstLine="680"/>
        <w:jc w:val="both"/>
        <w:rPr>
          <w:sz w:val="28"/>
          <w:szCs w:val="28"/>
          <w:shd w:val="clear" w:color="auto" w:fill="FFFFFF"/>
          <w:lang w:val="uk-UA"/>
        </w:rPr>
      </w:pPr>
      <w:r>
        <w:rPr>
          <w:b/>
          <w:i/>
          <w:sz w:val="28"/>
          <w:szCs w:val="28"/>
          <w:shd w:val="clear" w:color="auto" w:fill="FFFFFF"/>
          <w:lang w:val="uk-UA"/>
        </w:rPr>
        <w:t>Когнітивний дис</w:t>
      </w:r>
      <w:r w:rsidR="00041B3C" w:rsidRPr="00041B3C">
        <w:rPr>
          <w:b/>
          <w:i/>
          <w:sz w:val="28"/>
          <w:szCs w:val="28"/>
          <w:shd w:val="clear" w:color="auto" w:fill="FFFFFF"/>
          <w:lang w:val="uk-UA"/>
        </w:rPr>
        <w:t>онанс</w:t>
      </w:r>
      <w:r w:rsidR="00041B3C" w:rsidRPr="00041B3C">
        <w:rPr>
          <w:sz w:val="28"/>
          <w:szCs w:val="28"/>
          <w:shd w:val="clear" w:color="auto" w:fill="FFFFFF"/>
          <w:lang w:val="uk-UA"/>
        </w:rPr>
        <w:t xml:space="preserve"> (від лат:</w:t>
      </w:r>
      <w:r>
        <w:rPr>
          <w:rStyle w:val="apple-converted-space"/>
          <w:sz w:val="28"/>
          <w:szCs w:val="28"/>
          <w:shd w:val="clear" w:color="auto" w:fill="FFFFFF"/>
          <w:lang w:val="uk-UA"/>
        </w:rPr>
        <w:t xml:space="preserve"> </w:t>
      </w:r>
      <w:r w:rsidR="00041B3C" w:rsidRPr="00041B3C">
        <w:rPr>
          <w:i/>
          <w:iCs/>
          <w:sz w:val="28"/>
          <w:szCs w:val="28"/>
          <w:shd w:val="clear" w:color="auto" w:fill="FFFFFF"/>
        </w:rPr>
        <w:t>cogniti</w:t>
      </w:r>
      <w:r w:rsidR="00041B3C" w:rsidRPr="00041B3C">
        <w:rPr>
          <w:i/>
          <w:iCs/>
          <w:sz w:val="28"/>
          <w:szCs w:val="28"/>
          <w:shd w:val="clear" w:color="auto" w:fill="FFFFFF"/>
          <w:lang w:val="uk-UA"/>
        </w:rPr>
        <w:t>о</w:t>
      </w:r>
      <w:r>
        <w:rPr>
          <w:sz w:val="28"/>
          <w:szCs w:val="28"/>
          <w:shd w:val="clear" w:color="auto" w:fill="FFFFFF"/>
          <w:lang w:val="uk-UA"/>
        </w:rPr>
        <w:t xml:space="preserve"> – </w:t>
      </w:r>
      <w:r w:rsidR="00041B3C" w:rsidRPr="00041B3C">
        <w:rPr>
          <w:sz w:val="28"/>
          <w:szCs w:val="28"/>
          <w:shd w:val="clear" w:color="auto" w:fill="FFFFFF"/>
          <w:lang w:val="uk-UA"/>
        </w:rPr>
        <w:t>«</w:t>
      </w:r>
      <w:r w:rsidR="00041B3C" w:rsidRPr="00041B3C">
        <w:rPr>
          <w:i/>
          <w:iCs/>
          <w:sz w:val="28"/>
          <w:szCs w:val="28"/>
          <w:shd w:val="clear" w:color="auto" w:fill="FFFFFF"/>
          <w:lang w:val="uk-UA"/>
        </w:rPr>
        <w:t>пізнання</w:t>
      </w:r>
      <w:r w:rsidR="00041B3C" w:rsidRPr="00041B3C">
        <w:rPr>
          <w:sz w:val="28"/>
          <w:szCs w:val="28"/>
          <w:shd w:val="clear" w:color="auto" w:fill="FFFFFF"/>
          <w:lang w:val="uk-UA"/>
        </w:rPr>
        <w:t xml:space="preserve">» </w:t>
      </w:r>
      <w:r>
        <w:rPr>
          <w:sz w:val="28"/>
          <w:szCs w:val="28"/>
          <w:shd w:val="clear" w:color="auto" w:fill="FFFFFF"/>
          <w:lang w:val="uk-UA"/>
        </w:rPr>
        <w:t>і</w:t>
      </w:r>
      <w:r>
        <w:rPr>
          <w:rStyle w:val="apple-converted-space"/>
          <w:sz w:val="28"/>
          <w:szCs w:val="28"/>
          <w:shd w:val="clear" w:color="auto" w:fill="FFFFFF"/>
          <w:lang w:val="uk-UA"/>
        </w:rPr>
        <w:t xml:space="preserve"> </w:t>
      </w:r>
      <w:r w:rsidR="00041B3C" w:rsidRPr="00041B3C">
        <w:rPr>
          <w:i/>
          <w:iCs/>
          <w:sz w:val="28"/>
          <w:szCs w:val="28"/>
          <w:shd w:val="clear" w:color="auto" w:fill="FFFFFF"/>
        </w:rPr>
        <w:t>dissonantia</w:t>
      </w:r>
      <w:r>
        <w:rPr>
          <w:sz w:val="28"/>
          <w:szCs w:val="28"/>
          <w:shd w:val="clear" w:color="auto" w:fill="FFFFFF"/>
          <w:lang w:val="uk-UA"/>
        </w:rPr>
        <w:t xml:space="preserve"> – </w:t>
      </w:r>
      <w:r w:rsidR="00041B3C" w:rsidRPr="00041B3C">
        <w:rPr>
          <w:sz w:val="28"/>
          <w:szCs w:val="28"/>
          <w:shd w:val="clear" w:color="auto" w:fill="FFFFFF"/>
          <w:lang w:val="uk-UA"/>
        </w:rPr>
        <w:t>«</w:t>
      </w:r>
      <w:r>
        <w:rPr>
          <w:i/>
          <w:iCs/>
          <w:sz w:val="28"/>
          <w:szCs w:val="28"/>
          <w:shd w:val="clear" w:color="auto" w:fill="FFFFFF"/>
          <w:lang w:val="uk-UA"/>
        </w:rPr>
        <w:t>неспівзвучне</w:t>
      </w:r>
      <w:r w:rsidR="00041B3C" w:rsidRPr="00041B3C">
        <w:rPr>
          <w:i/>
          <w:iCs/>
          <w:sz w:val="28"/>
          <w:szCs w:val="28"/>
          <w:shd w:val="clear" w:color="auto" w:fill="FFFFFF"/>
          <w:lang w:val="uk-UA"/>
        </w:rPr>
        <w:t>, безладно, відсутність гармонії</w:t>
      </w:r>
      <w:r w:rsidR="00041B3C" w:rsidRPr="00041B3C">
        <w:rPr>
          <w:sz w:val="28"/>
          <w:szCs w:val="28"/>
          <w:shd w:val="clear" w:color="auto" w:fill="FFFFFF"/>
          <w:lang w:val="uk-UA"/>
        </w:rPr>
        <w:t>»)</w:t>
      </w:r>
      <w:r w:rsidR="00651E55">
        <w:rPr>
          <w:sz w:val="28"/>
          <w:szCs w:val="28"/>
          <w:shd w:val="clear" w:color="auto" w:fill="FFFFFF"/>
          <w:lang w:val="uk-UA"/>
        </w:rPr>
        <w:t xml:space="preserve"> – </w:t>
      </w:r>
      <w:r w:rsidR="00041B3C" w:rsidRPr="00041B3C">
        <w:rPr>
          <w:sz w:val="28"/>
          <w:szCs w:val="28"/>
          <w:shd w:val="clear" w:color="auto" w:fill="FFFFFF"/>
          <w:lang w:val="uk-UA"/>
        </w:rPr>
        <w:t>стан психічного</w:t>
      </w:r>
      <w:r w:rsidR="00651E55">
        <w:rPr>
          <w:sz w:val="28"/>
          <w:szCs w:val="28"/>
          <w:shd w:val="clear" w:color="auto" w:fill="FFFFFF"/>
          <w:lang w:val="uk-UA"/>
        </w:rPr>
        <w:t xml:space="preserve"> дискомфорту індивіда, викликаний</w:t>
      </w:r>
      <w:r w:rsidR="00041B3C" w:rsidRPr="00041B3C">
        <w:rPr>
          <w:sz w:val="28"/>
          <w:szCs w:val="28"/>
          <w:shd w:val="clear" w:color="auto" w:fill="FFFFFF"/>
          <w:lang w:val="uk-UA"/>
        </w:rPr>
        <w:t xml:space="preserve"> зіткненням в його свідомості конфліктуючих уявлень: ідей, вірувань, цінностей або емоційних реакцій.</w:t>
      </w:r>
    </w:p>
    <w:p w:rsidR="00041B3C" w:rsidRPr="00041B3C" w:rsidRDefault="00041B3C" w:rsidP="00041B3C">
      <w:pPr>
        <w:pStyle w:val="a5"/>
        <w:spacing w:line="360" w:lineRule="auto"/>
        <w:ind w:firstLine="680"/>
        <w:jc w:val="both"/>
        <w:rPr>
          <w:sz w:val="28"/>
          <w:szCs w:val="28"/>
          <w:shd w:val="clear" w:color="auto" w:fill="FFFFFF"/>
          <w:lang w:val="uk-UA"/>
        </w:rPr>
      </w:pPr>
      <w:r w:rsidRPr="00041B3C">
        <w:rPr>
          <w:b/>
          <w:i/>
          <w:sz w:val="28"/>
          <w:szCs w:val="28"/>
          <w:shd w:val="clear" w:color="auto" w:fill="FFFFFF"/>
          <w:lang w:val="uk-UA"/>
        </w:rPr>
        <w:t>Конгруентність</w:t>
      </w:r>
      <w:r w:rsidRPr="00041B3C">
        <w:rPr>
          <w:sz w:val="28"/>
          <w:szCs w:val="28"/>
          <w:shd w:val="clear" w:color="auto" w:fill="FFFFFF"/>
          <w:lang w:val="uk-UA"/>
        </w:rPr>
        <w:t xml:space="preserve"> </w:t>
      </w:r>
      <w:r w:rsidRPr="00041B3C">
        <w:rPr>
          <w:iCs/>
          <w:sz w:val="28"/>
          <w:szCs w:val="28"/>
          <w:lang w:val="uk-UA"/>
        </w:rPr>
        <w:t xml:space="preserve">(від лат. </w:t>
      </w:r>
      <w:r w:rsidR="00651E55" w:rsidRPr="00041B3C">
        <w:rPr>
          <w:i/>
          <w:iCs/>
          <w:sz w:val="28"/>
          <w:szCs w:val="28"/>
          <w:lang w:val="uk-UA"/>
        </w:rPr>
        <w:t>C</w:t>
      </w:r>
      <w:r w:rsidRPr="00041B3C">
        <w:rPr>
          <w:i/>
          <w:iCs/>
          <w:sz w:val="28"/>
          <w:szCs w:val="28"/>
          <w:lang w:val="uk-UA"/>
        </w:rPr>
        <w:t>ongruens</w:t>
      </w:r>
      <w:r w:rsidR="00651E55">
        <w:rPr>
          <w:i/>
          <w:iCs/>
          <w:sz w:val="28"/>
          <w:szCs w:val="28"/>
          <w:lang w:val="uk-UA"/>
        </w:rPr>
        <w:t xml:space="preserve"> – </w:t>
      </w:r>
      <w:r w:rsidR="00651E55">
        <w:rPr>
          <w:iCs/>
          <w:sz w:val="28"/>
          <w:szCs w:val="28"/>
          <w:lang w:val="uk-UA"/>
        </w:rPr>
        <w:t xml:space="preserve">збіг) – </w:t>
      </w:r>
      <w:r w:rsidRPr="00041B3C">
        <w:rPr>
          <w:iCs/>
          <w:sz w:val="28"/>
          <w:szCs w:val="28"/>
          <w:lang w:val="uk-UA"/>
        </w:rPr>
        <w:t>рівнозначність, взаємовідповідність якісно рівноцінних станів, процесів або переживань.</w:t>
      </w:r>
    </w:p>
    <w:p w:rsidR="00041B3C" w:rsidRPr="00041B3C" w:rsidRDefault="00041B3C" w:rsidP="00041B3C">
      <w:pPr>
        <w:pStyle w:val="a5"/>
        <w:spacing w:line="360" w:lineRule="auto"/>
        <w:ind w:firstLine="680"/>
        <w:jc w:val="both"/>
        <w:rPr>
          <w:rStyle w:val="w"/>
          <w:sz w:val="28"/>
          <w:szCs w:val="28"/>
          <w:shd w:val="clear" w:color="auto" w:fill="FFFFFF"/>
          <w:lang w:val="uk-UA"/>
        </w:rPr>
      </w:pPr>
      <w:r w:rsidRPr="00041B3C">
        <w:rPr>
          <w:b/>
          <w:i/>
          <w:sz w:val="28"/>
          <w:szCs w:val="28"/>
          <w:shd w:val="clear" w:color="auto" w:fill="FFFFFF"/>
          <w:lang w:val="uk-UA"/>
        </w:rPr>
        <w:t>Конфлікт</w:t>
      </w:r>
      <w:r w:rsidRPr="00041B3C">
        <w:rPr>
          <w:sz w:val="28"/>
          <w:szCs w:val="28"/>
          <w:shd w:val="clear" w:color="auto" w:fill="FFFFFF"/>
          <w:lang w:val="uk-UA"/>
        </w:rPr>
        <w:t xml:space="preserve"> (</w:t>
      </w:r>
      <w:r w:rsidRPr="00041B3C">
        <w:rPr>
          <w:rStyle w:val="w"/>
          <w:sz w:val="28"/>
          <w:szCs w:val="28"/>
          <w:shd w:val="clear" w:color="auto" w:fill="FFFFFF"/>
          <w:lang w:val="uk-UA"/>
        </w:rPr>
        <w:t>від</w:t>
      </w:r>
      <w:r w:rsidR="00651E55">
        <w:rPr>
          <w:rStyle w:val="apple-converted-space"/>
          <w:sz w:val="28"/>
          <w:szCs w:val="28"/>
          <w:shd w:val="clear" w:color="auto" w:fill="FFFFFF"/>
          <w:lang w:val="uk-UA"/>
        </w:rPr>
        <w:t xml:space="preserve"> </w:t>
      </w:r>
      <w:hyperlink r:id="rId143" w:history="1">
        <w:r w:rsidRPr="00041B3C">
          <w:rPr>
            <w:rStyle w:val="w"/>
            <w:sz w:val="28"/>
            <w:szCs w:val="28"/>
            <w:shd w:val="clear" w:color="auto" w:fill="FFFFFF"/>
            <w:lang w:val="uk-UA"/>
          </w:rPr>
          <w:t>лат</w:t>
        </w:r>
        <w:r w:rsidRPr="00041B3C">
          <w:rPr>
            <w:rStyle w:val="a4"/>
            <w:color w:val="auto"/>
            <w:sz w:val="28"/>
            <w:szCs w:val="28"/>
            <w:u w:val="none"/>
            <w:shd w:val="clear" w:color="auto" w:fill="FFFFFF"/>
            <w:lang w:val="uk-UA"/>
          </w:rPr>
          <w:t>.</w:t>
        </w:r>
      </w:hyperlink>
      <w:r w:rsidR="00651E55">
        <w:rPr>
          <w:sz w:val="28"/>
          <w:szCs w:val="28"/>
          <w:shd w:val="clear" w:color="auto" w:fill="FFFFFF"/>
          <w:lang w:val="uk-UA"/>
        </w:rPr>
        <w:t xml:space="preserve"> </w:t>
      </w:r>
      <w:r w:rsidRPr="00041B3C">
        <w:rPr>
          <w:rStyle w:val="w"/>
          <w:i/>
          <w:iCs/>
          <w:sz w:val="28"/>
          <w:szCs w:val="28"/>
          <w:shd w:val="clear" w:color="auto" w:fill="FFFFFF"/>
          <w:lang w:val="la-Latn"/>
        </w:rPr>
        <w:t>conflictus</w:t>
      </w:r>
      <w:r w:rsidRPr="00041B3C">
        <w:rPr>
          <w:sz w:val="28"/>
          <w:szCs w:val="28"/>
          <w:shd w:val="clear" w:color="auto" w:fill="FFFFFF"/>
          <w:lang w:val="uk-UA"/>
        </w:rPr>
        <w:t>)</w:t>
      </w:r>
      <w:r w:rsidR="00651E55">
        <w:rPr>
          <w:rStyle w:val="apple-converted-space"/>
          <w:sz w:val="28"/>
          <w:szCs w:val="28"/>
          <w:shd w:val="clear" w:color="auto" w:fill="FFFFFF"/>
          <w:lang w:val="uk-UA"/>
        </w:rPr>
        <w:t xml:space="preserve"> – </w:t>
      </w:r>
      <w:r w:rsidRPr="00041B3C">
        <w:rPr>
          <w:rStyle w:val="w"/>
          <w:sz w:val="28"/>
          <w:szCs w:val="28"/>
          <w:shd w:val="clear" w:color="auto" w:fill="FFFFFF"/>
          <w:lang w:val="uk-UA"/>
        </w:rPr>
        <w:t>відсутність згоди м</w:t>
      </w:r>
      <w:r w:rsidR="00651E55">
        <w:rPr>
          <w:rStyle w:val="w"/>
          <w:sz w:val="28"/>
          <w:szCs w:val="28"/>
          <w:shd w:val="clear" w:color="auto" w:fill="FFFFFF"/>
          <w:lang w:val="uk-UA"/>
        </w:rPr>
        <w:t xml:space="preserve">іж двома або більше сторонами, </w:t>
      </w:r>
      <w:r w:rsidRPr="00041B3C">
        <w:rPr>
          <w:rStyle w:val="w"/>
          <w:sz w:val="28"/>
          <w:szCs w:val="28"/>
          <w:shd w:val="clear" w:color="auto" w:fill="FFFFFF"/>
          <w:lang w:val="uk-UA"/>
        </w:rPr>
        <w:t>особами або групами.</w:t>
      </w:r>
      <w:r w:rsidR="00651E55">
        <w:rPr>
          <w:rStyle w:val="w"/>
          <w:sz w:val="28"/>
          <w:szCs w:val="28"/>
          <w:shd w:val="clear" w:color="auto" w:fill="FFFFFF"/>
          <w:lang w:val="uk-UA"/>
        </w:rPr>
        <w:t xml:space="preserve"> Зіткнення протилежних інтересів, сутичка.</w:t>
      </w:r>
    </w:p>
    <w:p w:rsidR="00041B3C" w:rsidRDefault="00041B3C" w:rsidP="00041B3C">
      <w:pPr>
        <w:pStyle w:val="a5"/>
        <w:spacing w:line="360" w:lineRule="auto"/>
        <w:ind w:firstLine="680"/>
        <w:jc w:val="both"/>
        <w:rPr>
          <w:sz w:val="28"/>
          <w:szCs w:val="28"/>
          <w:shd w:val="clear" w:color="auto" w:fill="FFFFFF"/>
          <w:lang w:val="uk-UA"/>
        </w:rPr>
      </w:pPr>
      <w:r w:rsidRPr="00041B3C">
        <w:rPr>
          <w:b/>
          <w:i/>
          <w:sz w:val="28"/>
          <w:szCs w:val="28"/>
          <w:shd w:val="clear" w:color="auto" w:fill="FFFFFF"/>
          <w:lang w:val="uk-UA"/>
        </w:rPr>
        <w:t>Конформність</w:t>
      </w:r>
      <w:r w:rsidR="00651E55">
        <w:rPr>
          <w:sz w:val="28"/>
          <w:szCs w:val="28"/>
          <w:shd w:val="clear" w:color="auto" w:fill="FFFFFF"/>
          <w:lang w:val="uk-UA"/>
        </w:rPr>
        <w:t xml:space="preserve"> (</w:t>
      </w:r>
      <w:r w:rsidRPr="00041B3C">
        <w:rPr>
          <w:sz w:val="28"/>
          <w:szCs w:val="28"/>
          <w:shd w:val="clear" w:color="auto" w:fill="FFFFFF"/>
          <w:lang w:val="uk-UA"/>
        </w:rPr>
        <w:t xml:space="preserve">від </w:t>
      </w:r>
      <w:r w:rsidRPr="00041B3C">
        <w:rPr>
          <w:rStyle w:val="w"/>
          <w:sz w:val="28"/>
          <w:szCs w:val="28"/>
          <w:shd w:val="clear" w:color="auto" w:fill="FFFFFF"/>
          <w:lang w:val="uk-UA"/>
        </w:rPr>
        <w:t>лат</w:t>
      </w:r>
      <w:r w:rsidRPr="00041B3C">
        <w:rPr>
          <w:sz w:val="28"/>
          <w:szCs w:val="28"/>
          <w:shd w:val="clear" w:color="auto" w:fill="FFFFFF"/>
          <w:lang w:val="uk-UA"/>
        </w:rPr>
        <w:t>.</w:t>
      </w:r>
      <w:r w:rsidR="00651E55">
        <w:rPr>
          <w:rStyle w:val="apple-converted-space"/>
          <w:sz w:val="28"/>
          <w:szCs w:val="28"/>
          <w:shd w:val="clear" w:color="auto" w:fill="FFFFFF"/>
          <w:lang w:val="uk-UA"/>
        </w:rPr>
        <w:t xml:space="preserve"> </w:t>
      </w:r>
      <w:r w:rsidR="00651E55" w:rsidRPr="00041B3C">
        <w:rPr>
          <w:rStyle w:val="w"/>
          <w:sz w:val="28"/>
          <w:szCs w:val="28"/>
          <w:shd w:val="clear" w:color="auto" w:fill="FFFFFF"/>
        </w:rPr>
        <w:t>C</w:t>
      </w:r>
      <w:r w:rsidRPr="00041B3C">
        <w:rPr>
          <w:rStyle w:val="w"/>
          <w:sz w:val="28"/>
          <w:szCs w:val="28"/>
          <w:shd w:val="clear" w:color="auto" w:fill="FFFFFF"/>
        </w:rPr>
        <w:t>onformis</w:t>
      </w:r>
      <w:r w:rsidR="00651E55">
        <w:rPr>
          <w:rStyle w:val="apple-converted-space"/>
          <w:sz w:val="28"/>
          <w:szCs w:val="28"/>
          <w:shd w:val="clear" w:color="auto" w:fill="FFFFFF"/>
          <w:lang w:val="uk-UA"/>
        </w:rPr>
        <w:t xml:space="preserve"> – </w:t>
      </w:r>
      <w:r w:rsidRPr="00041B3C">
        <w:rPr>
          <w:rStyle w:val="w"/>
          <w:sz w:val="28"/>
          <w:szCs w:val="28"/>
          <w:shd w:val="clear" w:color="auto" w:fill="FFFFFF"/>
          <w:lang w:val="uk-UA"/>
        </w:rPr>
        <w:t>подібний</w:t>
      </w:r>
      <w:r w:rsidR="00651E55">
        <w:rPr>
          <w:sz w:val="28"/>
          <w:szCs w:val="28"/>
          <w:shd w:val="clear" w:color="auto" w:fill="FFFFFF"/>
          <w:lang w:val="uk-UA"/>
        </w:rPr>
        <w:t>) – пі</w:t>
      </w:r>
      <w:r w:rsidRPr="00041B3C">
        <w:rPr>
          <w:sz w:val="28"/>
          <w:szCs w:val="28"/>
          <w:shd w:val="clear" w:color="auto" w:fill="FFFFFF"/>
          <w:lang w:val="uk-UA"/>
        </w:rPr>
        <w:t>д</w:t>
      </w:r>
      <w:r w:rsidR="00651E55">
        <w:rPr>
          <w:sz w:val="28"/>
          <w:szCs w:val="28"/>
          <w:shd w:val="clear" w:color="auto" w:fill="FFFFFF"/>
          <w:lang w:val="uk-UA"/>
        </w:rPr>
        <w:t>датливість людини реальному або уявному</w:t>
      </w:r>
      <w:r w:rsidRPr="00041B3C">
        <w:rPr>
          <w:sz w:val="28"/>
          <w:szCs w:val="28"/>
          <w:shd w:val="clear" w:color="auto" w:fill="FFFFFF"/>
          <w:lang w:val="uk-UA"/>
        </w:rPr>
        <w:t xml:space="preserve"> тиску гр</w:t>
      </w:r>
      <w:r w:rsidR="00651E55">
        <w:rPr>
          <w:sz w:val="28"/>
          <w:szCs w:val="28"/>
          <w:shd w:val="clear" w:color="auto" w:fill="FFFFFF"/>
          <w:lang w:val="uk-UA"/>
        </w:rPr>
        <w:t xml:space="preserve">упи, що виявляється в зміні її поведінки та </w:t>
      </w:r>
      <w:r w:rsidRPr="00041B3C">
        <w:rPr>
          <w:sz w:val="28"/>
          <w:szCs w:val="28"/>
          <w:shd w:val="clear" w:color="auto" w:fill="FFFFFF"/>
          <w:lang w:val="uk-UA"/>
        </w:rPr>
        <w:t>установок</w:t>
      </w:r>
      <w:r w:rsidR="00651E55">
        <w:rPr>
          <w:sz w:val="28"/>
          <w:szCs w:val="28"/>
          <w:shd w:val="clear" w:color="auto" w:fill="FFFFFF"/>
          <w:lang w:val="uk-UA"/>
        </w:rPr>
        <w:t>,</w:t>
      </w:r>
      <w:r w:rsidRPr="00041B3C">
        <w:rPr>
          <w:sz w:val="28"/>
          <w:szCs w:val="28"/>
          <w:shd w:val="clear" w:color="auto" w:fill="FFFFFF"/>
          <w:lang w:val="uk-UA"/>
        </w:rPr>
        <w:t xml:space="preserve"> </w:t>
      </w:r>
      <w:r w:rsidR="00651E55">
        <w:rPr>
          <w:sz w:val="28"/>
          <w:szCs w:val="28"/>
          <w:shd w:val="clear" w:color="auto" w:fill="FFFFFF"/>
          <w:lang w:val="uk-UA"/>
        </w:rPr>
        <w:t>хоча</w:t>
      </w:r>
      <w:r w:rsidRPr="00041B3C">
        <w:rPr>
          <w:sz w:val="28"/>
          <w:szCs w:val="28"/>
          <w:shd w:val="clear" w:color="auto" w:fill="FFFFFF"/>
          <w:lang w:val="uk-UA"/>
        </w:rPr>
        <w:t xml:space="preserve"> спочатку </w:t>
      </w:r>
      <w:r w:rsidR="00651E55">
        <w:rPr>
          <w:sz w:val="28"/>
          <w:szCs w:val="28"/>
          <w:shd w:val="clear" w:color="auto" w:fill="FFFFFF"/>
          <w:lang w:val="uk-UA"/>
        </w:rPr>
        <w:t>вона могла не поділяти позицію</w:t>
      </w:r>
      <w:r w:rsidRPr="00041B3C">
        <w:rPr>
          <w:sz w:val="28"/>
          <w:szCs w:val="28"/>
          <w:shd w:val="clear" w:color="auto" w:fill="FFFFFF"/>
          <w:lang w:val="uk-UA"/>
        </w:rPr>
        <w:t xml:space="preserve"> більшості.</w:t>
      </w:r>
    </w:p>
    <w:p w:rsidR="0055110F" w:rsidRPr="00041B3C" w:rsidRDefault="0055110F" w:rsidP="00041B3C">
      <w:pPr>
        <w:pStyle w:val="a5"/>
        <w:spacing w:line="360" w:lineRule="auto"/>
        <w:ind w:firstLine="680"/>
        <w:jc w:val="both"/>
        <w:rPr>
          <w:sz w:val="28"/>
          <w:szCs w:val="28"/>
          <w:shd w:val="clear" w:color="auto" w:fill="FFFFFF"/>
          <w:lang w:val="uk-UA"/>
        </w:rPr>
      </w:pPr>
      <w:r w:rsidRPr="0055110F">
        <w:rPr>
          <w:b/>
          <w:i/>
          <w:sz w:val="28"/>
          <w:szCs w:val="28"/>
          <w:shd w:val="clear" w:color="auto" w:fill="FFFFFF"/>
          <w:lang w:val="uk-UA"/>
        </w:rPr>
        <w:t xml:space="preserve">Кредит </w:t>
      </w:r>
      <w:r>
        <w:rPr>
          <w:sz w:val="28"/>
          <w:szCs w:val="28"/>
          <w:shd w:val="clear" w:color="auto" w:fill="FFFFFF"/>
          <w:lang w:val="uk-UA"/>
        </w:rPr>
        <w:t xml:space="preserve">– це </w:t>
      </w:r>
      <w:r w:rsidRPr="002A2979">
        <w:rPr>
          <w:sz w:val="28"/>
          <w:szCs w:val="28"/>
        </w:rPr>
        <w:t>умовна одиниця виміру навчального навантаження студента</w:t>
      </w:r>
      <w:r w:rsidRPr="002A2979">
        <w:rPr>
          <w:i/>
          <w:sz w:val="28"/>
          <w:szCs w:val="28"/>
        </w:rPr>
        <w:t xml:space="preserve"> </w:t>
      </w:r>
      <w:r w:rsidRPr="002A2979">
        <w:rPr>
          <w:sz w:val="28"/>
          <w:szCs w:val="28"/>
        </w:rPr>
        <w:t xml:space="preserve">при вивченні якоїсь складової навчальної програми чи окремої дисципліни (курсу), виконаного студентом під час навчання. </w:t>
      </w:r>
    </w:p>
    <w:p w:rsidR="00041B3C" w:rsidRPr="00041B3C" w:rsidRDefault="00041B3C" w:rsidP="00041B3C">
      <w:pPr>
        <w:pStyle w:val="a5"/>
        <w:spacing w:line="360" w:lineRule="auto"/>
        <w:ind w:firstLine="680"/>
        <w:jc w:val="both"/>
        <w:rPr>
          <w:sz w:val="28"/>
          <w:szCs w:val="28"/>
          <w:shd w:val="clear" w:color="auto" w:fill="FFFFFF"/>
          <w:lang w:val="uk-UA"/>
        </w:rPr>
      </w:pPr>
      <w:r w:rsidRPr="00041B3C">
        <w:rPr>
          <w:b/>
          <w:i/>
          <w:sz w:val="28"/>
          <w:szCs w:val="28"/>
          <w:shd w:val="clear" w:color="auto" w:fill="FFFFFF"/>
          <w:lang w:val="uk-UA"/>
        </w:rPr>
        <w:lastRenderedPageBreak/>
        <w:t>Культура</w:t>
      </w:r>
      <w:r w:rsidR="00651E55">
        <w:rPr>
          <w:sz w:val="28"/>
          <w:szCs w:val="28"/>
          <w:shd w:val="clear" w:color="auto" w:fill="FFFFFF"/>
          <w:lang w:val="uk-UA"/>
        </w:rPr>
        <w:t xml:space="preserve"> </w:t>
      </w:r>
      <w:r w:rsidRPr="00041B3C">
        <w:rPr>
          <w:sz w:val="28"/>
          <w:szCs w:val="28"/>
          <w:shd w:val="clear" w:color="auto" w:fill="FFFFFF"/>
          <w:lang w:val="uk-UA"/>
        </w:rPr>
        <w:t>(</w:t>
      </w:r>
      <w:hyperlink r:id="rId144" w:tooltip="Латинська мова" w:history="1">
        <w:r w:rsidRPr="00041B3C">
          <w:rPr>
            <w:rStyle w:val="a4"/>
            <w:color w:val="auto"/>
            <w:sz w:val="28"/>
            <w:szCs w:val="28"/>
            <w:u w:val="none"/>
            <w:shd w:val="clear" w:color="auto" w:fill="FFFFFF"/>
            <w:lang w:val="uk-UA"/>
          </w:rPr>
          <w:t>лат.</w:t>
        </w:r>
      </w:hyperlink>
      <w:r w:rsidR="00651E55">
        <w:rPr>
          <w:rStyle w:val="apple-converted-space"/>
          <w:sz w:val="28"/>
          <w:szCs w:val="28"/>
          <w:shd w:val="clear" w:color="auto" w:fill="FFFFFF"/>
          <w:lang w:val="uk-UA"/>
        </w:rPr>
        <w:t xml:space="preserve"> </w:t>
      </w:r>
      <w:r w:rsidRPr="00041B3C">
        <w:rPr>
          <w:i/>
          <w:iCs/>
          <w:sz w:val="28"/>
          <w:szCs w:val="28"/>
          <w:shd w:val="clear" w:color="auto" w:fill="FFFFFF"/>
          <w:lang w:val="la-Latn"/>
        </w:rPr>
        <w:t>Culture</w:t>
      </w:r>
      <w:r w:rsidR="00651E55">
        <w:rPr>
          <w:sz w:val="28"/>
          <w:szCs w:val="28"/>
          <w:shd w:val="clear" w:color="auto" w:fill="FFFFFF"/>
          <w:lang w:val="uk-UA"/>
        </w:rPr>
        <w:t xml:space="preserve"> – </w:t>
      </w:r>
      <w:r w:rsidRPr="00041B3C">
        <w:rPr>
          <w:sz w:val="28"/>
          <w:szCs w:val="28"/>
          <w:shd w:val="clear" w:color="auto" w:fill="FFFFFF"/>
          <w:lang w:val="uk-UA"/>
        </w:rPr>
        <w:t>обробіток, обробляти</w:t>
      </w:r>
      <w:r w:rsidRPr="00041B3C">
        <w:rPr>
          <w:i/>
          <w:sz w:val="28"/>
          <w:szCs w:val="28"/>
          <w:shd w:val="clear" w:color="auto" w:fill="FFFFFF"/>
          <w:lang w:val="uk-UA"/>
        </w:rPr>
        <w:t>)</w:t>
      </w:r>
      <w:r w:rsidR="00651E55">
        <w:rPr>
          <w:sz w:val="28"/>
          <w:szCs w:val="28"/>
          <w:shd w:val="clear" w:color="auto" w:fill="FFFFFF"/>
          <w:lang w:val="uk-UA"/>
        </w:rPr>
        <w:t xml:space="preserve"> – </w:t>
      </w:r>
      <w:r w:rsidRPr="00041B3C">
        <w:rPr>
          <w:sz w:val="28"/>
          <w:szCs w:val="28"/>
          <w:shd w:val="clear" w:color="auto" w:fill="FFFFFF"/>
          <w:lang w:val="uk-UA"/>
        </w:rPr>
        <w:t>сукупність матеріальних та духовних цінностей, створених</w:t>
      </w:r>
      <w:r w:rsidR="00651E55">
        <w:rPr>
          <w:rStyle w:val="apple-converted-space"/>
          <w:sz w:val="28"/>
          <w:szCs w:val="28"/>
          <w:shd w:val="clear" w:color="auto" w:fill="FFFFFF"/>
          <w:lang w:val="uk-UA"/>
        </w:rPr>
        <w:t xml:space="preserve"> </w:t>
      </w:r>
      <w:hyperlink r:id="rId145" w:tooltip="Людство" w:history="1">
        <w:r w:rsidRPr="00041B3C">
          <w:rPr>
            <w:rStyle w:val="a4"/>
            <w:color w:val="auto"/>
            <w:sz w:val="28"/>
            <w:szCs w:val="28"/>
            <w:u w:val="none"/>
            <w:shd w:val="clear" w:color="auto" w:fill="FFFFFF"/>
            <w:lang w:val="uk-UA"/>
          </w:rPr>
          <w:t>людством</w:t>
        </w:r>
      </w:hyperlink>
      <w:r w:rsidR="00651E55">
        <w:rPr>
          <w:rStyle w:val="apple-converted-space"/>
          <w:sz w:val="28"/>
          <w:szCs w:val="28"/>
          <w:shd w:val="clear" w:color="auto" w:fill="FFFFFF"/>
          <w:lang w:val="uk-UA"/>
        </w:rPr>
        <w:t xml:space="preserve"> </w:t>
      </w:r>
      <w:r w:rsidRPr="00041B3C">
        <w:rPr>
          <w:sz w:val="28"/>
          <w:szCs w:val="28"/>
          <w:shd w:val="clear" w:color="auto" w:fill="FFFFFF"/>
          <w:lang w:val="uk-UA"/>
        </w:rPr>
        <w:t>протягом</w:t>
      </w:r>
      <w:r w:rsidR="00651E55">
        <w:rPr>
          <w:sz w:val="28"/>
          <w:szCs w:val="28"/>
          <w:shd w:val="clear" w:color="auto" w:fill="FFFFFF"/>
          <w:lang w:val="uk-UA"/>
        </w:rPr>
        <w:t xml:space="preserve"> </w:t>
      </w:r>
      <w:hyperlink r:id="rId146" w:tooltip="Історія" w:history="1">
        <w:r w:rsidRPr="00041B3C">
          <w:rPr>
            <w:rStyle w:val="a4"/>
            <w:color w:val="auto"/>
            <w:sz w:val="28"/>
            <w:szCs w:val="28"/>
            <w:u w:val="none"/>
            <w:shd w:val="clear" w:color="auto" w:fill="FFFFFF"/>
            <w:lang w:val="uk-UA"/>
          </w:rPr>
          <w:t>історії</w:t>
        </w:r>
      </w:hyperlink>
      <w:r w:rsidRPr="00041B3C">
        <w:rPr>
          <w:sz w:val="28"/>
          <w:szCs w:val="28"/>
          <w:shd w:val="clear" w:color="auto" w:fill="FFFFFF"/>
          <w:lang w:val="uk-UA"/>
        </w:rPr>
        <w:t>; історично набутий набір правил всередині</w:t>
      </w:r>
      <w:r w:rsidR="00651E55">
        <w:rPr>
          <w:rStyle w:val="apple-converted-space"/>
          <w:sz w:val="28"/>
          <w:szCs w:val="28"/>
          <w:shd w:val="clear" w:color="auto" w:fill="FFFFFF"/>
          <w:lang w:val="uk-UA"/>
        </w:rPr>
        <w:t xml:space="preserve"> </w:t>
      </w:r>
      <w:hyperlink r:id="rId147" w:tooltip="Соціум" w:history="1">
        <w:r w:rsidRPr="00041B3C">
          <w:rPr>
            <w:rStyle w:val="a4"/>
            <w:color w:val="auto"/>
            <w:sz w:val="28"/>
            <w:szCs w:val="28"/>
            <w:u w:val="none"/>
            <w:shd w:val="clear" w:color="auto" w:fill="FFFFFF"/>
            <w:lang w:val="uk-UA"/>
          </w:rPr>
          <w:t>соціуму</w:t>
        </w:r>
      </w:hyperlink>
      <w:r w:rsidR="00651E55">
        <w:rPr>
          <w:rStyle w:val="apple-converted-space"/>
          <w:sz w:val="28"/>
          <w:szCs w:val="28"/>
          <w:shd w:val="clear" w:color="auto" w:fill="FFFFFF"/>
          <w:lang w:val="uk-UA"/>
        </w:rPr>
        <w:t xml:space="preserve"> </w:t>
      </w:r>
      <w:r w:rsidRPr="00041B3C">
        <w:rPr>
          <w:sz w:val="28"/>
          <w:szCs w:val="28"/>
          <w:shd w:val="clear" w:color="auto" w:fill="FFFFFF"/>
          <w:lang w:val="uk-UA"/>
        </w:rPr>
        <w:t>для його збереження та</w:t>
      </w:r>
      <w:r w:rsidR="00651E55">
        <w:rPr>
          <w:rStyle w:val="apple-converted-space"/>
          <w:sz w:val="28"/>
          <w:szCs w:val="28"/>
          <w:shd w:val="clear" w:color="auto" w:fill="FFFFFF"/>
          <w:lang w:val="uk-UA"/>
        </w:rPr>
        <w:t xml:space="preserve"> </w:t>
      </w:r>
      <w:hyperlink r:id="rId148" w:tooltip="Гармонія" w:history="1">
        <w:r w:rsidRPr="00041B3C">
          <w:rPr>
            <w:rStyle w:val="a4"/>
            <w:color w:val="auto"/>
            <w:sz w:val="28"/>
            <w:szCs w:val="28"/>
            <w:u w:val="none"/>
            <w:shd w:val="clear" w:color="auto" w:fill="FFFFFF"/>
            <w:lang w:val="uk-UA"/>
          </w:rPr>
          <w:t>гармонізації</w:t>
        </w:r>
      </w:hyperlink>
      <w:r w:rsidRPr="00041B3C">
        <w:rPr>
          <w:sz w:val="28"/>
          <w:szCs w:val="28"/>
          <w:shd w:val="clear" w:color="auto" w:fill="FFFFFF"/>
          <w:lang w:val="uk-UA"/>
        </w:rPr>
        <w:t>.</w:t>
      </w:r>
    </w:p>
    <w:p w:rsidR="00041B3C" w:rsidRDefault="00041B3C" w:rsidP="00041B3C">
      <w:pPr>
        <w:pStyle w:val="a5"/>
        <w:spacing w:line="360" w:lineRule="auto"/>
        <w:ind w:firstLine="680"/>
        <w:jc w:val="both"/>
        <w:rPr>
          <w:sz w:val="28"/>
          <w:szCs w:val="28"/>
          <w:shd w:val="clear" w:color="auto" w:fill="FFFFFF"/>
          <w:lang w:val="uk-UA"/>
        </w:rPr>
      </w:pPr>
      <w:r w:rsidRPr="00041B3C">
        <w:rPr>
          <w:b/>
          <w:i/>
          <w:sz w:val="28"/>
          <w:szCs w:val="28"/>
          <w:shd w:val="clear" w:color="auto" w:fill="FFFFFF"/>
          <w:lang w:val="uk-UA"/>
        </w:rPr>
        <w:t>Лідер</w:t>
      </w:r>
      <w:r w:rsidR="00651E55">
        <w:rPr>
          <w:sz w:val="28"/>
          <w:szCs w:val="28"/>
          <w:shd w:val="clear" w:color="auto" w:fill="FFFFFF"/>
          <w:lang w:val="uk-UA"/>
        </w:rPr>
        <w:t xml:space="preserve"> – </w:t>
      </w:r>
      <w:r w:rsidRPr="00041B3C">
        <w:rPr>
          <w:sz w:val="28"/>
          <w:szCs w:val="28"/>
          <w:shd w:val="clear" w:color="auto" w:fill="FFFFFF"/>
          <w:lang w:val="uk-UA"/>
        </w:rPr>
        <w:t>це людина, яка бере на себе функції управління, домінування, посідає провідне місце в ієрархії групи та здатна впливати на цю групу більше, ніж будь-хто інший.</w:t>
      </w:r>
    </w:p>
    <w:p w:rsidR="0055110F" w:rsidRDefault="0055110F" w:rsidP="00041B3C">
      <w:pPr>
        <w:pStyle w:val="a5"/>
        <w:spacing w:line="360" w:lineRule="auto"/>
        <w:ind w:firstLine="680"/>
        <w:jc w:val="both"/>
        <w:rPr>
          <w:sz w:val="28"/>
          <w:szCs w:val="28"/>
          <w:shd w:val="clear" w:color="auto" w:fill="FFFFFF"/>
          <w:lang w:val="uk-UA"/>
        </w:rPr>
      </w:pPr>
      <w:r w:rsidRPr="0055110F">
        <w:rPr>
          <w:b/>
          <w:i/>
          <w:sz w:val="28"/>
          <w:szCs w:val="28"/>
          <w:shd w:val="clear" w:color="auto" w:fill="FFFFFF"/>
          <w:lang w:val="uk-UA"/>
        </w:rPr>
        <w:t>Ліцензування</w:t>
      </w:r>
      <w:r>
        <w:rPr>
          <w:sz w:val="28"/>
          <w:szCs w:val="28"/>
          <w:shd w:val="clear" w:color="auto" w:fill="FFFFFF"/>
          <w:lang w:val="uk-UA"/>
        </w:rPr>
        <w:t xml:space="preserve"> – це процедура визнання спроможності вищого навчального закладу певного типу розпочати освітню діяльність, пов’язану із здобуттям вищої освіти та кваліфікації, відповідно до вимог стандартів вищої освіти, а також до держаних вимог щодо кадрового, науково-методичного та матеріально-технічного забезпечення. </w:t>
      </w:r>
    </w:p>
    <w:p w:rsidR="00296B2B" w:rsidRDefault="0055110F" w:rsidP="00296B2B">
      <w:pPr>
        <w:pStyle w:val="af0"/>
        <w:shd w:val="clear" w:color="auto" w:fill="FFFFFF"/>
        <w:spacing w:before="0" w:beforeAutospacing="0" w:after="168" w:afterAutospacing="0" w:line="360" w:lineRule="auto"/>
        <w:ind w:firstLine="680"/>
        <w:jc w:val="both"/>
        <w:textAlignment w:val="baseline"/>
        <w:rPr>
          <w:sz w:val="28"/>
          <w:szCs w:val="28"/>
          <w:lang w:val="uk-UA"/>
        </w:rPr>
      </w:pPr>
      <w:r w:rsidRPr="00296B2B">
        <w:rPr>
          <w:b/>
          <w:i/>
          <w:sz w:val="28"/>
          <w:szCs w:val="28"/>
          <w:shd w:val="clear" w:color="auto" w:fill="FFFFFF"/>
          <w:lang w:val="uk-UA"/>
        </w:rPr>
        <w:t xml:space="preserve">Магістр </w:t>
      </w:r>
      <w:r w:rsidRPr="00296B2B">
        <w:rPr>
          <w:sz w:val="28"/>
          <w:szCs w:val="28"/>
          <w:shd w:val="clear" w:color="auto" w:fill="FFFFFF"/>
          <w:lang w:val="uk-UA"/>
        </w:rPr>
        <w:t xml:space="preserve">– це </w:t>
      </w:r>
      <w:r w:rsidR="00296B2B" w:rsidRPr="00296B2B">
        <w:rPr>
          <w:sz w:val="28"/>
          <w:szCs w:val="28"/>
        </w:rPr>
        <w:t>це звання, яке отримують студенти при закінче</w:t>
      </w:r>
      <w:r w:rsidR="00296B2B">
        <w:rPr>
          <w:sz w:val="28"/>
          <w:szCs w:val="28"/>
        </w:rPr>
        <w:t>нні другого рівня вищої освіти</w:t>
      </w:r>
      <w:r w:rsidR="00296B2B">
        <w:rPr>
          <w:sz w:val="28"/>
          <w:szCs w:val="28"/>
          <w:lang w:val="uk-UA"/>
        </w:rPr>
        <w:t xml:space="preserve"> –</w:t>
      </w:r>
      <w:r w:rsidR="00296B2B" w:rsidRPr="00296B2B">
        <w:rPr>
          <w:sz w:val="28"/>
          <w:szCs w:val="28"/>
        </w:rPr>
        <w:t xml:space="preserve"> магістратури.</w:t>
      </w:r>
      <w:r w:rsidR="00296B2B">
        <w:rPr>
          <w:sz w:val="28"/>
          <w:szCs w:val="28"/>
          <w:lang w:val="uk-UA"/>
        </w:rPr>
        <w:t xml:space="preserve"> </w:t>
      </w:r>
      <w:r w:rsidR="00296B2B" w:rsidRPr="00296B2B">
        <w:rPr>
          <w:sz w:val="28"/>
          <w:szCs w:val="28"/>
        </w:rPr>
        <w:t>На магістратурі студенти отримують більш глибокі теоретичні знання в обраній спеціалізації. Наявність диплома магістра дає право в подальшому вступити до аспірантури та отримати звання кандидата або доктора наук. У середньому магістратура триває 2 роки.</w:t>
      </w:r>
    </w:p>
    <w:p w:rsidR="00041B3C" w:rsidRDefault="00041B3C" w:rsidP="00296B2B">
      <w:pPr>
        <w:pStyle w:val="af0"/>
        <w:shd w:val="clear" w:color="auto" w:fill="FFFFFF"/>
        <w:spacing w:before="0" w:beforeAutospacing="0" w:after="168" w:afterAutospacing="0" w:line="360" w:lineRule="auto"/>
        <w:ind w:firstLine="680"/>
        <w:jc w:val="both"/>
        <w:textAlignment w:val="baseline"/>
        <w:rPr>
          <w:sz w:val="28"/>
          <w:szCs w:val="28"/>
          <w:shd w:val="clear" w:color="auto" w:fill="FFFFFF"/>
          <w:lang w:val="uk-UA"/>
        </w:rPr>
      </w:pPr>
      <w:r w:rsidRPr="00041B3C">
        <w:rPr>
          <w:b/>
          <w:i/>
          <w:sz w:val="28"/>
          <w:szCs w:val="28"/>
          <w:shd w:val="clear" w:color="auto" w:fill="FFFFFF"/>
          <w:lang w:val="uk-UA"/>
        </w:rPr>
        <w:t>Мотивація</w:t>
      </w:r>
      <w:r w:rsidRPr="00041B3C">
        <w:rPr>
          <w:sz w:val="28"/>
          <w:szCs w:val="28"/>
          <w:shd w:val="clear" w:color="auto" w:fill="FFFFFF"/>
          <w:lang w:val="uk-UA"/>
        </w:rPr>
        <w:t xml:space="preserve"> (з</w:t>
      </w:r>
      <w:r w:rsidR="00651E55">
        <w:rPr>
          <w:rStyle w:val="apple-converted-space"/>
          <w:sz w:val="28"/>
          <w:szCs w:val="28"/>
          <w:shd w:val="clear" w:color="auto" w:fill="FFFFFF"/>
          <w:lang w:val="uk-UA"/>
        </w:rPr>
        <w:t xml:space="preserve"> </w:t>
      </w:r>
      <w:hyperlink r:id="rId149" w:tooltip="Латинська мова" w:history="1">
        <w:r w:rsidRPr="00041B3C">
          <w:rPr>
            <w:rStyle w:val="a4"/>
            <w:color w:val="auto"/>
            <w:sz w:val="28"/>
            <w:szCs w:val="28"/>
            <w:u w:val="none"/>
            <w:shd w:val="clear" w:color="auto" w:fill="FFFFFF"/>
            <w:lang w:val="uk-UA"/>
          </w:rPr>
          <w:t>лат.</w:t>
        </w:r>
      </w:hyperlink>
      <w:r w:rsidR="00651E55">
        <w:rPr>
          <w:rStyle w:val="apple-converted-space"/>
          <w:sz w:val="28"/>
          <w:szCs w:val="28"/>
          <w:shd w:val="clear" w:color="auto" w:fill="FFFFFF"/>
          <w:lang w:val="uk-UA"/>
        </w:rPr>
        <w:t xml:space="preserve"> </w:t>
      </w:r>
      <w:r w:rsidRPr="00041B3C">
        <w:rPr>
          <w:i/>
          <w:iCs/>
          <w:sz w:val="28"/>
          <w:szCs w:val="28"/>
          <w:shd w:val="clear" w:color="auto" w:fill="FFFFFF"/>
          <w:lang w:val="la-Latn"/>
        </w:rPr>
        <w:t>Movere</w:t>
      </w:r>
      <w:r w:rsidR="00651E55">
        <w:rPr>
          <w:i/>
          <w:iCs/>
          <w:sz w:val="28"/>
          <w:szCs w:val="28"/>
          <w:shd w:val="clear" w:color="auto" w:fill="FFFFFF"/>
          <w:lang w:val="uk-UA"/>
        </w:rPr>
        <w:t xml:space="preserve"> – </w:t>
      </w:r>
      <w:r w:rsidRPr="00041B3C">
        <w:rPr>
          <w:iCs/>
          <w:sz w:val="28"/>
          <w:szCs w:val="28"/>
          <w:shd w:val="clear" w:color="auto" w:fill="FFFFFF"/>
          <w:lang w:val="uk-UA"/>
        </w:rPr>
        <w:t>рух</w:t>
      </w:r>
      <w:r w:rsidRPr="00041B3C">
        <w:rPr>
          <w:sz w:val="28"/>
          <w:szCs w:val="28"/>
          <w:shd w:val="clear" w:color="auto" w:fill="FFFFFF"/>
          <w:lang w:val="uk-UA"/>
        </w:rPr>
        <w:t>)</w:t>
      </w:r>
      <w:r w:rsidR="00651E55">
        <w:rPr>
          <w:sz w:val="28"/>
          <w:szCs w:val="28"/>
          <w:shd w:val="clear" w:color="auto" w:fill="FFFFFF"/>
          <w:lang w:val="uk-UA"/>
        </w:rPr>
        <w:t xml:space="preserve"> – </w:t>
      </w:r>
      <w:r w:rsidRPr="00041B3C">
        <w:rPr>
          <w:sz w:val="28"/>
          <w:szCs w:val="28"/>
          <w:shd w:val="clear" w:color="auto" w:fill="FFFFFF"/>
          <w:lang w:val="uk-UA"/>
        </w:rPr>
        <w:t>спонукання до дії; динамічний процес фізіологічного та психологічного плану, керуючий поведінкою людини, який визначає її організованість, активність і стійкість; здатність людини діяльно задовольняти свої потреби.</w:t>
      </w:r>
    </w:p>
    <w:p w:rsidR="00296B2B" w:rsidRDefault="00296B2B" w:rsidP="00296B2B">
      <w:pPr>
        <w:pStyle w:val="af0"/>
        <w:shd w:val="clear" w:color="auto" w:fill="FFFFFF"/>
        <w:spacing w:before="0" w:beforeAutospacing="0" w:after="168" w:afterAutospacing="0" w:line="360" w:lineRule="auto"/>
        <w:ind w:firstLine="680"/>
        <w:jc w:val="both"/>
        <w:textAlignment w:val="baseline"/>
        <w:rPr>
          <w:sz w:val="28"/>
          <w:szCs w:val="28"/>
          <w:shd w:val="clear" w:color="auto" w:fill="FFFFFF"/>
          <w:lang w:val="uk-UA"/>
        </w:rPr>
      </w:pPr>
      <w:r w:rsidRPr="00296B2B">
        <w:rPr>
          <w:b/>
          <w:i/>
          <w:sz w:val="28"/>
          <w:szCs w:val="28"/>
          <w:shd w:val="clear" w:color="auto" w:fill="FFFFFF"/>
          <w:lang w:val="uk-UA"/>
        </w:rPr>
        <w:t>Освітньо-кваліфікаційний рівень вищої освіти</w:t>
      </w:r>
      <w:r>
        <w:rPr>
          <w:sz w:val="28"/>
          <w:szCs w:val="28"/>
          <w:shd w:val="clear" w:color="auto" w:fill="FFFFFF"/>
          <w:lang w:val="uk-UA"/>
        </w:rPr>
        <w:t xml:space="preserve"> – це характеристика вищої освіти за ознаками ступеня сформованості знань, умінь і навичок особи, що забезпечують її здатність виконувати завдання та обов’язки (роботи) певного рівня професійної діяльності.</w:t>
      </w:r>
    </w:p>
    <w:p w:rsidR="00296B2B" w:rsidRPr="00296B2B" w:rsidRDefault="00296B2B" w:rsidP="00296B2B">
      <w:pPr>
        <w:pStyle w:val="af0"/>
        <w:shd w:val="clear" w:color="auto" w:fill="FFFFFF"/>
        <w:spacing w:before="0" w:beforeAutospacing="0" w:after="168" w:afterAutospacing="0" w:line="360" w:lineRule="auto"/>
        <w:ind w:firstLine="680"/>
        <w:jc w:val="both"/>
        <w:textAlignment w:val="baseline"/>
        <w:rPr>
          <w:sz w:val="28"/>
          <w:szCs w:val="28"/>
          <w:lang w:val="uk-UA"/>
        </w:rPr>
      </w:pPr>
      <w:r w:rsidRPr="00296B2B">
        <w:rPr>
          <w:b/>
          <w:i/>
          <w:sz w:val="28"/>
          <w:szCs w:val="28"/>
          <w:shd w:val="clear" w:color="auto" w:fill="FFFFFF"/>
          <w:lang w:val="uk-UA"/>
        </w:rPr>
        <w:t>Поточний модульний контроль (ПМК)</w:t>
      </w:r>
      <w:r>
        <w:rPr>
          <w:sz w:val="28"/>
          <w:szCs w:val="28"/>
          <w:shd w:val="clear" w:color="auto" w:fill="FFFFFF"/>
          <w:lang w:val="uk-UA"/>
        </w:rPr>
        <w:t xml:space="preserve"> – це форма контролю, що передбачає оцінку засвоєння студентом навчального матеріалу виключно на підставі результатів поточної успішності студентів.  </w:t>
      </w:r>
    </w:p>
    <w:p w:rsidR="00041B3C" w:rsidRPr="00041B3C" w:rsidRDefault="00041B3C" w:rsidP="00041B3C">
      <w:pPr>
        <w:pStyle w:val="a5"/>
        <w:spacing w:line="360" w:lineRule="auto"/>
        <w:ind w:firstLine="680"/>
        <w:jc w:val="both"/>
        <w:rPr>
          <w:sz w:val="28"/>
          <w:szCs w:val="28"/>
          <w:shd w:val="clear" w:color="auto" w:fill="FFFFFF"/>
          <w:lang w:val="uk-UA"/>
        </w:rPr>
      </w:pPr>
      <w:r w:rsidRPr="00041B3C">
        <w:rPr>
          <w:b/>
          <w:i/>
          <w:sz w:val="28"/>
          <w:szCs w:val="28"/>
          <w:shd w:val="clear" w:color="auto" w:fill="FFFFFF"/>
          <w:lang w:val="uk-UA"/>
        </w:rPr>
        <w:lastRenderedPageBreak/>
        <w:t>Рефлексія</w:t>
      </w:r>
      <w:r w:rsidR="00651E55">
        <w:rPr>
          <w:sz w:val="28"/>
          <w:szCs w:val="28"/>
          <w:shd w:val="clear" w:color="auto" w:fill="FFFFFF"/>
          <w:lang w:val="uk-UA"/>
        </w:rPr>
        <w:t xml:space="preserve"> </w:t>
      </w:r>
      <w:r w:rsidRPr="00041B3C">
        <w:rPr>
          <w:sz w:val="28"/>
          <w:szCs w:val="28"/>
          <w:shd w:val="clear" w:color="auto" w:fill="FFFFFF"/>
          <w:lang w:val="uk-UA"/>
        </w:rPr>
        <w:t>(</w:t>
      </w:r>
      <w:r w:rsidRPr="00041B3C">
        <w:rPr>
          <w:rStyle w:val="w"/>
          <w:sz w:val="28"/>
          <w:szCs w:val="28"/>
          <w:shd w:val="clear" w:color="auto" w:fill="FFFFFF"/>
          <w:lang w:val="uk-UA"/>
        </w:rPr>
        <w:t>від</w:t>
      </w:r>
      <w:r w:rsidR="00651E55">
        <w:rPr>
          <w:rStyle w:val="apple-converted-space"/>
          <w:sz w:val="28"/>
          <w:szCs w:val="28"/>
          <w:shd w:val="clear" w:color="auto" w:fill="FFFFFF"/>
          <w:lang w:val="uk-UA"/>
        </w:rPr>
        <w:t xml:space="preserve"> </w:t>
      </w:r>
      <w:r w:rsidRPr="00041B3C">
        <w:rPr>
          <w:rStyle w:val="w"/>
          <w:sz w:val="28"/>
          <w:szCs w:val="28"/>
          <w:shd w:val="clear" w:color="auto" w:fill="FFFFFF"/>
          <w:lang w:val="uk-UA"/>
        </w:rPr>
        <w:t>лат</w:t>
      </w:r>
      <w:r w:rsidRPr="00041B3C">
        <w:rPr>
          <w:sz w:val="28"/>
          <w:szCs w:val="28"/>
          <w:shd w:val="clear" w:color="auto" w:fill="FFFFFF"/>
          <w:lang w:val="uk-UA"/>
        </w:rPr>
        <w:t>.</w:t>
      </w:r>
      <w:r w:rsidR="00651E55">
        <w:rPr>
          <w:rStyle w:val="apple-converted-space"/>
          <w:sz w:val="28"/>
          <w:szCs w:val="28"/>
          <w:shd w:val="clear" w:color="auto" w:fill="FFFFFF"/>
          <w:lang w:val="uk-UA"/>
        </w:rPr>
        <w:t xml:space="preserve"> </w:t>
      </w:r>
      <w:r w:rsidR="00651E55" w:rsidRPr="00041B3C">
        <w:rPr>
          <w:rStyle w:val="w"/>
          <w:sz w:val="28"/>
          <w:szCs w:val="28"/>
          <w:shd w:val="clear" w:color="auto" w:fill="FFFFFF"/>
        </w:rPr>
        <w:t>R</w:t>
      </w:r>
      <w:r w:rsidRPr="00041B3C">
        <w:rPr>
          <w:rStyle w:val="w"/>
          <w:sz w:val="28"/>
          <w:szCs w:val="28"/>
          <w:shd w:val="clear" w:color="auto" w:fill="FFFFFF"/>
        </w:rPr>
        <w:t>eflexio</w:t>
      </w:r>
      <w:r w:rsidR="00651E55">
        <w:rPr>
          <w:rStyle w:val="apple-converted-space"/>
          <w:sz w:val="28"/>
          <w:szCs w:val="28"/>
          <w:shd w:val="clear" w:color="auto" w:fill="FFFFFF"/>
          <w:lang w:val="uk-UA"/>
        </w:rPr>
        <w:t xml:space="preserve"> – </w:t>
      </w:r>
      <w:r w:rsidR="00651E55">
        <w:rPr>
          <w:rStyle w:val="w"/>
          <w:sz w:val="28"/>
          <w:szCs w:val="28"/>
          <w:shd w:val="clear" w:color="auto" w:fill="FFFFFF"/>
          <w:lang w:val="uk-UA"/>
        </w:rPr>
        <w:t>по</w:t>
      </w:r>
      <w:r w:rsidRPr="00041B3C">
        <w:rPr>
          <w:rStyle w:val="w"/>
          <w:sz w:val="28"/>
          <w:szCs w:val="28"/>
          <w:shd w:val="clear" w:color="auto" w:fill="FFFFFF"/>
          <w:lang w:val="uk-UA"/>
        </w:rPr>
        <w:t>вернення назад</w:t>
      </w:r>
      <w:r w:rsidR="00651E55">
        <w:rPr>
          <w:sz w:val="28"/>
          <w:szCs w:val="28"/>
          <w:shd w:val="clear" w:color="auto" w:fill="FFFFFF"/>
          <w:lang w:val="uk-UA"/>
        </w:rPr>
        <w:t>) – процес самопізнання суб</w:t>
      </w:r>
      <w:r w:rsidR="00651E55" w:rsidRPr="00651E55">
        <w:rPr>
          <w:sz w:val="28"/>
          <w:szCs w:val="28"/>
          <w:shd w:val="clear" w:color="auto" w:fill="FFFFFF"/>
          <w:lang w:val="uk-UA"/>
        </w:rPr>
        <w:t>’</w:t>
      </w:r>
      <w:r w:rsidRPr="00041B3C">
        <w:rPr>
          <w:sz w:val="28"/>
          <w:szCs w:val="28"/>
          <w:shd w:val="clear" w:color="auto" w:fill="FFFFFF"/>
          <w:lang w:val="uk-UA"/>
        </w:rPr>
        <w:t>єктом внутрішніх</w:t>
      </w:r>
      <w:r w:rsidR="00651E55">
        <w:rPr>
          <w:sz w:val="28"/>
          <w:szCs w:val="28"/>
          <w:shd w:val="clear" w:color="auto" w:fill="FFFFFF"/>
          <w:lang w:val="uk-UA"/>
        </w:rPr>
        <w:t xml:space="preserve"> психічних актів і станів. Навичка, яка</w:t>
      </w:r>
      <w:r w:rsidRPr="00041B3C">
        <w:rPr>
          <w:sz w:val="28"/>
          <w:szCs w:val="28"/>
          <w:shd w:val="clear" w:color="auto" w:fill="FFFFFF"/>
          <w:lang w:val="uk-UA"/>
        </w:rPr>
        <w:t xml:space="preserve"> дозволяє не тільки контролювати спрямованість уваги, а й усвідомлювати власні думки, відчуття та загальний стан.</w:t>
      </w:r>
    </w:p>
    <w:p w:rsidR="00041B3C" w:rsidRPr="00041B3C" w:rsidRDefault="00041B3C" w:rsidP="00041B3C">
      <w:pPr>
        <w:pStyle w:val="a5"/>
        <w:spacing w:line="360" w:lineRule="auto"/>
        <w:ind w:firstLine="680"/>
        <w:jc w:val="both"/>
        <w:rPr>
          <w:sz w:val="28"/>
          <w:szCs w:val="28"/>
          <w:shd w:val="clear" w:color="auto" w:fill="FFFFFF"/>
          <w:lang w:val="uk-UA"/>
        </w:rPr>
      </w:pPr>
      <w:r w:rsidRPr="00041B3C">
        <w:rPr>
          <w:b/>
          <w:i/>
          <w:sz w:val="28"/>
          <w:szCs w:val="28"/>
          <w:shd w:val="clear" w:color="auto" w:fill="FFFFFF"/>
          <w:lang w:val="uk-UA"/>
        </w:rPr>
        <w:t>Самовиховання</w:t>
      </w:r>
      <w:r w:rsidR="00651E55">
        <w:rPr>
          <w:sz w:val="28"/>
          <w:szCs w:val="28"/>
          <w:shd w:val="clear" w:color="auto" w:fill="FFFFFF"/>
          <w:lang w:val="uk-UA"/>
        </w:rPr>
        <w:t xml:space="preserve"> – управління суб</w:t>
      </w:r>
      <w:r w:rsidR="00651E55" w:rsidRPr="00651E55">
        <w:rPr>
          <w:sz w:val="28"/>
          <w:szCs w:val="28"/>
          <w:shd w:val="clear" w:color="auto" w:fill="FFFFFF"/>
          <w:lang w:val="uk-UA"/>
        </w:rPr>
        <w:t>’</w:t>
      </w:r>
      <w:r w:rsidRPr="00041B3C">
        <w:rPr>
          <w:sz w:val="28"/>
          <w:szCs w:val="28"/>
          <w:shd w:val="clear" w:color="auto" w:fill="FFFFFF"/>
          <w:lang w:val="uk-UA"/>
        </w:rPr>
        <w:t>єктом своєю діяльністю, спілкуванням, поведінкою, хвилюваннями, спрямованими на зміну своєї особистості відповідно до усвідомлених цілей, ідеалів і переконань задля самовдосконалення.</w:t>
      </w:r>
    </w:p>
    <w:p w:rsidR="00041B3C" w:rsidRPr="00041B3C" w:rsidRDefault="00041B3C" w:rsidP="00041B3C">
      <w:pPr>
        <w:pStyle w:val="a5"/>
        <w:spacing w:line="360" w:lineRule="auto"/>
        <w:ind w:firstLine="680"/>
        <w:jc w:val="both"/>
        <w:rPr>
          <w:sz w:val="28"/>
          <w:szCs w:val="28"/>
          <w:shd w:val="clear" w:color="auto" w:fill="FFFFFF"/>
        </w:rPr>
      </w:pPr>
      <w:r w:rsidRPr="00041B3C">
        <w:rPr>
          <w:b/>
          <w:i/>
          <w:sz w:val="28"/>
          <w:szCs w:val="28"/>
          <w:shd w:val="clear" w:color="auto" w:fill="FFFFFF"/>
        </w:rPr>
        <w:t>Соціалізація</w:t>
      </w:r>
      <w:r w:rsidR="00651E55">
        <w:rPr>
          <w:sz w:val="28"/>
          <w:szCs w:val="28"/>
          <w:shd w:val="clear" w:color="auto" w:fill="FFFFFF"/>
          <w:lang w:val="uk-UA"/>
        </w:rPr>
        <w:t xml:space="preserve"> –</w:t>
      </w:r>
      <w:r w:rsidRPr="00041B3C">
        <w:rPr>
          <w:sz w:val="28"/>
          <w:szCs w:val="28"/>
          <w:shd w:val="clear" w:color="auto" w:fill="FFFFFF"/>
        </w:rPr>
        <w:t xml:space="preserve"> комплексний процес засвоєння індивідом певної системи знань, норм і цінностей, які дозволяють йому бути </w:t>
      </w:r>
      <w:r w:rsidR="00651E55">
        <w:rPr>
          <w:sz w:val="28"/>
          <w:szCs w:val="28"/>
          <w:shd w:val="clear" w:color="auto" w:fill="FFFFFF"/>
        </w:rPr>
        <w:t>повноправним членом суспіль</w:t>
      </w:r>
      <w:r w:rsidR="00651E55">
        <w:rPr>
          <w:sz w:val="28"/>
          <w:szCs w:val="28"/>
          <w:shd w:val="clear" w:color="auto" w:fill="FFFFFF"/>
          <w:lang w:val="uk-UA"/>
        </w:rPr>
        <w:t>ства</w:t>
      </w:r>
      <w:r w:rsidRPr="00041B3C">
        <w:rPr>
          <w:sz w:val="28"/>
          <w:szCs w:val="28"/>
          <w:shd w:val="clear" w:color="auto" w:fill="FFFFFF"/>
        </w:rPr>
        <w:t>. Соціалізація виступає одним із основоположних соціальних процесів, що забезпечує існування людини в середині суспільства. Соціалізація являє собою процес входження людини в суспільство, включення її в соц</w:t>
      </w:r>
      <w:r w:rsidR="00651E55">
        <w:rPr>
          <w:sz w:val="28"/>
          <w:szCs w:val="28"/>
          <w:shd w:val="clear" w:color="auto" w:fill="FFFFFF"/>
        </w:rPr>
        <w:t>іальні зв</w:t>
      </w:r>
      <w:r w:rsidR="00651E55" w:rsidRPr="00651E55">
        <w:rPr>
          <w:sz w:val="28"/>
          <w:szCs w:val="28"/>
          <w:shd w:val="clear" w:color="auto" w:fill="FFFFFF"/>
        </w:rPr>
        <w:t>’</w:t>
      </w:r>
      <w:r w:rsidR="00651E55">
        <w:rPr>
          <w:sz w:val="28"/>
          <w:szCs w:val="28"/>
          <w:shd w:val="clear" w:color="auto" w:fill="FFFFFF"/>
        </w:rPr>
        <w:t>язки та інтеграці</w:t>
      </w:r>
      <w:r w:rsidR="00651E55">
        <w:rPr>
          <w:sz w:val="28"/>
          <w:szCs w:val="28"/>
          <w:shd w:val="clear" w:color="auto" w:fill="FFFFFF"/>
          <w:lang w:val="uk-UA"/>
        </w:rPr>
        <w:t>ю</w:t>
      </w:r>
      <w:r w:rsidRPr="00041B3C">
        <w:rPr>
          <w:sz w:val="28"/>
          <w:szCs w:val="28"/>
          <w:shd w:val="clear" w:color="auto" w:fill="FFFFFF"/>
        </w:rPr>
        <w:t xml:space="preserve"> з метою встановлення її соціальності.</w:t>
      </w:r>
    </w:p>
    <w:p w:rsidR="00041B3C" w:rsidRPr="00041B3C" w:rsidRDefault="00041B3C" w:rsidP="00041B3C">
      <w:pPr>
        <w:pStyle w:val="a5"/>
        <w:spacing w:line="360" w:lineRule="auto"/>
        <w:ind w:firstLine="680"/>
        <w:jc w:val="both"/>
        <w:rPr>
          <w:sz w:val="28"/>
          <w:szCs w:val="28"/>
          <w:shd w:val="clear" w:color="auto" w:fill="FFFFFF"/>
        </w:rPr>
      </w:pPr>
      <w:r w:rsidRPr="00041B3C">
        <w:rPr>
          <w:b/>
          <w:i/>
          <w:sz w:val="28"/>
          <w:szCs w:val="28"/>
          <w:shd w:val="clear" w:color="auto" w:fill="FFFFFF"/>
        </w:rPr>
        <w:t>Спілкування</w:t>
      </w:r>
      <w:r w:rsidRPr="00041B3C">
        <w:rPr>
          <w:sz w:val="28"/>
          <w:szCs w:val="28"/>
          <w:shd w:val="clear" w:color="auto" w:fill="FFFFFF"/>
        </w:rPr>
        <w:t xml:space="preserve"> </w:t>
      </w:r>
      <w:r w:rsidR="00651E55">
        <w:rPr>
          <w:sz w:val="28"/>
          <w:szCs w:val="28"/>
          <w:shd w:val="clear" w:color="auto" w:fill="FFFFFF"/>
        </w:rPr>
        <w:t>–</w:t>
      </w:r>
      <w:r w:rsidRPr="00041B3C">
        <w:rPr>
          <w:sz w:val="28"/>
          <w:szCs w:val="28"/>
          <w:shd w:val="clear" w:color="auto" w:fill="FFFFFF"/>
        </w:rPr>
        <w:t xml:space="preserve"> передача</w:t>
      </w:r>
      <w:r w:rsidR="00651E55">
        <w:rPr>
          <w:rStyle w:val="apple-converted-space"/>
          <w:sz w:val="28"/>
          <w:szCs w:val="28"/>
          <w:shd w:val="clear" w:color="auto" w:fill="FFFFFF"/>
          <w:lang w:val="uk-UA"/>
        </w:rPr>
        <w:t xml:space="preserve"> </w:t>
      </w:r>
      <w:hyperlink r:id="rId150" w:tooltip="Інформація" w:history="1">
        <w:r w:rsidRPr="00041B3C">
          <w:rPr>
            <w:rStyle w:val="a4"/>
            <w:color w:val="auto"/>
            <w:sz w:val="28"/>
            <w:szCs w:val="28"/>
            <w:u w:val="none"/>
            <w:shd w:val="clear" w:color="auto" w:fill="FFFFFF"/>
          </w:rPr>
          <w:t>інформації</w:t>
        </w:r>
      </w:hyperlink>
      <w:r w:rsidR="00651E55">
        <w:rPr>
          <w:rStyle w:val="apple-converted-space"/>
          <w:sz w:val="28"/>
          <w:szCs w:val="28"/>
          <w:shd w:val="clear" w:color="auto" w:fill="FFFFFF"/>
          <w:lang w:val="uk-UA"/>
        </w:rPr>
        <w:t xml:space="preserve"> </w:t>
      </w:r>
      <w:r w:rsidRPr="00041B3C">
        <w:rPr>
          <w:sz w:val="28"/>
          <w:szCs w:val="28"/>
          <w:shd w:val="clear" w:color="auto" w:fill="FFFFFF"/>
        </w:rPr>
        <w:t>у будь-якій формі від однієї особи до іншої безпосередньо або за допомогою</w:t>
      </w:r>
      <w:r w:rsidR="00651E55">
        <w:rPr>
          <w:rStyle w:val="apple-converted-space"/>
          <w:sz w:val="28"/>
          <w:szCs w:val="28"/>
          <w:shd w:val="clear" w:color="auto" w:fill="FFFFFF"/>
          <w:lang w:val="uk-UA"/>
        </w:rPr>
        <w:t xml:space="preserve"> </w:t>
      </w:r>
      <w:hyperlink r:id="rId151" w:tooltip="Засоби зв'язку" w:history="1">
        <w:r w:rsidR="00651E55">
          <w:rPr>
            <w:rStyle w:val="a4"/>
            <w:color w:val="auto"/>
            <w:sz w:val="28"/>
            <w:szCs w:val="28"/>
            <w:u w:val="none"/>
            <w:shd w:val="clear" w:color="auto" w:fill="FFFFFF"/>
          </w:rPr>
          <w:t>засобів зв</w:t>
        </w:r>
        <w:r w:rsidR="00651E55" w:rsidRPr="00651E55">
          <w:rPr>
            <w:rStyle w:val="a4"/>
            <w:color w:val="auto"/>
            <w:sz w:val="28"/>
            <w:szCs w:val="28"/>
            <w:u w:val="none"/>
            <w:shd w:val="clear" w:color="auto" w:fill="FFFFFF"/>
          </w:rPr>
          <w:t>’</w:t>
        </w:r>
        <w:r w:rsidRPr="00041B3C">
          <w:rPr>
            <w:rStyle w:val="a4"/>
            <w:color w:val="auto"/>
            <w:sz w:val="28"/>
            <w:szCs w:val="28"/>
            <w:u w:val="none"/>
            <w:shd w:val="clear" w:color="auto" w:fill="FFFFFF"/>
          </w:rPr>
          <w:t>язку</w:t>
        </w:r>
      </w:hyperlink>
      <w:r w:rsidR="00651E55">
        <w:rPr>
          <w:rStyle w:val="apple-converted-space"/>
          <w:sz w:val="28"/>
          <w:szCs w:val="28"/>
          <w:shd w:val="clear" w:color="auto" w:fill="FFFFFF"/>
          <w:lang w:val="uk-UA"/>
        </w:rPr>
        <w:t xml:space="preserve"> </w:t>
      </w:r>
      <w:r w:rsidRPr="00041B3C">
        <w:rPr>
          <w:sz w:val="28"/>
          <w:szCs w:val="28"/>
          <w:shd w:val="clear" w:color="auto" w:fill="FFFFFF"/>
        </w:rPr>
        <w:t xml:space="preserve">будь-якого типу. </w:t>
      </w:r>
    </w:p>
    <w:p w:rsidR="00041B3C" w:rsidRPr="00651E55" w:rsidRDefault="00041B3C" w:rsidP="00041B3C">
      <w:pPr>
        <w:pStyle w:val="a5"/>
        <w:spacing w:line="360" w:lineRule="auto"/>
        <w:ind w:firstLine="680"/>
        <w:jc w:val="both"/>
        <w:rPr>
          <w:sz w:val="28"/>
          <w:szCs w:val="28"/>
          <w:shd w:val="clear" w:color="auto" w:fill="FFFFFF"/>
          <w:lang w:val="uk-UA"/>
        </w:rPr>
      </w:pPr>
      <w:r w:rsidRPr="00041B3C">
        <w:rPr>
          <w:b/>
          <w:i/>
          <w:sz w:val="28"/>
          <w:szCs w:val="28"/>
          <w:shd w:val="clear" w:color="auto" w:fill="FFFFFF"/>
        </w:rPr>
        <w:t>Фрустрація</w:t>
      </w:r>
      <w:r>
        <w:rPr>
          <w:sz w:val="28"/>
          <w:szCs w:val="28"/>
          <w:shd w:val="clear" w:color="auto" w:fill="FFFFFF"/>
        </w:rPr>
        <w:t xml:space="preserve"> </w:t>
      </w:r>
      <w:r w:rsidRPr="00041B3C">
        <w:rPr>
          <w:sz w:val="28"/>
          <w:szCs w:val="28"/>
          <w:shd w:val="clear" w:color="auto" w:fill="FFFFFF"/>
        </w:rPr>
        <w:t>(від</w:t>
      </w:r>
      <w:r w:rsidR="00651E55">
        <w:rPr>
          <w:rStyle w:val="apple-converted-space"/>
          <w:sz w:val="28"/>
          <w:szCs w:val="28"/>
          <w:shd w:val="clear" w:color="auto" w:fill="FFFFFF"/>
          <w:lang w:val="uk-UA"/>
        </w:rPr>
        <w:t xml:space="preserve"> </w:t>
      </w:r>
      <w:hyperlink r:id="rId152" w:tooltip="Латинська мова" w:history="1">
        <w:r w:rsidRPr="00041B3C">
          <w:rPr>
            <w:rStyle w:val="a4"/>
            <w:color w:val="auto"/>
            <w:sz w:val="28"/>
            <w:szCs w:val="28"/>
            <w:u w:val="none"/>
            <w:shd w:val="clear" w:color="auto" w:fill="FFFFFF"/>
          </w:rPr>
          <w:t>лат.</w:t>
        </w:r>
      </w:hyperlink>
      <w:r w:rsidR="00651E55">
        <w:rPr>
          <w:rStyle w:val="apple-converted-space"/>
          <w:sz w:val="28"/>
          <w:szCs w:val="28"/>
          <w:shd w:val="clear" w:color="auto" w:fill="FFFFFF"/>
          <w:lang w:val="uk-UA"/>
        </w:rPr>
        <w:t xml:space="preserve"> </w:t>
      </w:r>
      <w:r w:rsidR="00651E55" w:rsidRPr="00041B3C">
        <w:rPr>
          <w:i/>
          <w:iCs/>
          <w:sz w:val="28"/>
          <w:szCs w:val="28"/>
          <w:shd w:val="clear" w:color="auto" w:fill="FFFFFF"/>
          <w:lang w:val="la-Latn"/>
        </w:rPr>
        <w:t>F</w:t>
      </w:r>
      <w:r w:rsidRPr="00041B3C">
        <w:rPr>
          <w:i/>
          <w:iCs/>
          <w:sz w:val="28"/>
          <w:szCs w:val="28"/>
          <w:shd w:val="clear" w:color="auto" w:fill="FFFFFF"/>
          <w:lang w:val="la-Latn"/>
        </w:rPr>
        <w:t>rustratio</w:t>
      </w:r>
      <w:r w:rsidR="00651E55">
        <w:rPr>
          <w:sz w:val="28"/>
          <w:szCs w:val="28"/>
          <w:shd w:val="clear" w:color="auto" w:fill="FFFFFF"/>
          <w:lang w:val="uk-UA"/>
        </w:rPr>
        <w:t xml:space="preserve"> –</w:t>
      </w:r>
      <w:r w:rsidRPr="00651E55">
        <w:rPr>
          <w:sz w:val="28"/>
          <w:szCs w:val="28"/>
          <w:shd w:val="clear" w:color="auto" w:fill="FFFFFF"/>
          <w:lang w:val="uk-UA"/>
        </w:rPr>
        <w:t xml:space="preserve"> омана, марне очікування)</w:t>
      </w:r>
      <w:r w:rsidR="00651E55">
        <w:rPr>
          <w:sz w:val="28"/>
          <w:szCs w:val="28"/>
          <w:shd w:val="clear" w:color="auto" w:fill="FFFFFF"/>
          <w:lang w:val="uk-UA"/>
        </w:rPr>
        <w:t xml:space="preserve"> – </w:t>
      </w:r>
      <w:hyperlink r:id="rId153" w:tooltip="Психічні стани" w:history="1">
        <w:r w:rsidRPr="00651E55">
          <w:rPr>
            <w:rStyle w:val="a4"/>
            <w:color w:val="auto"/>
            <w:sz w:val="28"/>
            <w:szCs w:val="28"/>
            <w:u w:val="none"/>
            <w:shd w:val="clear" w:color="auto" w:fill="FFFFFF"/>
            <w:lang w:val="uk-UA"/>
          </w:rPr>
          <w:t>психічний стан</w:t>
        </w:r>
      </w:hyperlink>
      <w:r w:rsidR="00651E55">
        <w:rPr>
          <w:rStyle w:val="apple-converted-space"/>
          <w:sz w:val="28"/>
          <w:szCs w:val="28"/>
          <w:shd w:val="clear" w:color="auto" w:fill="FFFFFF"/>
          <w:lang w:val="uk-UA"/>
        </w:rPr>
        <w:t xml:space="preserve"> </w:t>
      </w:r>
      <w:hyperlink r:id="rId154" w:tooltip="Людина" w:history="1">
        <w:r w:rsidRPr="00651E55">
          <w:rPr>
            <w:rStyle w:val="a4"/>
            <w:color w:val="auto"/>
            <w:sz w:val="28"/>
            <w:szCs w:val="28"/>
            <w:u w:val="none"/>
            <w:shd w:val="clear" w:color="auto" w:fill="FFFFFF"/>
            <w:lang w:val="uk-UA"/>
          </w:rPr>
          <w:t>людини</w:t>
        </w:r>
      </w:hyperlink>
      <w:r w:rsidRPr="00651E55">
        <w:rPr>
          <w:sz w:val="28"/>
          <w:szCs w:val="28"/>
          <w:shd w:val="clear" w:color="auto" w:fill="FFFFFF"/>
          <w:lang w:val="uk-UA"/>
        </w:rPr>
        <w:t>, що виражається в характерних переживаннях і</w:t>
      </w:r>
      <w:r w:rsidR="00651E55">
        <w:rPr>
          <w:rStyle w:val="apple-converted-space"/>
          <w:sz w:val="28"/>
          <w:szCs w:val="28"/>
          <w:shd w:val="clear" w:color="auto" w:fill="FFFFFF"/>
          <w:lang w:val="uk-UA"/>
        </w:rPr>
        <w:t xml:space="preserve"> </w:t>
      </w:r>
      <w:hyperlink r:id="rId155" w:tooltip="Поведінка" w:history="1">
        <w:r w:rsidRPr="00651E55">
          <w:rPr>
            <w:rStyle w:val="a4"/>
            <w:color w:val="auto"/>
            <w:sz w:val="28"/>
            <w:szCs w:val="28"/>
            <w:u w:val="none"/>
            <w:shd w:val="clear" w:color="auto" w:fill="FFFFFF"/>
            <w:lang w:val="uk-UA"/>
          </w:rPr>
          <w:t>поведінці</w:t>
        </w:r>
      </w:hyperlink>
      <w:r w:rsidR="00651E55">
        <w:rPr>
          <w:sz w:val="28"/>
          <w:szCs w:val="28"/>
          <w:shd w:val="clear" w:color="auto" w:fill="FFFFFF"/>
          <w:lang w:val="uk-UA"/>
        </w:rPr>
        <w:t>, що викликаний об</w:t>
      </w:r>
      <w:r w:rsidR="00651E55" w:rsidRPr="00651E55">
        <w:rPr>
          <w:sz w:val="28"/>
          <w:szCs w:val="28"/>
          <w:shd w:val="clear" w:color="auto" w:fill="FFFFFF"/>
          <w:lang w:val="uk-UA"/>
        </w:rPr>
        <w:t>’</w:t>
      </w:r>
      <w:r w:rsidR="00651E55">
        <w:rPr>
          <w:sz w:val="28"/>
          <w:szCs w:val="28"/>
          <w:shd w:val="clear" w:color="auto" w:fill="FFFFFF"/>
          <w:lang w:val="uk-UA"/>
        </w:rPr>
        <w:t>єктивно непереборними (або суб</w:t>
      </w:r>
      <w:r w:rsidR="00651E55" w:rsidRPr="00651E55">
        <w:rPr>
          <w:sz w:val="28"/>
          <w:szCs w:val="28"/>
          <w:shd w:val="clear" w:color="auto" w:fill="FFFFFF"/>
          <w:lang w:val="uk-UA"/>
        </w:rPr>
        <w:t>’</w:t>
      </w:r>
      <w:r w:rsidRPr="00651E55">
        <w:rPr>
          <w:sz w:val="28"/>
          <w:szCs w:val="28"/>
          <w:shd w:val="clear" w:color="auto" w:fill="FFFFFF"/>
          <w:lang w:val="uk-UA"/>
        </w:rPr>
        <w:t>єктивно сприйманими як непереборні) труднощами на шляху до досягнення мети і розбіжност</w:t>
      </w:r>
      <w:r w:rsidR="00651E55">
        <w:rPr>
          <w:sz w:val="28"/>
          <w:szCs w:val="28"/>
          <w:shd w:val="clear" w:color="auto" w:fill="FFFFFF"/>
          <w:lang w:val="uk-UA"/>
        </w:rPr>
        <w:t>і реальності з очікуваннями суб</w:t>
      </w:r>
      <w:r w:rsidR="00651E55" w:rsidRPr="00651E55">
        <w:rPr>
          <w:sz w:val="28"/>
          <w:szCs w:val="28"/>
          <w:shd w:val="clear" w:color="auto" w:fill="FFFFFF"/>
          <w:lang w:val="uk-UA"/>
        </w:rPr>
        <w:t>’</w:t>
      </w:r>
      <w:r w:rsidRPr="00651E55">
        <w:rPr>
          <w:sz w:val="28"/>
          <w:szCs w:val="28"/>
          <w:shd w:val="clear" w:color="auto" w:fill="FFFFFF"/>
          <w:lang w:val="uk-UA"/>
        </w:rPr>
        <w:t>єкта.</w:t>
      </w:r>
    </w:p>
    <w:p w:rsidR="00041B3C" w:rsidRDefault="00041B3C" w:rsidP="00041B3C">
      <w:pPr>
        <w:pStyle w:val="a5"/>
        <w:spacing w:line="360" w:lineRule="auto"/>
        <w:ind w:firstLine="680"/>
        <w:jc w:val="both"/>
        <w:rPr>
          <w:sz w:val="28"/>
          <w:szCs w:val="28"/>
          <w:shd w:val="clear" w:color="auto" w:fill="FFFFFF"/>
          <w:lang w:val="uk-UA"/>
        </w:rPr>
      </w:pPr>
      <w:r w:rsidRPr="00041B3C">
        <w:rPr>
          <w:b/>
          <w:i/>
          <w:sz w:val="28"/>
          <w:szCs w:val="28"/>
          <w:shd w:val="clear" w:color="auto" w:fill="FFFFFF"/>
          <w:lang w:val="uk-UA"/>
        </w:rPr>
        <w:t>Ю</w:t>
      </w:r>
      <w:r w:rsidRPr="00651E55">
        <w:rPr>
          <w:b/>
          <w:i/>
          <w:sz w:val="28"/>
          <w:szCs w:val="28"/>
          <w:shd w:val="clear" w:color="auto" w:fill="FFFFFF"/>
          <w:lang w:val="uk-UA"/>
        </w:rPr>
        <w:t>нацький вік</w:t>
      </w:r>
      <w:r w:rsidR="00651E55">
        <w:rPr>
          <w:sz w:val="28"/>
          <w:szCs w:val="28"/>
          <w:shd w:val="clear" w:color="auto" w:fill="FFFFFF"/>
          <w:lang w:val="uk-UA"/>
        </w:rPr>
        <w:t xml:space="preserve"> – </w:t>
      </w:r>
      <w:r w:rsidRPr="00651E55">
        <w:rPr>
          <w:sz w:val="28"/>
          <w:szCs w:val="28"/>
          <w:shd w:val="clear" w:color="auto" w:fill="FFFFFF"/>
          <w:lang w:val="uk-UA"/>
        </w:rPr>
        <w:t>період розвитку людини, що передує зрілості</w:t>
      </w:r>
      <w:r w:rsidRPr="00041B3C">
        <w:rPr>
          <w:sz w:val="28"/>
          <w:szCs w:val="28"/>
          <w:shd w:val="clear" w:color="auto" w:fill="FFFFFF"/>
          <w:lang w:val="uk-UA"/>
        </w:rPr>
        <w:t xml:space="preserve"> (~15 – 18 років).</w:t>
      </w:r>
    </w:p>
    <w:p w:rsidR="00721009" w:rsidRPr="00041B3C" w:rsidRDefault="00721009" w:rsidP="00041B3C">
      <w:pPr>
        <w:pStyle w:val="a5"/>
        <w:spacing w:line="360" w:lineRule="auto"/>
        <w:ind w:firstLine="680"/>
        <w:jc w:val="both"/>
        <w:rPr>
          <w:sz w:val="28"/>
          <w:szCs w:val="28"/>
          <w:shd w:val="clear" w:color="auto" w:fill="FFFFFF"/>
          <w:lang w:val="uk-UA"/>
        </w:rPr>
      </w:pPr>
      <w:r w:rsidRPr="00721009">
        <w:rPr>
          <w:b/>
          <w:i/>
          <w:sz w:val="28"/>
          <w:szCs w:val="28"/>
          <w:shd w:val="clear" w:color="auto" w:fill="FFFFFF"/>
          <w:lang w:val="uk-UA"/>
        </w:rPr>
        <w:t>Якість вищої освіти</w:t>
      </w:r>
      <w:r>
        <w:rPr>
          <w:sz w:val="28"/>
          <w:szCs w:val="28"/>
          <w:shd w:val="clear" w:color="auto" w:fill="FFFFFF"/>
          <w:lang w:val="uk-UA"/>
        </w:rPr>
        <w:t xml:space="preserve"> – це сукупність якостей особи з вищою освітою, що відображає її професійну компетентність, ціннісну орієнтацію, соціальну спрямованість і обумовлює здатність задовольняти як особисті духовні і матеріальні потреби, так і потреби суспільства. </w:t>
      </w:r>
    </w:p>
    <w:p w:rsidR="00A16DFA" w:rsidRPr="00041B3C" w:rsidRDefault="00A16DFA" w:rsidP="009D34E1">
      <w:pPr>
        <w:pStyle w:val="a5"/>
        <w:spacing w:line="360" w:lineRule="auto"/>
        <w:jc w:val="both"/>
        <w:rPr>
          <w:sz w:val="28"/>
          <w:szCs w:val="28"/>
          <w:lang w:val="uk-UA"/>
        </w:rPr>
      </w:pPr>
    </w:p>
    <w:sectPr w:rsidR="00A16DFA" w:rsidRPr="00041B3C" w:rsidSect="009D2CC0">
      <w:footerReference w:type="default" r:id="rId1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3D2" w:rsidRDefault="008703D2" w:rsidP="000019A3">
      <w:r>
        <w:separator/>
      </w:r>
    </w:p>
  </w:endnote>
  <w:endnote w:type="continuationSeparator" w:id="0">
    <w:p w:rsidR="008703D2" w:rsidRDefault="008703D2" w:rsidP="00001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616"/>
      <w:docPartObj>
        <w:docPartGallery w:val="Page Numbers (Bottom of Page)"/>
        <w:docPartUnique/>
      </w:docPartObj>
    </w:sdtPr>
    <w:sdtContent>
      <w:p w:rsidR="00C76E30" w:rsidRDefault="00C76E30">
        <w:pPr>
          <w:pStyle w:val="a6"/>
          <w:jc w:val="center"/>
        </w:pPr>
        <w:fldSimple w:instr=" PAGE   \* MERGEFORMAT ">
          <w:r w:rsidR="008F2437">
            <w:rPr>
              <w:noProof/>
            </w:rPr>
            <w:t>4</w:t>
          </w:r>
        </w:fldSimple>
      </w:p>
    </w:sdtContent>
  </w:sdt>
  <w:p w:rsidR="00C76E30" w:rsidRDefault="00C76E3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106643"/>
      <w:docPartObj>
        <w:docPartGallery w:val="Page Numbers (Bottom of Page)"/>
        <w:docPartUnique/>
      </w:docPartObj>
    </w:sdtPr>
    <w:sdtContent>
      <w:p w:rsidR="00C76E30" w:rsidRDefault="00C76E30">
        <w:pPr>
          <w:pStyle w:val="a6"/>
          <w:jc w:val="center"/>
        </w:pPr>
        <w:fldSimple w:instr="PAGE   \* MERGEFORMAT">
          <w:r w:rsidR="008F2437">
            <w:rPr>
              <w:noProof/>
            </w:rPr>
            <w:t>86</w:t>
          </w:r>
        </w:fldSimple>
      </w:p>
    </w:sdtContent>
  </w:sdt>
  <w:p w:rsidR="00C76E30" w:rsidRDefault="00C76E3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3D2" w:rsidRDefault="008703D2" w:rsidP="000019A3">
      <w:r>
        <w:separator/>
      </w:r>
    </w:p>
  </w:footnote>
  <w:footnote w:type="continuationSeparator" w:id="0">
    <w:p w:rsidR="008703D2" w:rsidRDefault="008703D2" w:rsidP="00001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D61"/>
    <w:multiLevelType w:val="hybridMultilevel"/>
    <w:tmpl w:val="E0C2014E"/>
    <w:lvl w:ilvl="0" w:tplc="58C63A42">
      <w:start w:val="1"/>
      <w:numFmt w:val="decimal"/>
      <w:lvlText w:val="%1."/>
      <w:lvlJc w:val="left"/>
      <w:pPr>
        <w:tabs>
          <w:tab w:val="num" w:pos="720"/>
        </w:tabs>
        <w:ind w:left="720" w:hanging="360"/>
      </w:pPr>
      <w:rPr>
        <w:b w:val="0"/>
        <w:i w:val="0"/>
      </w:rPr>
    </w:lvl>
    <w:lvl w:ilvl="1" w:tplc="C12EB980">
      <w:start w:val="14"/>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2466A93"/>
    <w:multiLevelType w:val="hybridMultilevel"/>
    <w:tmpl w:val="8C54D850"/>
    <w:lvl w:ilvl="0" w:tplc="1C4E33C6">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6DA0C72"/>
    <w:multiLevelType w:val="hybridMultilevel"/>
    <w:tmpl w:val="C9DCB83A"/>
    <w:lvl w:ilvl="0" w:tplc="C3145BB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06E40C75"/>
    <w:multiLevelType w:val="hybridMultilevel"/>
    <w:tmpl w:val="7294F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F1D17"/>
    <w:multiLevelType w:val="hybridMultilevel"/>
    <w:tmpl w:val="85A69730"/>
    <w:lvl w:ilvl="0" w:tplc="3F5645F6">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
    <w:nsid w:val="0EBE4AA1"/>
    <w:multiLevelType w:val="hybridMultilevel"/>
    <w:tmpl w:val="95F45F3A"/>
    <w:lvl w:ilvl="0" w:tplc="4454CE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3A0C3E"/>
    <w:multiLevelType w:val="hybridMultilevel"/>
    <w:tmpl w:val="A6E05A2C"/>
    <w:lvl w:ilvl="0" w:tplc="CCFC8EF0">
      <w:start w:val="1"/>
      <w:numFmt w:val="decimal"/>
      <w:lvlText w:val="%1."/>
      <w:lvlJc w:val="left"/>
      <w:pPr>
        <w:tabs>
          <w:tab w:val="num" w:pos="780"/>
        </w:tabs>
        <w:ind w:left="780" w:hanging="42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82A88"/>
    <w:multiLevelType w:val="hybridMultilevel"/>
    <w:tmpl w:val="7E367956"/>
    <w:lvl w:ilvl="0" w:tplc="94C0EDF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16EC0F22"/>
    <w:multiLevelType w:val="hybridMultilevel"/>
    <w:tmpl w:val="C09223E4"/>
    <w:lvl w:ilvl="0" w:tplc="06600860">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173B706C"/>
    <w:multiLevelType w:val="hybridMultilevel"/>
    <w:tmpl w:val="93D03638"/>
    <w:lvl w:ilvl="0" w:tplc="5A5A88AE">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187D3BFD"/>
    <w:multiLevelType w:val="hybridMultilevel"/>
    <w:tmpl w:val="4F0AB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B808B0"/>
    <w:multiLevelType w:val="hybridMultilevel"/>
    <w:tmpl w:val="B002C632"/>
    <w:lvl w:ilvl="0" w:tplc="58E6DEC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
    <w:nsid w:val="18CB5C9B"/>
    <w:multiLevelType w:val="hybridMultilevel"/>
    <w:tmpl w:val="7D56C918"/>
    <w:lvl w:ilvl="0" w:tplc="D06A2D5C">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3">
    <w:nsid w:val="1A427912"/>
    <w:multiLevelType w:val="hybridMultilevel"/>
    <w:tmpl w:val="E3A27394"/>
    <w:lvl w:ilvl="0" w:tplc="1A5E11EE">
      <w:numFmt w:val="bullet"/>
      <w:lvlText w:val="-"/>
      <w:lvlJc w:val="left"/>
      <w:pPr>
        <w:tabs>
          <w:tab w:val="num" w:pos="1800"/>
        </w:tabs>
        <w:ind w:left="180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EE442C6"/>
    <w:multiLevelType w:val="hybridMultilevel"/>
    <w:tmpl w:val="FFC6E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E37BF2"/>
    <w:multiLevelType w:val="hybridMultilevel"/>
    <w:tmpl w:val="E0C2014E"/>
    <w:lvl w:ilvl="0" w:tplc="58C63A42">
      <w:start w:val="1"/>
      <w:numFmt w:val="decimal"/>
      <w:lvlText w:val="%1."/>
      <w:lvlJc w:val="left"/>
      <w:pPr>
        <w:tabs>
          <w:tab w:val="num" w:pos="720"/>
        </w:tabs>
        <w:ind w:left="720" w:hanging="360"/>
      </w:pPr>
      <w:rPr>
        <w:b w:val="0"/>
        <w:i w:val="0"/>
      </w:rPr>
    </w:lvl>
    <w:lvl w:ilvl="1" w:tplc="C12EB980">
      <w:start w:val="14"/>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2A860B76"/>
    <w:multiLevelType w:val="hybridMultilevel"/>
    <w:tmpl w:val="DC1E058C"/>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7">
    <w:nsid w:val="2D363C3E"/>
    <w:multiLevelType w:val="hybridMultilevel"/>
    <w:tmpl w:val="BD34E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4B5EE7"/>
    <w:multiLevelType w:val="hybridMultilevel"/>
    <w:tmpl w:val="41DCF348"/>
    <w:lvl w:ilvl="0" w:tplc="617C5F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3865E1"/>
    <w:multiLevelType w:val="hybridMultilevel"/>
    <w:tmpl w:val="4A088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811A24"/>
    <w:multiLevelType w:val="hybridMultilevel"/>
    <w:tmpl w:val="131EB1B4"/>
    <w:lvl w:ilvl="0" w:tplc="617C5F48">
      <w:numFmt w:val="bullet"/>
      <w:lvlText w:val="-"/>
      <w:lvlJc w:val="left"/>
      <w:pPr>
        <w:ind w:left="1077" w:hanging="360"/>
      </w:pPr>
      <w:rPr>
        <w:rFonts w:ascii="Times New Roman" w:eastAsia="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nsid w:val="34847741"/>
    <w:multiLevelType w:val="hybridMultilevel"/>
    <w:tmpl w:val="6B586AD0"/>
    <w:lvl w:ilvl="0" w:tplc="0AFA7D5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360C1AC0"/>
    <w:multiLevelType w:val="hybridMultilevel"/>
    <w:tmpl w:val="E69A4E0C"/>
    <w:lvl w:ilvl="0" w:tplc="617C5F4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6AA59CA"/>
    <w:multiLevelType w:val="hybridMultilevel"/>
    <w:tmpl w:val="EC4CA1F6"/>
    <w:lvl w:ilvl="0" w:tplc="617C5F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BE1558"/>
    <w:multiLevelType w:val="singleLevel"/>
    <w:tmpl w:val="FD88F98A"/>
    <w:lvl w:ilvl="0">
      <w:start w:val="1"/>
      <w:numFmt w:val="decimal"/>
      <w:lvlText w:val="%1."/>
      <w:legacy w:legacy="1" w:legacySpace="0" w:legacyIndent="206"/>
      <w:lvlJc w:val="left"/>
      <w:rPr>
        <w:rFonts w:ascii="Times New Roman" w:hAnsi="Times New Roman" w:cs="Times New Roman" w:hint="default"/>
        <w:b w:val="0"/>
      </w:rPr>
    </w:lvl>
  </w:abstractNum>
  <w:abstractNum w:abstractNumId="25">
    <w:nsid w:val="3F2E0A77"/>
    <w:multiLevelType w:val="hybridMultilevel"/>
    <w:tmpl w:val="96001E7A"/>
    <w:lvl w:ilvl="0" w:tplc="B97A1DE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4C715801"/>
    <w:multiLevelType w:val="singleLevel"/>
    <w:tmpl w:val="7ECA86AA"/>
    <w:lvl w:ilvl="0">
      <w:start w:val="2"/>
      <w:numFmt w:val="decimal"/>
      <w:lvlText w:val="%1."/>
      <w:legacy w:legacy="1" w:legacySpace="0" w:legacyIndent="216"/>
      <w:lvlJc w:val="left"/>
      <w:pPr>
        <w:ind w:left="0" w:firstLine="0"/>
      </w:pPr>
      <w:rPr>
        <w:rFonts w:ascii="Times New Roman" w:hAnsi="Times New Roman" w:cs="Times New Roman" w:hint="default"/>
        <w:b w:val="0"/>
      </w:rPr>
    </w:lvl>
  </w:abstractNum>
  <w:abstractNum w:abstractNumId="27">
    <w:nsid w:val="4F943191"/>
    <w:multiLevelType w:val="hybridMultilevel"/>
    <w:tmpl w:val="E9948562"/>
    <w:lvl w:ilvl="0" w:tplc="8D1E3B2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6B1815"/>
    <w:multiLevelType w:val="hybridMultilevel"/>
    <w:tmpl w:val="C8AA9E78"/>
    <w:lvl w:ilvl="0" w:tplc="1EBA51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8DC288C"/>
    <w:multiLevelType w:val="hybridMultilevel"/>
    <w:tmpl w:val="9E2452EC"/>
    <w:lvl w:ilvl="0" w:tplc="7B7A740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4C15DD"/>
    <w:multiLevelType w:val="hybridMultilevel"/>
    <w:tmpl w:val="7454559E"/>
    <w:lvl w:ilvl="0" w:tplc="102CA9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CFE525B"/>
    <w:multiLevelType w:val="hybridMultilevel"/>
    <w:tmpl w:val="A97EC366"/>
    <w:lvl w:ilvl="0" w:tplc="5886A8D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2">
    <w:nsid w:val="5D32212B"/>
    <w:multiLevelType w:val="hybridMultilevel"/>
    <w:tmpl w:val="D4E28BCC"/>
    <w:lvl w:ilvl="0" w:tplc="7480B9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9F57BE"/>
    <w:multiLevelType w:val="hybridMultilevel"/>
    <w:tmpl w:val="45403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036EF6"/>
    <w:multiLevelType w:val="hybridMultilevel"/>
    <w:tmpl w:val="65A61BA6"/>
    <w:lvl w:ilvl="0" w:tplc="16DA298E">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5E0941D1"/>
    <w:multiLevelType w:val="hybridMultilevel"/>
    <w:tmpl w:val="A3988340"/>
    <w:lvl w:ilvl="0" w:tplc="062C036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6201FC8"/>
    <w:multiLevelType w:val="hybridMultilevel"/>
    <w:tmpl w:val="C9CE9F7A"/>
    <w:lvl w:ilvl="0" w:tplc="617C5F48">
      <w:numFmt w:val="bullet"/>
      <w:lvlText w:val="-"/>
      <w:lvlJc w:val="left"/>
      <w:pPr>
        <w:ind w:left="1077" w:hanging="360"/>
      </w:pPr>
      <w:rPr>
        <w:rFonts w:ascii="Times New Roman" w:eastAsia="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7">
    <w:nsid w:val="680D05D7"/>
    <w:multiLevelType w:val="hybridMultilevel"/>
    <w:tmpl w:val="F6AA73B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A816D8"/>
    <w:multiLevelType w:val="hybridMultilevel"/>
    <w:tmpl w:val="43E4D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5C0AAE"/>
    <w:multiLevelType w:val="hybridMultilevel"/>
    <w:tmpl w:val="B3682206"/>
    <w:lvl w:ilvl="0" w:tplc="A43885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0314A35"/>
    <w:multiLevelType w:val="hybridMultilevel"/>
    <w:tmpl w:val="81EE205A"/>
    <w:lvl w:ilvl="0" w:tplc="9B70B59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2CB292B"/>
    <w:multiLevelType w:val="hybridMultilevel"/>
    <w:tmpl w:val="B324E86E"/>
    <w:lvl w:ilvl="0" w:tplc="CBCAA83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2">
    <w:nsid w:val="73EE51F6"/>
    <w:multiLevelType w:val="hybridMultilevel"/>
    <w:tmpl w:val="F1D4F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A54B0A"/>
    <w:multiLevelType w:val="hybridMultilevel"/>
    <w:tmpl w:val="10060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294872"/>
    <w:multiLevelType w:val="hybridMultilevel"/>
    <w:tmpl w:val="F4145B62"/>
    <w:lvl w:ilvl="0" w:tplc="78B072A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5">
    <w:nsid w:val="7D15715D"/>
    <w:multiLevelType w:val="hybridMultilevel"/>
    <w:tmpl w:val="DE503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712D63"/>
    <w:multiLevelType w:val="hybridMultilevel"/>
    <w:tmpl w:val="BD02804C"/>
    <w:lvl w:ilvl="0" w:tplc="B6BAA43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E514D2E"/>
    <w:multiLevelType w:val="hybridMultilevel"/>
    <w:tmpl w:val="64B61BA2"/>
    <w:lvl w:ilvl="0" w:tplc="F37A1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5B081D"/>
    <w:multiLevelType w:val="hybridMultilevel"/>
    <w:tmpl w:val="3A0433A0"/>
    <w:lvl w:ilvl="0" w:tplc="C7B4E0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3"/>
  </w:num>
  <w:num w:numId="3">
    <w:abstractNumId w:val="40"/>
  </w:num>
  <w:num w:numId="4">
    <w:abstractNumId w:val="19"/>
  </w:num>
  <w:num w:numId="5">
    <w:abstractNumId w:val="24"/>
  </w:num>
  <w:num w:numId="6">
    <w:abstractNumId w:val="30"/>
  </w:num>
  <w:num w:numId="7">
    <w:abstractNumId w:val="12"/>
  </w:num>
  <w:num w:numId="8">
    <w:abstractNumId w:val="9"/>
  </w:num>
  <w:num w:numId="9">
    <w:abstractNumId w:val="33"/>
  </w:num>
  <w:num w:numId="10">
    <w:abstractNumId w:val="15"/>
  </w:num>
  <w:num w:numId="11">
    <w:abstractNumId w:val="38"/>
  </w:num>
  <w:num w:numId="12">
    <w:abstractNumId w:val="27"/>
  </w:num>
  <w:num w:numId="13">
    <w:abstractNumId w:val="34"/>
  </w:num>
  <w:num w:numId="14">
    <w:abstractNumId w:val="29"/>
  </w:num>
  <w:num w:numId="15">
    <w:abstractNumId w:val="28"/>
  </w:num>
  <w:num w:numId="16">
    <w:abstractNumId w:val="5"/>
  </w:num>
  <w:num w:numId="17">
    <w:abstractNumId w:val="26"/>
    <w:lvlOverride w:ilvl="0">
      <w:startOverride w:val="2"/>
    </w:lvlOverride>
  </w:num>
  <w:num w:numId="18">
    <w:abstractNumId w:val="46"/>
  </w:num>
  <w:num w:numId="19">
    <w:abstractNumId w:val="39"/>
  </w:num>
  <w:num w:numId="20">
    <w:abstractNumId w:val="3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1"/>
  </w:num>
  <w:num w:numId="24">
    <w:abstractNumId w:val="44"/>
  </w:num>
  <w:num w:numId="25">
    <w:abstractNumId w:val="43"/>
  </w:num>
  <w:num w:numId="26">
    <w:abstractNumId w:val="45"/>
  </w:num>
  <w:num w:numId="27">
    <w:abstractNumId w:val="47"/>
  </w:num>
  <w:num w:numId="28">
    <w:abstractNumId w:val="41"/>
  </w:num>
  <w:num w:numId="29">
    <w:abstractNumId w:val="4"/>
  </w:num>
  <w:num w:numId="30">
    <w:abstractNumId w:val="7"/>
  </w:num>
  <w:num w:numId="31">
    <w:abstractNumId w:val="42"/>
  </w:num>
  <w:num w:numId="32">
    <w:abstractNumId w:val="8"/>
  </w:num>
  <w:num w:numId="33">
    <w:abstractNumId w:val="0"/>
  </w:num>
  <w:num w:numId="34">
    <w:abstractNumId w:val="48"/>
  </w:num>
  <w:num w:numId="35">
    <w:abstractNumId w:val="14"/>
  </w:num>
  <w:num w:numId="36">
    <w:abstractNumId w:val="32"/>
  </w:num>
  <w:num w:numId="37">
    <w:abstractNumId w:val="17"/>
  </w:num>
  <w:num w:numId="38">
    <w:abstractNumId w:val="2"/>
  </w:num>
  <w:num w:numId="39">
    <w:abstractNumId w:val="37"/>
  </w:num>
  <w:num w:numId="40">
    <w:abstractNumId w:val="16"/>
  </w:num>
  <w:num w:numId="41">
    <w:abstractNumId w:val="21"/>
  </w:num>
  <w:num w:numId="42">
    <w:abstractNumId w:val="13"/>
  </w:num>
  <w:num w:numId="43">
    <w:abstractNumId w:val="23"/>
  </w:num>
  <w:num w:numId="44">
    <w:abstractNumId w:val="18"/>
  </w:num>
  <w:num w:numId="45">
    <w:abstractNumId w:val="22"/>
  </w:num>
  <w:num w:numId="46">
    <w:abstractNumId w:val="36"/>
  </w:num>
  <w:num w:numId="47">
    <w:abstractNumId w:val="20"/>
  </w:num>
  <w:num w:numId="48">
    <w:abstractNumId w:val="10"/>
  </w:num>
  <w:num w:numId="49">
    <w:abstractNumId w:val="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87374"/>
    <w:rsid w:val="000019A3"/>
    <w:rsid w:val="00001FE8"/>
    <w:rsid w:val="00026EA8"/>
    <w:rsid w:val="00027796"/>
    <w:rsid w:val="00041B3C"/>
    <w:rsid w:val="00063DAA"/>
    <w:rsid w:val="00067D9C"/>
    <w:rsid w:val="0007459B"/>
    <w:rsid w:val="0007492F"/>
    <w:rsid w:val="00076E17"/>
    <w:rsid w:val="000837A0"/>
    <w:rsid w:val="00084A6C"/>
    <w:rsid w:val="00091304"/>
    <w:rsid w:val="000A068D"/>
    <w:rsid w:val="000A6388"/>
    <w:rsid w:val="000C47BE"/>
    <w:rsid w:val="000D1558"/>
    <w:rsid w:val="000D342F"/>
    <w:rsid w:val="000F18FE"/>
    <w:rsid w:val="00121778"/>
    <w:rsid w:val="001222D8"/>
    <w:rsid w:val="0012466A"/>
    <w:rsid w:val="001329AE"/>
    <w:rsid w:val="001520FB"/>
    <w:rsid w:val="0015561A"/>
    <w:rsid w:val="001624A5"/>
    <w:rsid w:val="001653F4"/>
    <w:rsid w:val="00167871"/>
    <w:rsid w:val="0018195C"/>
    <w:rsid w:val="00182FCC"/>
    <w:rsid w:val="0018695C"/>
    <w:rsid w:val="00193031"/>
    <w:rsid w:val="001A479B"/>
    <w:rsid w:val="001A7397"/>
    <w:rsid w:val="001B6C85"/>
    <w:rsid w:val="001C1B73"/>
    <w:rsid w:val="001D404A"/>
    <w:rsid w:val="001D566B"/>
    <w:rsid w:val="001F01E1"/>
    <w:rsid w:val="002004FA"/>
    <w:rsid w:val="00201289"/>
    <w:rsid w:val="002159E3"/>
    <w:rsid w:val="00220EB1"/>
    <w:rsid w:val="00236FE9"/>
    <w:rsid w:val="00240533"/>
    <w:rsid w:val="00251F67"/>
    <w:rsid w:val="00256023"/>
    <w:rsid w:val="0026331C"/>
    <w:rsid w:val="002729CF"/>
    <w:rsid w:val="00273D0D"/>
    <w:rsid w:val="002917D9"/>
    <w:rsid w:val="00291C90"/>
    <w:rsid w:val="0029644B"/>
    <w:rsid w:val="00296B2B"/>
    <w:rsid w:val="002A2979"/>
    <w:rsid w:val="002A325B"/>
    <w:rsid w:val="002B2C2C"/>
    <w:rsid w:val="002B6C0D"/>
    <w:rsid w:val="002C5D26"/>
    <w:rsid w:val="002D65F6"/>
    <w:rsid w:val="002D6F6A"/>
    <w:rsid w:val="002D7296"/>
    <w:rsid w:val="002E16FC"/>
    <w:rsid w:val="002E7818"/>
    <w:rsid w:val="00310D5D"/>
    <w:rsid w:val="00310DF1"/>
    <w:rsid w:val="00344AEE"/>
    <w:rsid w:val="00387374"/>
    <w:rsid w:val="003D1B5F"/>
    <w:rsid w:val="003D4C04"/>
    <w:rsid w:val="0040216A"/>
    <w:rsid w:val="004029D1"/>
    <w:rsid w:val="00410C95"/>
    <w:rsid w:val="004113F5"/>
    <w:rsid w:val="0041234A"/>
    <w:rsid w:val="0041554F"/>
    <w:rsid w:val="0042543B"/>
    <w:rsid w:val="00425F97"/>
    <w:rsid w:val="004276D2"/>
    <w:rsid w:val="00452D6A"/>
    <w:rsid w:val="00466FDB"/>
    <w:rsid w:val="004806F7"/>
    <w:rsid w:val="00492A1C"/>
    <w:rsid w:val="004A44A7"/>
    <w:rsid w:val="004A6AD6"/>
    <w:rsid w:val="004D2778"/>
    <w:rsid w:val="004D4656"/>
    <w:rsid w:val="004F6C6A"/>
    <w:rsid w:val="00531E82"/>
    <w:rsid w:val="0055110F"/>
    <w:rsid w:val="005641BE"/>
    <w:rsid w:val="00570AB2"/>
    <w:rsid w:val="005742E4"/>
    <w:rsid w:val="00584EA6"/>
    <w:rsid w:val="00591619"/>
    <w:rsid w:val="00594DB3"/>
    <w:rsid w:val="0059666F"/>
    <w:rsid w:val="005A0FE7"/>
    <w:rsid w:val="005B7E31"/>
    <w:rsid w:val="005C16B5"/>
    <w:rsid w:val="005E69A6"/>
    <w:rsid w:val="005E6C07"/>
    <w:rsid w:val="00607D5D"/>
    <w:rsid w:val="00620EBE"/>
    <w:rsid w:val="00624F28"/>
    <w:rsid w:val="00625274"/>
    <w:rsid w:val="00626B45"/>
    <w:rsid w:val="0064479C"/>
    <w:rsid w:val="00651776"/>
    <w:rsid w:val="00651E55"/>
    <w:rsid w:val="006629CE"/>
    <w:rsid w:val="006869C2"/>
    <w:rsid w:val="00694A73"/>
    <w:rsid w:val="006B430B"/>
    <w:rsid w:val="006C56C0"/>
    <w:rsid w:val="006D08EE"/>
    <w:rsid w:val="006D1465"/>
    <w:rsid w:val="006F3D3E"/>
    <w:rsid w:val="006F6947"/>
    <w:rsid w:val="00704662"/>
    <w:rsid w:val="00705FBA"/>
    <w:rsid w:val="0071680C"/>
    <w:rsid w:val="00721009"/>
    <w:rsid w:val="00723CE2"/>
    <w:rsid w:val="00727054"/>
    <w:rsid w:val="00732A0E"/>
    <w:rsid w:val="007540DE"/>
    <w:rsid w:val="007576DD"/>
    <w:rsid w:val="007674A6"/>
    <w:rsid w:val="00771F18"/>
    <w:rsid w:val="0077241E"/>
    <w:rsid w:val="007735DF"/>
    <w:rsid w:val="007772CE"/>
    <w:rsid w:val="00786DB9"/>
    <w:rsid w:val="00795192"/>
    <w:rsid w:val="007B33FD"/>
    <w:rsid w:val="007B57A4"/>
    <w:rsid w:val="007B5F48"/>
    <w:rsid w:val="007C0A91"/>
    <w:rsid w:val="007E7A5A"/>
    <w:rsid w:val="007F666D"/>
    <w:rsid w:val="00801421"/>
    <w:rsid w:val="00801D56"/>
    <w:rsid w:val="008124EF"/>
    <w:rsid w:val="00813475"/>
    <w:rsid w:val="008146E7"/>
    <w:rsid w:val="00853832"/>
    <w:rsid w:val="00863C78"/>
    <w:rsid w:val="008703D2"/>
    <w:rsid w:val="008A44D9"/>
    <w:rsid w:val="008F2437"/>
    <w:rsid w:val="008F5030"/>
    <w:rsid w:val="0090283D"/>
    <w:rsid w:val="00903D30"/>
    <w:rsid w:val="00910C53"/>
    <w:rsid w:val="00911E89"/>
    <w:rsid w:val="00941D57"/>
    <w:rsid w:val="00956CA1"/>
    <w:rsid w:val="0099491F"/>
    <w:rsid w:val="009B3A0C"/>
    <w:rsid w:val="009D2CC0"/>
    <w:rsid w:val="009D34E1"/>
    <w:rsid w:val="009E1016"/>
    <w:rsid w:val="009F7223"/>
    <w:rsid w:val="00A01C40"/>
    <w:rsid w:val="00A04B26"/>
    <w:rsid w:val="00A07ECF"/>
    <w:rsid w:val="00A16DFA"/>
    <w:rsid w:val="00A26B5E"/>
    <w:rsid w:val="00A4193B"/>
    <w:rsid w:val="00A543C9"/>
    <w:rsid w:val="00A87C7D"/>
    <w:rsid w:val="00A94B69"/>
    <w:rsid w:val="00A971FB"/>
    <w:rsid w:val="00AC20C6"/>
    <w:rsid w:val="00AC5FAA"/>
    <w:rsid w:val="00AD4754"/>
    <w:rsid w:val="00AE1ADE"/>
    <w:rsid w:val="00AE2CDD"/>
    <w:rsid w:val="00AE7871"/>
    <w:rsid w:val="00B040D6"/>
    <w:rsid w:val="00B07325"/>
    <w:rsid w:val="00B2132B"/>
    <w:rsid w:val="00B26124"/>
    <w:rsid w:val="00B3121C"/>
    <w:rsid w:val="00B4378F"/>
    <w:rsid w:val="00B43BBD"/>
    <w:rsid w:val="00B44FF9"/>
    <w:rsid w:val="00B4728F"/>
    <w:rsid w:val="00B4788D"/>
    <w:rsid w:val="00B515ED"/>
    <w:rsid w:val="00B643FF"/>
    <w:rsid w:val="00B73F8B"/>
    <w:rsid w:val="00B97549"/>
    <w:rsid w:val="00BA0AEE"/>
    <w:rsid w:val="00BB2B3F"/>
    <w:rsid w:val="00BB6B4A"/>
    <w:rsid w:val="00BC5549"/>
    <w:rsid w:val="00BD21F6"/>
    <w:rsid w:val="00BE1683"/>
    <w:rsid w:val="00BF27D9"/>
    <w:rsid w:val="00BF66D3"/>
    <w:rsid w:val="00C053E6"/>
    <w:rsid w:val="00C05A8F"/>
    <w:rsid w:val="00C1064A"/>
    <w:rsid w:val="00C11A44"/>
    <w:rsid w:val="00C163A0"/>
    <w:rsid w:val="00C1787A"/>
    <w:rsid w:val="00C37BD1"/>
    <w:rsid w:val="00C63BB4"/>
    <w:rsid w:val="00C642B8"/>
    <w:rsid w:val="00C67BD8"/>
    <w:rsid w:val="00C76464"/>
    <w:rsid w:val="00C76E30"/>
    <w:rsid w:val="00C838E1"/>
    <w:rsid w:val="00C90C8F"/>
    <w:rsid w:val="00CB09BD"/>
    <w:rsid w:val="00CC0BD3"/>
    <w:rsid w:val="00CD4086"/>
    <w:rsid w:val="00CE09DB"/>
    <w:rsid w:val="00CE715B"/>
    <w:rsid w:val="00CF5E3F"/>
    <w:rsid w:val="00D313D3"/>
    <w:rsid w:val="00D33A86"/>
    <w:rsid w:val="00D413F4"/>
    <w:rsid w:val="00D635F1"/>
    <w:rsid w:val="00D64577"/>
    <w:rsid w:val="00D67D3E"/>
    <w:rsid w:val="00D93DDF"/>
    <w:rsid w:val="00DB43B7"/>
    <w:rsid w:val="00DB79C9"/>
    <w:rsid w:val="00DC6F9A"/>
    <w:rsid w:val="00DE0D12"/>
    <w:rsid w:val="00DE54BB"/>
    <w:rsid w:val="00DE61B4"/>
    <w:rsid w:val="00DE6852"/>
    <w:rsid w:val="00E01E59"/>
    <w:rsid w:val="00E2372E"/>
    <w:rsid w:val="00E541CA"/>
    <w:rsid w:val="00E577CB"/>
    <w:rsid w:val="00E82784"/>
    <w:rsid w:val="00E8757B"/>
    <w:rsid w:val="00E90471"/>
    <w:rsid w:val="00E91B93"/>
    <w:rsid w:val="00E92B9D"/>
    <w:rsid w:val="00E936D7"/>
    <w:rsid w:val="00EC337E"/>
    <w:rsid w:val="00EC7552"/>
    <w:rsid w:val="00ED3894"/>
    <w:rsid w:val="00EF7BC3"/>
    <w:rsid w:val="00F01896"/>
    <w:rsid w:val="00F17C15"/>
    <w:rsid w:val="00F26FD7"/>
    <w:rsid w:val="00F44851"/>
    <w:rsid w:val="00F560EE"/>
    <w:rsid w:val="00F770A2"/>
    <w:rsid w:val="00F8089F"/>
    <w:rsid w:val="00F9768C"/>
    <w:rsid w:val="00FA5801"/>
    <w:rsid w:val="00FA5A0D"/>
    <w:rsid w:val="00FB14F8"/>
    <w:rsid w:val="00FC1869"/>
    <w:rsid w:val="00FC59C4"/>
    <w:rsid w:val="00FE4624"/>
    <w:rsid w:val="00FF2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3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79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84A6C"/>
    <w:pPr>
      <w:keepNext/>
      <w:ind w:left="142"/>
      <w:jc w:val="center"/>
      <w:outlineLvl w:val="1"/>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A0D"/>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FA5A0D"/>
    <w:rPr>
      <w:color w:val="0000FF" w:themeColor="hyperlink"/>
      <w:u w:val="single"/>
    </w:rPr>
  </w:style>
  <w:style w:type="paragraph" w:styleId="a5">
    <w:name w:val="No Spacing"/>
    <w:uiPriority w:val="1"/>
    <w:qFormat/>
    <w:rsid w:val="00291C90"/>
    <w:pPr>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A2979"/>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2A2979"/>
  </w:style>
  <w:style w:type="paragraph" w:customStyle="1" w:styleId="Style1">
    <w:name w:val="Style1"/>
    <w:basedOn w:val="a"/>
    <w:rsid w:val="00F17C15"/>
    <w:pPr>
      <w:widowControl w:val="0"/>
      <w:autoSpaceDE w:val="0"/>
      <w:autoSpaceDN w:val="0"/>
      <w:adjustRightInd w:val="0"/>
    </w:pPr>
  </w:style>
  <w:style w:type="paragraph" w:customStyle="1" w:styleId="Style2">
    <w:name w:val="Style2"/>
    <w:basedOn w:val="a"/>
    <w:rsid w:val="00F17C15"/>
    <w:pPr>
      <w:widowControl w:val="0"/>
      <w:autoSpaceDE w:val="0"/>
      <w:autoSpaceDN w:val="0"/>
      <w:adjustRightInd w:val="0"/>
      <w:spacing w:line="259" w:lineRule="exact"/>
      <w:ind w:hanging="1776"/>
    </w:pPr>
  </w:style>
  <w:style w:type="paragraph" w:customStyle="1" w:styleId="Style3">
    <w:name w:val="Style3"/>
    <w:basedOn w:val="a"/>
    <w:rsid w:val="00F17C15"/>
    <w:pPr>
      <w:widowControl w:val="0"/>
      <w:autoSpaceDE w:val="0"/>
      <w:autoSpaceDN w:val="0"/>
      <w:adjustRightInd w:val="0"/>
    </w:pPr>
  </w:style>
  <w:style w:type="paragraph" w:customStyle="1" w:styleId="Style4">
    <w:name w:val="Style4"/>
    <w:basedOn w:val="a"/>
    <w:rsid w:val="00F17C15"/>
    <w:pPr>
      <w:widowControl w:val="0"/>
      <w:autoSpaceDE w:val="0"/>
      <w:autoSpaceDN w:val="0"/>
      <w:adjustRightInd w:val="0"/>
    </w:pPr>
  </w:style>
  <w:style w:type="paragraph" w:customStyle="1" w:styleId="Style5">
    <w:name w:val="Style5"/>
    <w:basedOn w:val="a"/>
    <w:rsid w:val="00F17C15"/>
    <w:pPr>
      <w:widowControl w:val="0"/>
      <w:autoSpaceDE w:val="0"/>
      <w:autoSpaceDN w:val="0"/>
      <w:adjustRightInd w:val="0"/>
      <w:spacing w:line="250" w:lineRule="exact"/>
      <w:ind w:firstLine="446"/>
      <w:jc w:val="both"/>
    </w:pPr>
  </w:style>
  <w:style w:type="paragraph" w:customStyle="1" w:styleId="Style6">
    <w:name w:val="Style6"/>
    <w:basedOn w:val="a"/>
    <w:rsid w:val="00F17C15"/>
    <w:pPr>
      <w:widowControl w:val="0"/>
      <w:autoSpaceDE w:val="0"/>
      <w:autoSpaceDN w:val="0"/>
      <w:adjustRightInd w:val="0"/>
      <w:spacing w:line="253" w:lineRule="exact"/>
      <w:ind w:firstLine="446"/>
      <w:jc w:val="both"/>
    </w:pPr>
  </w:style>
  <w:style w:type="paragraph" w:customStyle="1" w:styleId="Style7">
    <w:name w:val="Style7"/>
    <w:basedOn w:val="a"/>
    <w:rsid w:val="00F17C15"/>
    <w:pPr>
      <w:widowControl w:val="0"/>
      <w:autoSpaceDE w:val="0"/>
      <w:autoSpaceDN w:val="0"/>
      <w:adjustRightInd w:val="0"/>
      <w:spacing w:line="245" w:lineRule="exact"/>
      <w:ind w:firstLine="235"/>
      <w:jc w:val="both"/>
    </w:pPr>
  </w:style>
  <w:style w:type="character" w:customStyle="1" w:styleId="FontStyle11">
    <w:name w:val="Font Style11"/>
    <w:rsid w:val="00F17C15"/>
    <w:rPr>
      <w:rFonts w:ascii="Times New Roman" w:hAnsi="Times New Roman" w:cs="Times New Roman"/>
      <w:b/>
      <w:bCs/>
      <w:sz w:val="24"/>
      <w:szCs w:val="24"/>
    </w:rPr>
  </w:style>
  <w:style w:type="character" w:customStyle="1" w:styleId="FontStyle12">
    <w:name w:val="Font Style12"/>
    <w:rsid w:val="00F17C15"/>
    <w:rPr>
      <w:rFonts w:ascii="Times New Roman" w:hAnsi="Times New Roman" w:cs="Times New Roman"/>
      <w:b/>
      <w:bCs/>
      <w:sz w:val="20"/>
      <w:szCs w:val="20"/>
    </w:rPr>
  </w:style>
  <w:style w:type="character" w:customStyle="1" w:styleId="FontStyle13">
    <w:name w:val="Font Style13"/>
    <w:rsid w:val="00F17C15"/>
    <w:rPr>
      <w:rFonts w:ascii="Times New Roman" w:hAnsi="Times New Roman" w:cs="Times New Roman"/>
      <w:sz w:val="20"/>
      <w:szCs w:val="20"/>
    </w:rPr>
  </w:style>
  <w:style w:type="character" w:customStyle="1" w:styleId="FontStyle14">
    <w:name w:val="Font Style14"/>
    <w:rsid w:val="00F17C15"/>
    <w:rPr>
      <w:rFonts w:ascii="Times New Roman" w:hAnsi="Times New Roman" w:cs="Times New Roman"/>
      <w:b/>
      <w:bCs/>
      <w:sz w:val="14"/>
      <w:szCs w:val="14"/>
    </w:rPr>
  </w:style>
  <w:style w:type="character" w:customStyle="1" w:styleId="FontStyle15">
    <w:name w:val="Font Style15"/>
    <w:rsid w:val="00F17C15"/>
    <w:rPr>
      <w:rFonts w:ascii="Times New Roman" w:hAnsi="Times New Roman" w:cs="Times New Roman"/>
      <w:i/>
      <w:iCs/>
      <w:sz w:val="20"/>
      <w:szCs w:val="20"/>
    </w:rPr>
  </w:style>
  <w:style w:type="character" w:customStyle="1" w:styleId="FontStyle16">
    <w:name w:val="Font Style16"/>
    <w:rsid w:val="00F17C15"/>
    <w:rPr>
      <w:rFonts w:ascii="Times New Roman" w:hAnsi="Times New Roman" w:cs="Times New Roman"/>
      <w:i/>
      <w:iCs/>
      <w:sz w:val="20"/>
      <w:szCs w:val="20"/>
    </w:rPr>
  </w:style>
  <w:style w:type="character" w:customStyle="1" w:styleId="FontStyle17">
    <w:name w:val="Font Style17"/>
    <w:rsid w:val="00F17C15"/>
    <w:rPr>
      <w:rFonts w:ascii="Times New Roman" w:hAnsi="Times New Roman" w:cs="Times New Roman"/>
      <w:i/>
      <w:iCs/>
      <w:sz w:val="20"/>
      <w:szCs w:val="20"/>
    </w:rPr>
  </w:style>
  <w:style w:type="character" w:customStyle="1" w:styleId="FontStyle18">
    <w:name w:val="Font Style18"/>
    <w:rsid w:val="00F17C15"/>
    <w:rPr>
      <w:rFonts w:ascii="Times New Roman" w:hAnsi="Times New Roman" w:cs="Times New Roman"/>
      <w:b/>
      <w:bCs/>
      <w:sz w:val="20"/>
      <w:szCs w:val="20"/>
    </w:rPr>
  </w:style>
  <w:style w:type="table" w:styleId="a8">
    <w:name w:val="Table Grid"/>
    <w:basedOn w:val="a1"/>
    <w:rsid w:val="00BE16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084A6C"/>
    <w:rPr>
      <w:rFonts w:ascii="Times New Roman" w:eastAsia="Times New Roman" w:hAnsi="Times New Roman" w:cs="Times New Roman"/>
      <w:b/>
      <w:sz w:val="28"/>
      <w:szCs w:val="20"/>
      <w:lang w:val="uk-UA"/>
    </w:rPr>
  </w:style>
  <w:style w:type="paragraph" w:styleId="a9">
    <w:name w:val="Body Text Indent"/>
    <w:basedOn w:val="a"/>
    <w:link w:val="aa"/>
    <w:rsid w:val="007B5F48"/>
    <w:pPr>
      <w:ind w:left="310" w:firstLine="257"/>
      <w:jc w:val="both"/>
    </w:pPr>
    <w:rPr>
      <w:sz w:val="28"/>
      <w:szCs w:val="20"/>
      <w:lang w:val="uk-UA"/>
    </w:rPr>
  </w:style>
  <w:style w:type="character" w:customStyle="1" w:styleId="aa">
    <w:name w:val="Основной текст с отступом Знак"/>
    <w:basedOn w:val="a0"/>
    <w:link w:val="a9"/>
    <w:rsid w:val="007B5F48"/>
    <w:rPr>
      <w:rFonts w:ascii="Times New Roman" w:eastAsia="Times New Roman" w:hAnsi="Times New Roman" w:cs="Times New Roman"/>
      <w:sz w:val="28"/>
      <w:szCs w:val="20"/>
      <w:lang w:val="uk-UA"/>
    </w:rPr>
  </w:style>
  <w:style w:type="paragraph" w:styleId="ab">
    <w:name w:val="header"/>
    <w:basedOn w:val="a"/>
    <w:link w:val="ac"/>
    <w:uiPriority w:val="99"/>
    <w:semiHidden/>
    <w:unhideWhenUsed/>
    <w:rsid w:val="001624A5"/>
    <w:pPr>
      <w:tabs>
        <w:tab w:val="center" w:pos="4677"/>
        <w:tab w:val="right" w:pos="9355"/>
      </w:tabs>
    </w:pPr>
  </w:style>
  <w:style w:type="character" w:customStyle="1" w:styleId="ac">
    <w:name w:val="Верхний колонтитул Знак"/>
    <w:basedOn w:val="a0"/>
    <w:link w:val="ab"/>
    <w:uiPriority w:val="99"/>
    <w:semiHidden/>
    <w:rsid w:val="001624A5"/>
    <w:rPr>
      <w:rFonts w:ascii="Times New Roman" w:eastAsia="Times New Roman" w:hAnsi="Times New Roman" w:cs="Times New Roman"/>
      <w:sz w:val="24"/>
      <w:szCs w:val="24"/>
      <w:lang w:eastAsia="ru-RU"/>
    </w:rPr>
  </w:style>
  <w:style w:type="character" w:styleId="ad">
    <w:name w:val="Strong"/>
    <w:basedOn w:val="a0"/>
    <w:uiPriority w:val="22"/>
    <w:qFormat/>
    <w:rsid w:val="009F7223"/>
    <w:rPr>
      <w:b/>
      <w:bCs/>
    </w:rPr>
  </w:style>
  <w:style w:type="character" w:customStyle="1" w:styleId="apple-converted-space">
    <w:name w:val="apple-converted-space"/>
    <w:basedOn w:val="a0"/>
    <w:rsid w:val="009F7223"/>
  </w:style>
  <w:style w:type="character" w:customStyle="1" w:styleId="butback">
    <w:name w:val="butback"/>
    <w:basedOn w:val="a0"/>
    <w:rsid w:val="00E90471"/>
  </w:style>
  <w:style w:type="character" w:customStyle="1" w:styleId="submenu-table">
    <w:name w:val="submenu-table"/>
    <w:basedOn w:val="a0"/>
    <w:rsid w:val="00E90471"/>
  </w:style>
  <w:style w:type="character" w:customStyle="1" w:styleId="w">
    <w:name w:val="w"/>
    <w:basedOn w:val="a0"/>
    <w:rsid w:val="00041B3C"/>
  </w:style>
  <w:style w:type="paragraph" w:styleId="ae">
    <w:name w:val="Document Map"/>
    <w:basedOn w:val="a"/>
    <w:link w:val="af"/>
    <w:uiPriority w:val="99"/>
    <w:semiHidden/>
    <w:unhideWhenUsed/>
    <w:rsid w:val="004A44A7"/>
    <w:rPr>
      <w:rFonts w:ascii="Tahoma" w:hAnsi="Tahoma" w:cs="Tahoma"/>
      <w:sz w:val="16"/>
      <w:szCs w:val="16"/>
    </w:rPr>
  </w:style>
  <w:style w:type="character" w:customStyle="1" w:styleId="af">
    <w:name w:val="Схема документа Знак"/>
    <w:basedOn w:val="a0"/>
    <w:link w:val="ae"/>
    <w:uiPriority w:val="99"/>
    <w:semiHidden/>
    <w:rsid w:val="004A44A7"/>
    <w:rPr>
      <w:rFonts w:ascii="Tahoma" w:eastAsia="Times New Roman" w:hAnsi="Tahoma" w:cs="Tahoma"/>
      <w:sz w:val="16"/>
      <w:szCs w:val="16"/>
      <w:lang w:eastAsia="ru-RU"/>
    </w:rPr>
  </w:style>
  <w:style w:type="character" w:customStyle="1" w:styleId="10">
    <w:name w:val="Заголовок 1 Знак"/>
    <w:basedOn w:val="a0"/>
    <w:link w:val="1"/>
    <w:uiPriority w:val="9"/>
    <w:rsid w:val="00DB79C9"/>
    <w:rPr>
      <w:rFonts w:asciiTheme="majorHAnsi" w:eastAsiaTheme="majorEastAsia" w:hAnsiTheme="majorHAnsi" w:cstheme="majorBidi"/>
      <w:b/>
      <w:bCs/>
      <w:color w:val="365F91" w:themeColor="accent1" w:themeShade="BF"/>
      <w:sz w:val="28"/>
      <w:szCs w:val="28"/>
      <w:lang w:eastAsia="ru-RU"/>
    </w:rPr>
  </w:style>
  <w:style w:type="paragraph" w:styleId="af0">
    <w:name w:val="Normal (Web)"/>
    <w:basedOn w:val="a"/>
    <w:uiPriority w:val="99"/>
    <w:unhideWhenUsed/>
    <w:rsid w:val="00296B2B"/>
    <w:pPr>
      <w:spacing w:before="100" w:beforeAutospacing="1" w:after="100" w:afterAutospacing="1"/>
    </w:pPr>
  </w:style>
  <w:style w:type="paragraph" w:styleId="af1">
    <w:name w:val="Body Text"/>
    <w:basedOn w:val="a"/>
    <w:link w:val="af2"/>
    <w:uiPriority w:val="99"/>
    <w:unhideWhenUsed/>
    <w:rsid w:val="00EC7552"/>
    <w:pPr>
      <w:spacing w:after="120"/>
    </w:pPr>
  </w:style>
  <w:style w:type="character" w:customStyle="1" w:styleId="af2">
    <w:name w:val="Основной текст Знак"/>
    <w:basedOn w:val="a0"/>
    <w:link w:val="af1"/>
    <w:uiPriority w:val="99"/>
    <w:rsid w:val="00EC7552"/>
    <w:rPr>
      <w:rFonts w:ascii="Times New Roman" w:eastAsia="Times New Roman" w:hAnsi="Times New Roman" w:cs="Times New Roman"/>
      <w:sz w:val="24"/>
      <w:szCs w:val="24"/>
      <w:lang w:eastAsia="ru-RU"/>
    </w:rPr>
  </w:style>
  <w:style w:type="paragraph" w:customStyle="1" w:styleId="11">
    <w:name w:val="Обычный1"/>
    <w:rsid w:val="00EC7552"/>
    <w:pPr>
      <w:widowControl w:val="0"/>
      <w:snapToGrid w:val="0"/>
      <w:spacing w:after="0"/>
      <w:ind w:firstLine="260"/>
      <w:jc w:val="both"/>
    </w:pPr>
    <w:rPr>
      <w:rFonts w:ascii="Times New Roman" w:eastAsia="Times New Roman" w:hAnsi="Times New Roman" w:cs="Times New Roman"/>
      <w:sz w:val="20"/>
      <w:szCs w:val="20"/>
      <w:lang w:eastAsia="ru-RU"/>
    </w:rPr>
  </w:style>
  <w:style w:type="paragraph" w:customStyle="1" w:styleId="21">
    <w:name w:val="Обычный2"/>
    <w:rsid w:val="00EC7552"/>
    <w:pPr>
      <w:widowControl w:val="0"/>
      <w:spacing w:before="20" w:line="300" w:lineRule="auto"/>
      <w:ind w:left="357" w:right="45" w:firstLine="280"/>
      <w:jc w:val="both"/>
    </w:pPr>
    <w:rPr>
      <w:rFonts w:ascii="Arial" w:eastAsia="Times New Roman" w:hAnsi="Arial" w:cs="Times New Roman"/>
      <w:snapToGrid w:val="0"/>
      <w:sz w:val="16"/>
      <w:szCs w:val="20"/>
      <w:lang w:val="uk-UA" w:eastAsia="ru-RU"/>
    </w:rPr>
  </w:style>
</w:styles>
</file>

<file path=word/webSettings.xml><?xml version="1.0" encoding="utf-8"?>
<w:webSettings xmlns:r="http://schemas.openxmlformats.org/officeDocument/2006/relationships" xmlns:w="http://schemas.openxmlformats.org/wordprocessingml/2006/main">
  <w:divs>
    <w:div w:id="1977946834">
      <w:bodyDiv w:val="1"/>
      <w:marLeft w:val="0"/>
      <w:marRight w:val="0"/>
      <w:marTop w:val="0"/>
      <w:marBottom w:val="0"/>
      <w:divBdr>
        <w:top w:val="none" w:sz="0" w:space="0" w:color="auto"/>
        <w:left w:val="none" w:sz="0" w:space="0" w:color="auto"/>
        <w:bottom w:val="none" w:sz="0" w:space="0" w:color="auto"/>
        <w:right w:val="none" w:sz="0" w:space="0" w:color="auto"/>
      </w:divBdr>
    </w:div>
    <w:div w:id="21069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9D%D0%B5%D0%B0%D0%BF%D0%BE%D0%BB%D1%8C%D1%81%D1%8C%D0%BA%D0%B8%D0%B9_%D1%83%D0%BD%D1%96%D0%B2%D0%B5%D1%80%D1%81%D0%B8%D1%82%D0%B5%D1%82_%D1%96%D0%BC%D0%B5%D0%BD%D1%96_%D0%A4%D1%80%D1%96%D0%B4%D1%80%D1%96%D1%85%D0%B0_II" TargetMode="External"/><Relationship Id="rId117" Type="http://schemas.openxmlformats.org/officeDocument/2006/relationships/hyperlink" Target="https://uk.wikipedia.org/wiki/%D0%A1%D0%B0%D0%BD%D1%82%D1%8C%D1%8F%D0%B3%D0%BE-%D0%B4%D0%B5-%D0%9A%D0%BE%D0%BC%D0%BF%D0%BE%D1%81%D1%82%D0%B5%D0%BB%D0%B0" TargetMode="External"/><Relationship Id="rId21" Type="http://schemas.openxmlformats.org/officeDocument/2006/relationships/hyperlink" Target="https://uk.wikipedia.org/wiki/%D0%9A%D0%B5%D0%BC%D0%B1%D1%80%D0%B8%D0%B4%D0%B6" TargetMode="External"/><Relationship Id="rId42" Type="http://schemas.openxmlformats.org/officeDocument/2006/relationships/hyperlink" Target="https://uk.wikipedia.org/w/index.php?title=%D0%A3%D0%BD%D1%96%D0%B2%D0%B5%D1%80%D1%81%D0%B8%D1%82%D0%B5%D1%82_%D0%9F%D0%B5%D1%80%D1%83%D0%B4%D0%B6%D1%96&amp;action=edit&amp;redlink=1" TargetMode="External"/><Relationship Id="rId47" Type="http://schemas.openxmlformats.org/officeDocument/2006/relationships/hyperlink" Target="https://uk.wikipedia.org/wiki/%D0%9A%D0%B0%D0%BC%D0%B5%D1%80%D0%B8%D0%BD%D0%BE" TargetMode="External"/><Relationship Id="rId63" Type="http://schemas.openxmlformats.org/officeDocument/2006/relationships/hyperlink" Target="https://uk.wikipedia.org/w/index.php?title=%D0%9F%D0%B5%D1%86%D1%8C%D0%BA%D0%B8%D0%B9_%D1%83%D0%BD%D1%96%D0%B2%D0%B5%D1%80%D1%81%D0%B8%D1%82%D0%B5%D1%82&amp;action=edit&amp;redlink=1" TargetMode="External"/><Relationship Id="rId68" Type="http://schemas.openxmlformats.org/officeDocument/2006/relationships/hyperlink" Target="https://uk.wikipedia.org/wiki/%D0%9A%D0%B5%D0%BB%D1%8C%D0%BD" TargetMode="External"/><Relationship Id="rId84" Type="http://schemas.openxmlformats.org/officeDocument/2006/relationships/hyperlink" Target="https://uk.wikipedia.org/wiki/%D0%9F%D1%83%D0%B0%D1%82%D1%8C%D1%94" TargetMode="External"/><Relationship Id="rId89" Type="http://schemas.openxmlformats.org/officeDocument/2006/relationships/hyperlink" Target="https://uk.wikipedia.org/wiki/%D0%A3%D0%BD%D1%96%D0%B2%D0%B5%D1%80%D1%81%D0%B8%D1%82%D0%B5%D1%82_%D0%93%D0%BB%D0%B0%D0%B7%D0%B3%D0%BE" TargetMode="External"/><Relationship Id="rId112" Type="http://schemas.openxmlformats.org/officeDocument/2006/relationships/hyperlink" Target="https://uk.wikipedia.org/wiki/%D0%9A%D0%BE%D0%BF%D0%B5%D0%BD%D0%B3%D0%B0%D0%B3%D0%B5%D0%BD%D1%81%D1%8C%D0%BA%D0%B8%D0%B9_%D1%83%D0%BD%D1%96%D0%B2%D0%B5%D1%80%D1%81%D0%B8%D1%82%D0%B5%D1%82" TargetMode="External"/><Relationship Id="rId133" Type="http://schemas.openxmlformats.org/officeDocument/2006/relationships/hyperlink" Target="https://uk.wikipedia.org/wiki/%D0%A1%D0%BE%D1%86%D1%96%D0%B0%D0%BB%D1%8C%D0%BD%D0%B0_%D0%B3%D1%80%D1%83%D0%BF%D0%B0" TargetMode="External"/><Relationship Id="rId138" Type="http://schemas.openxmlformats.org/officeDocument/2006/relationships/hyperlink" Target="https://uk.wikipedia.org/wiki/%D0%9E%D1%81%D0%BE%D0%B1%D0%B8%D1%81%D1%82%D1%96%D1%81%D1%82%D1%8C" TargetMode="External"/><Relationship Id="rId154" Type="http://schemas.openxmlformats.org/officeDocument/2006/relationships/hyperlink" Target="https://uk.wikipedia.org/wiki/%D0%9B%D1%8E%D0%B4%D0%B8%D0%BD%D0%B0" TargetMode="External"/><Relationship Id="rId16" Type="http://schemas.openxmlformats.org/officeDocument/2006/relationships/hyperlink" Target="https://uk.wikipedia.org/w/index.php?title=%D0%9C%D0%BE%D0%B4%D0%B5%D0%BD%D1%81%D1%8C%D0%BA%D0%B8%D0%B9_%D1%83%D0%BD%D1%96%D0%B2%D0%B5%D1%80%D1%81%D0%B8%D1%82%D0%B5%D1%82&amp;action=edit&amp;redlink=1" TargetMode="External"/><Relationship Id="rId107" Type="http://schemas.openxmlformats.org/officeDocument/2006/relationships/hyperlink" Target="https://uk.wikipedia.org/wiki/%D0%9C%D0%B0%D0%B9%D0%BD%D1%86" TargetMode="External"/><Relationship Id="rId11" Type="http://schemas.openxmlformats.org/officeDocument/2006/relationships/hyperlink" Target="https://uk.wikipedia.org/wiki/1117" TargetMode="External"/><Relationship Id="rId32" Type="http://schemas.openxmlformats.org/officeDocument/2006/relationships/hyperlink" Target="https://uk.wikipedia.org/wiki/%D0%A3%D0%BD%D1%96%D0%B2%D0%B5%D1%80%D1%81%D0%B8%D1%82%D0%B5%D1%82_%D0%9C%D0%BE%D0%BD%D0%BF%D0%B5%D0%BB%D1%8C%D1%94" TargetMode="External"/><Relationship Id="rId37" Type="http://schemas.openxmlformats.org/officeDocument/2006/relationships/hyperlink" Target="https://uk.wikipedia.org/wiki/%D0%9B%D1%96%D1%81%D0%B0%D0%B1%D0%BE%D0%BD" TargetMode="External"/><Relationship Id="rId53" Type="http://schemas.openxmlformats.org/officeDocument/2006/relationships/hyperlink" Target="https://uk.wikipedia.org/wiki/%D0%92%D0%B0%D0%BB%D1%8C%D1%8F%D0%B4%D0%BE%D0%BB%D1%96%D0%B4" TargetMode="External"/><Relationship Id="rId58" Type="http://schemas.openxmlformats.org/officeDocument/2006/relationships/hyperlink" Target="https://uk.wikipedia.org/wiki/%D0%9F%D0%B0%D0%B2%D1%96%D1%8F" TargetMode="External"/><Relationship Id="rId74" Type="http://schemas.openxmlformats.org/officeDocument/2006/relationships/hyperlink" Target="https://uk.wikipedia.org/wiki/%D0%92%D1%8E%D1%80%D1%86%D0%B1%D1%83%D1%80%D0%B3" TargetMode="External"/><Relationship Id="rId79" Type="http://schemas.openxmlformats.org/officeDocument/2006/relationships/hyperlink" Target="https://uk.wikipedia.org/wiki/%D0%A0%D0%BE%D1%81%D1%82%D0%BE%D1%86%D1%8C%D0%BA%D0%B8%D0%B9_%D1%83%D0%BD%D1%96%D0%B2%D0%B5%D1%80%D1%81%D0%B8%D1%82%D0%B5%D1%82" TargetMode="External"/><Relationship Id="rId102" Type="http://schemas.openxmlformats.org/officeDocument/2006/relationships/hyperlink" Target="https://uk.wikipedia.org/wiki/%D0%86%D0%BD%D0%B3%D0%BE%D0%BB%D1%8C%D1%88%D1%82%D0%B0%D0%B4%D1%82" TargetMode="External"/><Relationship Id="rId123" Type="http://schemas.openxmlformats.org/officeDocument/2006/relationships/hyperlink" Target="http://www.ztu.edu.ua/ua/departments/nmu/" TargetMode="External"/><Relationship Id="rId128" Type="http://schemas.openxmlformats.org/officeDocument/2006/relationships/hyperlink" Target="https://uk.wikipedia.org/wiki/%D0%9D%D0%B5%D0%BE%D0%B1%D1%85%D1%96%D0%B4%D0%BD%D1%96%D1%81%D1%82%D1%8C" TargetMode="External"/><Relationship Id="rId144" Type="http://schemas.openxmlformats.org/officeDocument/2006/relationships/hyperlink" Target="https://uk.wikipedia.org/wiki/%D0%9B%D0%B0%D1%82%D0%B8%D0%BD%D1%81%D1%8C%D0%BA%D0%B0_%D0%BC%D0%BE%D0%B2%D0%B0" TargetMode="External"/><Relationship Id="rId149" Type="http://schemas.openxmlformats.org/officeDocument/2006/relationships/hyperlink" Target="https://uk.wikipedia.org/wiki/%D0%9B%D0%B0%D1%82%D0%B8%D0%BD%D1%81%D1%8C%D0%BA%D0%B0_%D0%BC%D0%BE%D0%B2%D0%B0" TargetMode="External"/><Relationship Id="rId5" Type="http://schemas.openxmlformats.org/officeDocument/2006/relationships/webSettings" Target="webSettings.xml"/><Relationship Id="rId90" Type="http://schemas.openxmlformats.org/officeDocument/2006/relationships/hyperlink" Target="https://uk.wikipedia.org/wiki/%D0%93%D0%BB%D0%B0%D0%B7%D0%B3%D0%BE" TargetMode="External"/><Relationship Id="rId95" Type="http://schemas.openxmlformats.org/officeDocument/2006/relationships/hyperlink" Target="https://uk.wikipedia.org/wiki/%D0%A3%D0%BD%D1%96%D0%B2%D0%B5%D1%80%D1%81%D0%B8%D1%82%D0%B5%D1%82_%D0%A4%D1%80%D0%B0%D0%B9%D0%B1%D1%83%D1%80%D0%B3%D0%B0" TargetMode="External"/><Relationship Id="rId22" Type="http://schemas.openxmlformats.org/officeDocument/2006/relationships/hyperlink" Target="https://uk.wikipedia.org/wiki/%D0%A3%D0%BD%D1%96%D0%B2%D0%B5%D1%80%D1%81%D0%B8%D1%82%D0%B5%D1%82_%D0%A1%D0%B0%D0%BB%D0%B0%D0%BC%D0%B0%D0%BD%D0%BA%D0%B8" TargetMode="External"/><Relationship Id="rId27" Type="http://schemas.openxmlformats.org/officeDocument/2006/relationships/hyperlink" Target="https://uk.wikipedia.org/wiki/%D0%9D%D0%B5%D0%B0%D0%BF%D0%BE%D0%BB%D1%8C" TargetMode="External"/><Relationship Id="rId43" Type="http://schemas.openxmlformats.org/officeDocument/2006/relationships/hyperlink" Target="https://uk.wikipedia.org/wiki/%D0%9F%D0%B5%D1%80%D1%83%D0%B4%D0%B6%D0%B0" TargetMode="External"/><Relationship Id="rId48" Type="http://schemas.openxmlformats.org/officeDocument/2006/relationships/hyperlink" Target="https://uk.wikipedia.org/wiki/%D0%93%D1%80%D0%B5%D0%BD%D0%BE%D0%B1%D0%BB%D1%8C%D1%81%D1%8C%D0%BA%D0%B8%D0%B9_%D1%83%D0%BD%D1%96%D0%B2%D0%B5%D1%80%D1%81%D0%B8%D1%82%D0%B5%D1%82" TargetMode="External"/><Relationship Id="rId64" Type="http://schemas.openxmlformats.org/officeDocument/2006/relationships/hyperlink" Target="https://uk.wikipedia.org/wiki/%D0%9F%D0%B5%D1%87_(%D0%A3%D0%B3%D0%BE%D1%80%D1%89%D0%B8%D0%BD%D0%B0)" TargetMode="External"/><Relationship Id="rId69" Type="http://schemas.openxmlformats.org/officeDocument/2006/relationships/hyperlink" Target="https://uk.wikipedia.org/w/index.php?title=%D0%A3%D0%BD%D1%96%D0%B2%D0%B5%D1%80%D1%81%D0%B8%D1%82%D0%B5%D1%82_%D0%A4%D0%B5%D1%80%D1%80%D0%B0%D1%80%D0%B8&amp;action=edit&amp;redlink=1" TargetMode="External"/><Relationship Id="rId113" Type="http://schemas.openxmlformats.org/officeDocument/2006/relationships/hyperlink" Target="https://uk.wikipedia.org/wiki/%D0%9A%D0%BE%D0%BF%D0%B5%D0%BD%D0%B3%D0%B0%D0%B3%D0%B5%D0%BD" TargetMode="External"/><Relationship Id="rId118" Type="http://schemas.openxmlformats.org/officeDocument/2006/relationships/hyperlink" Target="https://uk.wikipedia.org/wiki/%D0%9C%D0%B0%D0%B4%D1%80%D0%B8%D0%B4%D1%81%D1%8C%D0%BA%D0%B8%D0%B9_%D1%83%D0%BD%D1%96%D0%B2%D0%B5%D1%80%D1%81%D0%B8%D1%82%D0%B5%D1%82" TargetMode="External"/><Relationship Id="rId134" Type="http://schemas.openxmlformats.org/officeDocument/2006/relationships/hyperlink" Target="https://uk.wikipedia.org/wiki/%D0%9C%D0%BE%D1%80%D0%B0%D0%BB%D1%8C" TargetMode="External"/><Relationship Id="rId139" Type="http://schemas.openxmlformats.org/officeDocument/2006/relationships/hyperlink" Target="https://uk.wikipedia.org/wiki/%D0%95%D1%82%D0%B8%D0%BA%D0%B0" TargetMode="External"/><Relationship Id="rId80" Type="http://schemas.openxmlformats.org/officeDocument/2006/relationships/hyperlink" Target="https://uk.wikipedia.org/wiki/%D0%A0%D0%BE%D1%81%D1%82%D0%BE%D0%BA" TargetMode="External"/><Relationship Id="rId85" Type="http://schemas.openxmlformats.org/officeDocument/2006/relationships/hyperlink" Target="https://uk.wikipedia.org/wiki/%D0%9A%D0%B0%D1%82%D0%B0%D0%BD%D1%96%D0%B9%D1%81%D1%8C%D0%BA%D0%B8%D0%B9_%D1%83%D0%BD%D1%96%D0%B2%D0%B5%D1%80%D1%81%D0%B8%D1%82%D0%B5%D1%82" TargetMode="External"/><Relationship Id="rId150" Type="http://schemas.openxmlformats.org/officeDocument/2006/relationships/hyperlink" Target="https://uk.wikipedia.org/wiki/%D0%86%D0%BD%D1%84%D0%BE%D1%80%D0%BC%D0%B0%D1%86%D1%96%D1%8F" TargetMode="External"/><Relationship Id="rId155" Type="http://schemas.openxmlformats.org/officeDocument/2006/relationships/hyperlink" Target="https://uk.wikipedia.org/wiki/%D0%9F%D0%BE%D0%B2%D0%B5%D0%B4%D1%96%D0%BD%D0%BA%D0%B0" TargetMode="External"/><Relationship Id="rId12" Type="http://schemas.openxmlformats.org/officeDocument/2006/relationships/hyperlink" Target="https://uk.wikipedia.org/w/index.php?title=%D0%A3%D0%BD%D1%96%D0%B2%D0%B5%D1%80%D1%81%D0%B8%D1%82%D0%B5%D1%82_%D0%9F%D0%B0%D1%80%D0%BC%D0%B8&amp;action=edit&amp;redlink=1" TargetMode="External"/><Relationship Id="rId17" Type="http://schemas.openxmlformats.org/officeDocument/2006/relationships/hyperlink" Target="https://uk.wikipedia.org/wiki/%D0%9C%D0%BE%D0%B4%D0%B5%D0%BD%D0%B0" TargetMode="External"/><Relationship Id="rId33" Type="http://schemas.openxmlformats.org/officeDocument/2006/relationships/hyperlink" Target="https://uk.wikipedia.org/wiki/%D0%9C%D0%BE%D0%BD%D0%BF%D0%B5%D0%BB%D1%8C%D1%94" TargetMode="External"/><Relationship Id="rId38" Type="http://schemas.openxmlformats.org/officeDocument/2006/relationships/hyperlink" Target="https://uk.wikipedia.org/w/index.php?title=%D0%A3%D0%BD%D1%96%D0%B2%D0%B5%D1%80%D1%81%D0%B8%D1%82%D0%B5%D1%82_%D0%9B%D1%8C%D1%94%D0%B9%D0%B4%D0%B8&amp;action=edit&amp;redlink=1" TargetMode="External"/><Relationship Id="rId59" Type="http://schemas.openxmlformats.org/officeDocument/2006/relationships/hyperlink" Target="https://uk.wikipedia.org/wiki/%D0%AF%D0%B3%D0%B5%D0%BB%D0%BB%D0%BE%D0%BD%D1%81%D1%8C%D0%BA%D0%B8%D0%B9_%D1%83%D0%BD%D1%96%D0%B2%D0%B5%D1%80%D1%81%D0%B8%D1%82%D0%B5%D1%82" TargetMode="External"/><Relationship Id="rId103" Type="http://schemas.openxmlformats.org/officeDocument/2006/relationships/hyperlink" Target="https://uk.wikipedia.org/wiki/%D0%9C%D1%8E%D0%BD%D1%85%D0%B5%D0%BD%D1%81%D1%8C%D0%BA%D0%B8%D0%B9_%D1%83%D0%BD%D1%96%D0%B2%D0%B5%D1%80%D1%81%D0%B8%D1%82%D0%B5%D1%82" TargetMode="External"/><Relationship Id="rId108" Type="http://schemas.openxmlformats.org/officeDocument/2006/relationships/hyperlink" Target="https://uk.wikipedia.org/wiki/%D0%A3%D0%BF%D1%81%D0%B0%D0%BB%D1%8C%D1%81%D1%8C%D0%BA%D0%B8%D0%B9_%D1%83%D0%BD%D1%96%D0%B2%D0%B5%D1%80%D1%81%D0%B8%D1%82%D0%B5%D1%82" TargetMode="External"/><Relationship Id="rId124" Type="http://schemas.openxmlformats.org/officeDocument/2006/relationships/hyperlink" Target="http://www.ztu.edu.ua/ua/departments/nmu/" TargetMode="External"/><Relationship Id="rId129" Type="http://schemas.openxmlformats.org/officeDocument/2006/relationships/hyperlink" Target="https://uk.wikipedia.org/wiki/%D0%AE%D1%80%D0%B8%D0%B4%D0%B8%D1%87%D0%BD%D1%96_%D0%BE%D0%B1%D0%BE%D0%B2%27%D1%8F%D0%B7%D0%BA%D0%B8" TargetMode="External"/><Relationship Id="rId20" Type="http://schemas.openxmlformats.org/officeDocument/2006/relationships/hyperlink" Target="https://uk.wikipedia.org/wiki/%D0%9A%D0%B5%D0%BC%D0%B1%D1%80%D0%B8%D0%B4%D0%B6%D1%81%D1%8C%D0%BA%D0%B8%D0%B9_%D1%83%D0%BD%D1%96%D0%B2%D0%B5%D1%80%D1%81%D0%B8%D1%82%D0%B5%D1%82" TargetMode="External"/><Relationship Id="rId41" Type="http://schemas.openxmlformats.org/officeDocument/2006/relationships/hyperlink" Target="https://uk.wikipedia.org/wiki/%D0%A0%D0%B8%D0%BC" TargetMode="External"/><Relationship Id="rId54" Type="http://schemas.openxmlformats.org/officeDocument/2006/relationships/hyperlink" Target="https://uk.wikipedia.org/wiki/%D0%9A%D0%B0%D1%80%D0%BB%D1%96%D0%B2_%D1%83%D0%BD%D1%96%D0%B2%D0%B5%D1%80%D1%81%D0%B8%D1%82%D0%B5%D1%82" TargetMode="External"/><Relationship Id="rId62" Type="http://schemas.openxmlformats.org/officeDocument/2006/relationships/hyperlink" Target="https://uk.wikipedia.org/wiki/%D0%92%D1%96%D0%B4%D0%B5%D0%BD%D1%8C" TargetMode="External"/><Relationship Id="rId70" Type="http://schemas.openxmlformats.org/officeDocument/2006/relationships/hyperlink" Target="https://uk.wikipedia.org/wiki/%D0%A4%D0%B5%D1%80%D1%80%D0%B0%D1%80%D0%B0" TargetMode="External"/><Relationship Id="rId75" Type="http://schemas.openxmlformats.org/officeDocument/2006/relationships/hyperlink" Target="https://uk.wikipedia.org/wiki/%D0%9B%D0%B5%D0%B9%D0%BF%D1%86%D0%B8%D0%B7%D1%8C%D0%BA%D0%B8%D0%B9_%D1%83%D0%BD%D1%96%D0%B2%D0%B5%D1%80%D1%81%D0%B8%D1%82%D0%B5%D1%82" TargetMode="External"/><Relationship Id="rId83" Type="http://schemas.openxmlformats.org/officeDocument/2006/relationships/hyperlink" Target="https://uk.wikipedia.org/wiki/%D0%A3%D0%BD%D1%96%D0%B2%D0%B5%D1%80%D1%81%D0%B8%D1%82%D0%B5%D1%82_%D0%9F%D1%83%D0%B0%D1%82%D1%8C%D1%94" TargetMode="External"/><Relationship Id="rId88" Type="http://schemas.openxmlformats.org/officeDocument/2006/relationships/hyperlink" Target="https://uk.wikipedia.org/wiki/%D0%91%D0%B0%D1%80%D1%81%D0%B5%D0%BB%D0%BE%D0%BD%D0%B0" TargetMode="External"/><Relationship Id="rId91" Type="http://schemas.openxmlformats.org/officeDocument/2006/relationships/hyperlink" Target="https://uk.wikipedia.org/wiki/%D0%A1%D1%82%D0%B0%D0%BC%D0%B1%D1%83%D0%BB%D1%8C%D1%81%D1%8C%D0%BA%D0%B8%D0%B9_%D1%83%D0%BD%D1%96%D0%B2%D0%B5%D1%80%D1%81%D0%B8%D1%82%D0%B5%D1%82" TargetMode="External"/><Relationship Id="rId96" Type="http://schemas.openxmlformats.org/officeDocument/2006/relationships/hyperlink" Target="https://uk.wikipedia.org/wiki/%D0%A4%D1%80%D0%B0%D0%B9%D0%B1%D1%83%D1%80%D0%B3" TargetMode="External"/><Relationship Id="rId111" Type="http://schemas.openxmlformats.org/officeDocument/2006/relationships/hyperlink" Target="https://uk.wikipedia.org/wiki/%D0%A2%D1%8E%D0%B1%D1%96%D0%BD%D0%B3%D0%B5%D0%BD" TargetMode="External"/><Relationship Id="rId132" Type="http://schemas.openxmlformats.org/officeDocument/2006/relationships/hyperlink" Target="https://uk.wikipedia.org/wiki/%D0%A1%D1%83%D1%81%D0%BF%D1%96%D0%BB%D1%8C%D1%81%D1%82%D0%B2%D0%BE" TargetMode="External"/><Relationship Id="rId140" Type="http://schemas.openxmlformats.org/officeDocument/2006/relationships/hyperlink" Target="https://uk.wikipedia.org/wiki/%D0%A1%D1%83%D1%81%D0%BF%D1%96%D0%BB%D1%8C%D1%81%D1%82%D0%B2%D0%BE" TargetMode="External"/><Relationship Id="rId145" Type="http://schemas.openxmlformats.org/officeDocument/2006/relationships/hyperlink" Target="https://uk.wikipedia.org/wiki/%D0%9B%D1%8E%D0%B4%D1%81%D1%82%D0%B2%D0%BE" TargetMode="External"/><Relationship Id="rId153" Type="http://schemas.openxmlformats.org/officeDocument/2006/relationships/hyperlink" Target="https://uk.wikipedia.org/wiki/%D0%9F%D1%81%D0%B8%D1%85%D1%96%D1%87%D0%BD%D1%96_%D1%81%D1%82%D0%B0%D0%BD%D0%B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k.wikipedia.org/wiki/%D0%9E%D0%BA%D1%81%D1%84%D0%BE%D1%80%D0%B4" TargetMode="External"/><Relationship Id="rId23" Type="http://schemas.openxmlformats.org/officeDocument/2006/relationships/hyperlink" Target="https://uk.wikipedia.org/wiki/%D0%A1%D0%B0%D0%BB%D0%B0%D0%BC%D0%B0%D0%BD%D0%BA%D0%B0" TargetMode="External"/><Relationship Id="rId28" Type="http://schemas.openxmlformats.org/officeDocument/2006/relationships/hyperlink" Target="https://uk.wikipedia.org/wiki/%D0%A2%D1%83%D0%BB%D1%83%D0%B7%D1%8C%D0%BA%D0%B8%D0%B9_%D1%83%D0%BD%D1%96%D0%B2%D0%B5%D1%80%D1%81%D0%B8%D1%82%D0%B5%D1%82" TargetMode="External"/><Relationship Id="rId36" Type="http://schemas.openxmlformats.org/officeDocument/2006/relationships/hyperlink" Target="https://uk.wikipedia.org/wiki/%D0%9B%D1%96%D1%81%D0%B0%D0%B1%D0%BE%D0%BD%D1%81%D1%8C%D0%BA%D0%B8%D0%B9_%D1%83%D0%BD%D1%96%D0%B2%D0%B5%D1%80%D1%81%D0%B8%D1%82%D0%B5%D1%82" TargetMode="External"/><Relationship Id="rId49" Type="http://schemas.openxmlformats.org/officeDocument/2006/relationships/hyperlink" Target="https://uk.wikipedia.org/wiki/%D0%93%D1%80%D0%B5%D0%BD%D0%BE%D0%B1%D0%BB%D1%8C" TargetMode="External"/><Relationship Id="rId57" Type="http://schemas.openxmlformats.org/officeDocument/2006/relationships/hyperlink" Target="https://uk.wikipedia.org/wiki/%D0%9F%D0%B0%D0%B2%D1%96%D0%B9%D1%81%D1%8C%D0%BA%D0%B8%D0%B9_%D1%83%D0%BD%D1%96%D0%B2%D0%B5%D1%80%D1%81%D0%B8%D1%82%D0%B5%D1%82" TargetMode="External"/><Relationship Id="rId106" Type="http://schemas.openxmlformats.org/officeDocument/2006/relationships/hyperlink" Target="https://uk.wikipedia.org/wiki/%D0%A3%D0%BD%D1%96%D0%B2%D0%B5%D1%80%D1%81%D0%B8%D1%82%D0%B5%D1%82_%D0%9C%D0%B0%D0%B9%D0%BD%D1%86%D0%B0_%D1%96%D0%BC%D0%B5%D0%BD%D1%96_%D0%99%D0%BE%D0%B3%D0%B0%D0%BD%D0%BD%D0%B0_%D0%93%D1%83%D1%82%D0%B5%D0%BD%D0%B1%D0%B5%D1%80%D0%B3%D0%B0" TargetMode="External"/><Relationship Id="rId114" Type="http://schemas.openxmlformats.org/officeDocument/2006/relationships/hyperlink" Target="https://uk.wikipedia.org/wiki/%D0%90%D0%B1%D0%B5%D1%80%D0%B4%D0%B8%D0%BD%D1%81%D1%8C%D0%BA%D0%B8%D0%B9_%D1%83%D0%BD%D1%96%D0%B2%D0%B5%D1%80%D1%81%D0%B8%D1%82%D0%B5%D1%82" TargetMode="External"/><Relationship Id="rId119" Type="http://schemas.openxmlformats.org/officeDocument/2006/relationships/hyperlink" Target="https://uk.wikipedia.org/wiki/%D0%9C%D0%B0%D0%B4%D1%80%D0%B8%D0%B4" TargetMode="External"/><Relationship Id="rId127" Type="http://schemas.openxmlformats.org/officeDocument/2006/relationships/hyperlink" Target="https://uk.wikipedia.org/wiki/%D0%9E%D1%81%D0%BE%D0%B1%D0%B0" TargetMode="External"/><Relationship Id="rId10" Type="http://schemas.openxmlformats.org/officeDocument/2006/relationships/hyperlink" Target="https://uk.wikipedia.org/wiki/%D0%91%D0%BE%D0%BB%D0%BE%D0%BD%D1%8C%D1%8F" TargetMode="External"/><Relationship Id="rId31" Type="http://schemas.openxmlformats.org/officeDocument/2006/relationships/hyperlink" Target="https://uk.wikipedia.org/wiki/%D0%A1%D1%96%D1%94%D0%BD%D0%B0" TargetMode="External"/><Relationship Id="rId44" Type="http://schemas.openxmlformats.org/officeDocument/2006/relationships/hyperlink" Target="https://uk.wikipedia.org/wiki/%D0%A4%D0%BB%D0%BE%D1%80%D0%B5%D0%BD%D1%82%D1%96%D0%B9%D1%81%D1%8C%D0%BA%D0%B8%D0%B9_%D1%83%D0%BD%D1%96%D0%B2%D0%B5%D1%80%D1%81%D0%B8%D1%82%D0%B5%D1%82" TargetMode="External"/><Relationship Id="rId52" Type="http://schemas.openxmlformats.org/officeDocument/2006/relationships/hyperlink" Target="https://uk.wikipedia.org/wiki/%D0%A3%D0%BD%D1%96%D0%B2%D0%B5%D1%80%D1%81%D0%B8%D1%82%D0%B5%D1%82_%D0%92%D0%B0%D0%BB%D1%8C%D1%8F%D0%B4%D0%BE%D0%BB%D1%96%D0%B4%D1%83" TargetMode="External"/><Relationship Id="rId60" Type="http://schemas.openxmlformats.org/officeDocument/2006/relationships/hyperlink" Target="https://uk.wikipedia.org/wiki/%D0%9A%D1%80%D0%B0%D0%BA%D1%96%D0%B2" TargetMode="External"/><Relationship Id="rId65" Type="http://schemas.openxmlformats.org/officeDocument/2006/relationships/hyperlink" Target="https://uk.wikipedia.org/wiki/%D0%93%D0%B5%D0%B9%D0%B4%D0%B5%D0%BB%D1%8C%D0%B1%D0%B5%D1%80%D0%B7%D1%8C%D0%BA%D0%B8%D0%B9_%D1%83%D0%BD%D1%96%D0%B2%D0%B5%D1%80%D1%81%D0%B8%D1%82%D0%B5%D1%82" TargetMode="External"/><Relationship Id="rId73" Type="http://schemas.openxmlformats.org/officeDocument/2006/relationships/hyperlink" Target="https://uk.wikipedia.org/wiki/%D0%92%D1%8E%D1%80%D1%86%D0%B1%D1%83%D1%80%D0%B7%D1%8C%D0%BA%D0%B8%D0%B9_%D1%83%D0%BD%D1%96%D0%B2%D0%B5%D1%80%D1%81%D0%B8%D1%82%D0%B5%D1%82" TargetMode="External"/><Relationship Id="rId78" Type="http://schemas.openxmlformats.org/officeDocument/2006/relationships/hyperlink" Target="https://uk.wikipedia.org/wiki/%D0%A1%D0%B5%D0%BD%D1%82-%D0%95%D0%BD%D0%B4%D1%80%D1%8E%D1%81" TargetMode="External"/><Relationship Id="rId81" Type="http://schemas.openxmlformats.org/officeDocument/2006/relationships/hyperlink" Target="https://uk.wikipedia.org/wiki/%D0%9B%D0%B5%D0%B2%D0%B5%D0%BD%D1%81%D1%8C%D0%BA%D0%B8%D0%B9_%D1%83%D0%BD%D1%96%D0%B2%D0%B5%D1%80%D1%81%D0%B8%D1%82%D0%B5%D1%82" TargetMode="External"/><Relationship Id="rId86" Type="http://schemas.openxmlformats.org/officeDocument/2006/relationships/hyperlink" Target="https://uk.wikipedia.org/wiki/%D0%9A%D0%B0%D1%82%D0%B0%D0%BD%D1%96%D1%8F" TargetMode="External"/><Relationship Id="rId94" Type="http://schemas.openxmlformats.org/officeDocument/2006/relationships/hyperlink" Target="https://uk.wikipedia.org/wiki/%D0%93%D1%80%D0%B0%D0%B9%D1%84%D1%81%D0%B2%D0%B0%D0%BB%D1%8C%D0%B4" TargetMode="External"/><Relationship Id="rId99" Type="http://schemas.openxmlformats.org/officeDocument/2006/relationships/hyperlink" Target="https://uk.wikipedia.org/wiki/%D0%86%D1%81%D1%82%D1%80%D0%BE%D0%BF%D0%BE%D0%BB%D1%96%D1%82%D0%B0%D0%BD%D1%81%D1%8C%D0%BA%D0%B0_%D0%90%D0%BA%D0%B0%D0%B4%D0%B5%D0%BC%D1%96%D1%8F" TargetMode="External"/><Relationship Id="rId101" Type="http://schemas.openxmlformats.org/officeDocument/2006/relationships/hyperlink" Target="https://uk.wikipedia.org/w/index.php?title=%D0%86%D0%BD%D0%B3%D0%BE%D0%BB%D1%8C%D1%88%D1%82%D0%B0%D0%B4%D1%82%D1%81%D1%8C%D0%BA%D0%B8%D0%B9_%D1%83%D0%BD%D1%96%D0%B2%D0%B5%D1%80%D1%81%D0%B8%D1%82%D0%B5%D1%82&amp;action=edit&amp;redlink=1" TargetMode="External"/><Relationship Id="rId122" Type="http://schemas.openxmlformats.org/officeDocument/2006/relationships/hyperlink" Target="http://www.ztu.edu.ua/ua/departments/nmu/" TargetMode="External"/><Relationship Id="rId130" Type="http://schemas.openxmlformats.org/officeDocument/2006/relationships/hyperlink" Target="https://uk.wikipedia.org/wiki/%D0%A1%D0%BE%D1%86%D1%96%D0%B0%D0%BB%D1%8C%D0%BD%D1%96_%D0%BD%D0%BE%D1%80%D0%BC%D0%B8" TargetMode="External"/><Relationship Id="rId135" Type="http://schemas.openxmlformats.org/officeDocument/2006/relationships/hyperlink" Target="https://uk.wikipedia.org/wiki/%D0%A1%D0%B2%D1%96%D0%B4%D0%BE%D0%BC%D1%96%D1%81%D1%82%D1%8C" TargetMode="External"/><Relationship Id="rId143" Type="http://schemas.openxmlformats.org/officeDocument/2006/relationships/hyperlink" Target="http://dic.academic.ru/dic.nsf/ruwiki/6165" TargetMode="External"/><Relationship Id="rId148" Type="http://schemas.openxmlformats.org/officeDocument/2006/relationships/hyperlink" Target="https://uk.wikipedia.org/wiki/%D0%93%D0%B0%D1%80%D0%BC%D0%BE%D0%BD%D1%96%D1%8F" TargetMode="External"/><Relationship Id="rId151" Type="http://schemas.openxmlformats.org/officeDocument/2006/relationships/hyperlink" Target="https://uk.wikipedia.org/wiki/%D0%97%D0%B0%D1%81%D0%BE%D0%B1%D0%B8_%D0%B7%D0%B2%27%D1%8F%D0%B7%D0%BA%D1%83" TargetMode="External"/><Relationship Id="rId15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k.wikipedia.org/wiki/%D0%91%D0%BE%D0%BB%D0%BE%D0%BD%D1%81%D1%8C%D0%BA%D0%B8%D0%B9_%D1%83%D0%BD%D1%96%D0%B2%D0%B5%D1%80%D1%81%D0%B8%D1%82%D0%B5%D1%82" TargetMode="External"/><Relationship Id="rId13" Type="http://schemas.openxmlformats.org/officeDocument/2006/relationships/hyperlink" Target="https://uk.wikipedia.org/wiki/%D0%9F%D0%B0%D1%80%D0%BC%D0%B0" TargetMode="External"/><Relationship Id="rId18" Type="http://schemas.openxmlformats.org/officeDocument/2006/relationships/hyperlink" Target="https://uk.wikipedia.org/wiki/%D0%A1%D0%BE%D1%80%D0%B1%D0%BE%D0%BD%D0%BD%D0%B0" TargetMode="External"/><Relationship Id="rId39" Type="http://schemas.openxmlformats.org/officeDocument/2006/relationships/hyperlink" Target="https://uk.wikipedia.org/wiki/%D0%9B%D1%8C%D1%94%D0%B9%D0%B4%D0%B0" TargetMode="External"/><Relationship Id="rId109" Type="http://schemas.openxmlformats.org/officeDocument/2006/relationships/hyperlink" Target="https://uk.wikipedia.org/wiki/%D0%A3%D0%BF%D1%81%D0%B0%D0%BB%D0%B0" TargetMode="External"/><Relationship Id="rId34" Type="http://schemas.openxmlformats.org/officeDocument/2006/relationships/hyperlink" Target="https://uk.wikipedia.org/w/index.php?title=%D0%9A%D0%BE%D1%97%D0%BC%D0%B1%D1%80%D1%81%D1%8C%D0%BA%D1%96%D0%B9_%D1%83%D0%BD%D1%96%D0%B2%D0%B5%D1%80%D1%81%D0%B8%D1%82%D0%B5%D1%82&amp;action=edit&amp;redlink=1" TargetMode="External"/><Relationship Id="rId50" Type="http://schemas.openxmlformats.org/officeDocument/2006/relationships/hyperlink" Target="https://uk.wikipedia.org/wiki/%D0%9F%D1%96%D0%B7%D0%B0%D0%BD%D1%81%D1%8C%D0%BA%D0%B8%D0%B9_%D1%83%D0%BD%D1%96%D0%B2%D0%B5%D1%80%D1%81%D0%B8%D1%82%D0%B5%D1%82" TargetMode="External"/><Relationship Id="rId55" Type="http://schemas.openxmlformats.org/officeDocument/2006/relationships/hyperlink" Target="https://uk.wikipedia.org/wiki/%D0%9F%D1%80%D0%B0%D0%B7%D1%8C%D0%BA%D0%B8%D0%B9_%D1%83%D0%BD%D1%96%D0%B2%D0%B5%D1%80%D1%81%D0%B8%D1%82%D0%B5%D1%82" TargetMode="External"/><Relationship Id="rId76" Type="http://schemas.openxmlformats.org/officeDocument/2006/relationships/hyperlink" Target="https://uk.wikipedia.org/wiki/%D0%9B%D0%B5%D0%B9%D0%BF%D1%86%D0%B8%D0%B3" TargetMode="External"/><Relationship Id="rId97" Type="http://schemas.openxmlformats.org/officeDocument/2006/relationships/hyperlink" Target="https://uk.wikipedia.org/wiki/%D0%91%D0%B0%D0%B7%D0%B5%D0%BB%D1%8C%D1%81%D1%8C%D0%BA%D0%B8%D0%B9_%D1%83%D0%BD%D1%96%D0%B2%D0%B5%D1%80%D1%81%D0%B8%D1%82%D0%B5%D1%82" TargetMode="External"/><Relationship Id="rId104" Type="http://schemas.openxmlformats.org/officeDocument/2006/relationships/hyperlink" Target="https://uk.wikipedia.org/w/index.php?title=%D0%A2%D1%80%D1%96%D1%80%D1%81%D1%8C%D0%BA%D0%B8%D0%B9_%D1%83%D0%BD%D1%96%D0%B2%D0%B5%D1%80%D1%81%D0%B8%D1%82%D0%B5%D1%82&amp;action=edit&amp;redlink=1" TargetMode="External"/><Relationship Id="rId120" Type="http://schemas.openxmlformats.org/officeDocument/2006/relationships/footer" Target="footer1.xml"/><Relationship Id="rId125" Type="http://schemas.openxmlformats.org/officeDocument/2006/relationships/hyperlink" Target="http://www.ztu.edu.ua/ua/departments/nmu/" TargetMode="External"/><Relationship Id="rId141" Type="http://schemas.openxmlformats.org/officeDocument/2006/relationships/hyperlink" Target="https://uk.wikipedia.org/wiki/%D0%92%D0%BB%D0%B0%D1%81%D1%82%D0%B8%D0%B2%D1%96%D1%81%D1%82%D1%8C" TargetMode="External"/><Relationship Id="rId146" Type="http://schemas.openxmlformats.org/officeDocument/2006/relationships/hyperlink" Target="https://uk.wikipedia.org/wiki/%D0%86%D1%81%D1%82%D0%BE%D1%80%D1%96%D1%8F" TargetMode="External"/><Relationship Id="rId7" Type="http://schemas.openxmlformats.org/officeDocument/2006/relationships/endnotes" Target="endnotes.xml"/><Relationship Id="rId71" Type="http://schemas.openxmlformats.org/officeDocument/2006/relationships/hyperlink" Target="https://uk.wikipedia.org/wiki/%D0%95%D1%80%D1%84%D1%83%D1%80%D1%82%D1%81%D1%8C%D0%BA%D0%B8%D0%B9_%D1%83%D0%BD%D1%96%D0%B2%D0%B5%D1%80%D1%81%D0%B8%D1%82%D0%B5%D1%82" TargetMode="External"/><Relationship Id="rId92" Type="http://schemas.openxmlformats.org/officeDocument/2006/relationships/hyperlink" Target="https://uk.wikipedia.org/wiki/%D0%A1%D1%82%D0%B0%D0%BC%D0%B1%D1%83%D0%BB" TargetMode="External"/><Relationship Id="rId2" Type="http://schemas.openxmlformats.org/officeDocument/2006/relationships/numbering" Target="numbering.xml"/><Relationship Id="rId29" Type="http://schemas.openxmlformats.org/officeDocument/2006/relationships/hyperlink" Target="https://uk.wikipedia.org/wiki/%D0%A2%D1%83%D0%BB%D1%83%D0%B7%D0%B0" TargetMode="External"/><Relationship Id="rId24" Type="http://schemas.openxmlformats.org/officeDocument/2006/relationships/hyperlink" Target="https://uk.wikipedia.org/wiki/%D0%9F%D0%B0%D0%B4%D1%83%D0%B0%D0%BD%D1%81%D1%8C%D0%BA%D0%B8%D0%B9_%D1%83%D0%BD%D1%96%D0%B2%D0%B5%D1%80%D1%81%D0%B8%D1%82%D0%B5%D1%82" TargetMode="External"/><Relationship Id="rId40" Type="http://schemas.openxmlformats.org/officeDocument/2006/relationships/hyperlink" Target="https://uk.wikipedia.org/wiki/%D0%A0%D0%B8%D0%BC%D1%81%D1%8C%D0%BA%D0%B8%D0%B9_%D1%83%D0%BD%D1%96%D0%B2%D0%B5%D1%80%D1%81%D0%B8%D1%82%D0%B5%D1%82_%D0%BB%D0%B0_%D0%A1%D0%B0%D0%BF%D1%96%D1%94%D0%BD%D1%86%D0%B0" TargetMode="External"/><Relationship Id="rId45" Type="http://schemas.openxmlformats.org/officeDocument/2006/relationships/hyperlink" Target="https://uk.wikipedia.org/wiki/%D0%A4%D0%BB%D0%BE%D1%80%D0%B5%D0%BD%D1%86%D1%96%D1%8F" TargetMode="External"/><Relationship Id="rId66" Type="http://schemas.openxmlformats.org/officeDocument/2006/relationships/hyperlink" Target="https://uk.wikipedia.org/wiki/%D0%93%D0%B5%D0%B9%D0%B4%D0%B5%D0%BB%D1%8C%D0%B1%D0%B5%D1%80%D0%B3" TargetMode="External"/><Relationship Id="rId87" Type="http://schemas.openxmlformats.org/officeDocument/2006/relationships/hyperlink" Target="https://uk.wikipedia.org/wiki/%D0%91%D0%B0%D1%80%D1%81%D0%B5%D0%BB%D0%BE%D0%BD%D1%81%D1%8C%D0%BA%D0%B8%D0%B9_%D1%83%D0%BD%D1%96%D0%B2%D0%B5%D1%80%D1%81%D0%B8%D1%82%D0%B5%D1%82" TargetMode="External"/><Relationship Id="rId110" Type="http://schemas.openxmlformats.org/officeDocument/2006/relationships/hyperlink" Target="https://uk.wikipedia.org/wiki/%D0%A2%D1%8E%D0%B1%D1%96%D0%BD%D0%B3%D0%B5%D0%BD%D1%81%D1%8C%D0%BA%D0%B8%D0%B9_%D1%83%D0%BD%D1%96%D0%B2%D0%B5%D1%80%D1%81%D0%B8%D1%82%D0%B5%D1%82" TargetMode="External"/><Relationship Id="rId115" Type="http://schemas.openxmlformats.org/officeDocument/2006/relationships/hyperlink" Target="https://uk.wikipedia.org/wiki/%D0%90%D0%B1%D0%B5%D1%80%D0%B4%D0%B8%D0%BD" TargetMode="External"/><Relationship Id="rId131" Type="http://schemas.openxmlformats.org/officeDocument/2006/relationships/hyperlink" Target="https://uk.wikipedia.org/wiki/%D0%A6%D1%96%D0%BD%D0%BD%D0%BE%D1%81%D1%82%D1%96" TargetMode="External"/><Relationship Id="rId136" Type="http://schemas.openxmlformats.org/officeDocument/2006/relationships/hyperlink" Target="https://uk.wikipedia.org/wiki/%D0%A6%D1%96%D0%BD%D0%BD%D1%96%D1%81%D1%82%D1%8C" TargetMode="External"/><Relationship Id="rId157" Type="http://schemas.openxmlformats.org/officeDocument/2006/relationships/fontTable" Target="fontTable.xml"/><Relationship Id="rId61" Type="http://schemas.openxmlformats.org/officeDocument/2006/relationships/hyperlink" Target="https://uk.wikipedia.org/wiki/%D0%92%D1%96%D0%B4%D0%B5%D0%BD%D1%81%D1%8C%D0%BA%D0%B8%D0%B9_%D1%83%D0%BD%D1%96%D0%B2%D0%B5%D1%80%D1%81%D0%B8%D1%82%D0%B5%D1%82" TargetMode="External"/><Relationship Id="rId82" Type="http://schemas.openxmlformats.org/officeDocument/2006/relationships/hyperlink" Target="https://uk.wikipedia.org/wiki/%D0%9B%D0%B5%D0%B2%D0%B5%D0%BD" TargetMode="External"/><Relationship Id="rId152" Type="http://schemas.openxmlformats.org/officeDocument/2006/relationships/hyperlink" Target="https://uk.wikipedia.org/wiki/%D0%9B%D0%B0%D1%82%D0%B8%D0%BD%D1%81%D1%8C%D0%BA%D0%B0_%D0%BC%D0%BE%D0%B2%D0%B0" TargetMode="External"/><Relationship Id="rId19" Type="http://schemas.openxmlformats.org/officeDocument/2006/relationships/hyperlink" Target="https://uk.wikipedia.org/wiki/%D0%9F%D0%B0%D1%80%D0%B8%D0%B6" TargetMode="External"/><Relationship Id="rId14" Type="http://schemas.openxmlformats.org/officeDocument/2006/relationships/hyperlink" Target="https://uk.wikipedia.org/wiki/%D0%9E%D0%BA%D1%81%D1%84%D0%BE%D1%80%D0%B4%D1%81%D1%8C%D0%BA%D0%B8%D0%B9_%D1%83%D0%BD%D1%96%D0%B2%D0%B5%D1%80%D1%81%D0%B8%D1%82%D0%B5%D1%82" TargetMode="External"/><Relationship Id="rId30" Type="http://schemas.openxmlformats.org/officeDocument/2006/relationships/hyperlink" Target="https://uk.wikipedia.org/wiki/%D0%A1%D1%96%D1%94%D0%BD%D1%81%D1%8C%D0%BA%D0%B8%D0%B9_%D1%83%D0%BD%D1%96%D0%B2%D0%B5%D1%80%D1%81%D0%B8%D1%82%D0%B5%D1%82" TargetMode="External"/><Relationship Id="rId35" Type="http://schemas.openxmlformats.org/officeDocument/2006/relationships/hyperlink" Target="https://uk.wikipedia.org/wiki/%D0%9A%D0%BE%D1%97%D0%BC%D0%B1%D1%80%D0%B0" TargetMode="External"/><Relationship Id="rId56" Type="http://schemas.openxmlformats.org/officeDocument/2006/relationships/hyperlink" Target="https://uk.wikipedia.org/wiki/%D0%9F%D1%80%D0%B0%D0%B3%D0%B0" TargetMode="External"/><Relationship Id="rId77" Type="http://schemas.openxmlformats.org/officeDocument/2006/relationships/hyperlink" Target="https://uk.wikipedia.org/wiki/%D0%A1%D0%B5%D0%BD%D1%82-%D0%95%D0%BD%D0%B4%D1%80%D1%8E%D1%81%D1%8C%D0%BA%D0%B8%D0%B9_%D1%83%D0%BD%D1%96%D0%B2%D0%B5%D1%80%D1%81%D0%B8%D1%82%D0%B5%D1%82" TargetMode="External"/><Relationship Id="rId100" Type="http://schemas.openxmlformats.org/officeDocument/2006/relationships/hyperlink" Target="https://uk.wikipedia.org/wiki/%D0%91%D1%80%D0%B0%D1%82%D0%B8%D1%81%D0%BB%D0%B0%D0%B2%D0%B0" TargetMode="External"/><Relationship Id="rId105" Type="http://schemas.openxmlformats.org/officeDocument/2006/relationships/hyperlink" Target="https://uk.wikipedia.org/wiki/%D0%A2%D1%80%D1%96%D1%80" TargetMode="External"/><Relationship Id="rId126" Type="http://schemas.openxmlformats.org/officeDocument/2006/relationships/hyperlink" Target="http://dic.academic.ru/dic.nsf/ruwiki/7338" TargetMode="External"/><Relationship Id="rId147" Type="http://schemas.openxmlformats.org/officeDocument/2006/relationships/hyperlink" Target="https://uk.wikipedia.org/wiki/%D0%A1%D0%BE%D1%86%D1%96%D1%83%D0%BC" TargetMode="External"/><Relationship Id="rId8" Type="http://schemas.openxmlformats.org/officeDocument/2006/relationships/hyperlink" Target="https://uk.wikipedia.org/wiki/1088" TargetMode="External"/><Relationship Id="rId51" Type="http://schemas.openxmlformats.org/officeDocument/2006/relationships/hyperlink" Target="https://uk.wikipedia.org/wiki/%D0%9F%D1%96%D0%B7%D0%B0" TargetMode="External"/><Relationship Id="rId72" Type="http://schemas.openxmlformats.org/officeDocument/2006/relationships/hyperlink" Target="https://uk.wikipedia.org/wiki/%D0%95%D1%80%D1%84%D1%83%D1%80%D1%82" TargetMode="External"/><Relationship Id="rId93" Type="http://schemas.openxmlformats.org/officeDocument/2006/relationships/hyperlink" Target="https://uk.wikipedia.org/wiki/%D0%93%D1%80%D0%B0%D0%B9%D1%84%D1%81%D0%B2%D0%B0%D0%BB%D1%8C%D0%B4%D1%81%D1%8C%D0%BA%D0%B8%D0%B9_%D1%83%D0%BD%D1%96%D0%B2%D0%B5%D1%80%D1%81%D0%B8%D1%82%D0%B5%D1%82" TargetMode="External"/><Relationship Id="rId98" Type="http://schemas.openxmlformats.org/officeDocument/2006/relationships/hyperlink" Target="https://uk.wikipedia.org/wiki/%D0%91%D0%B0%D0%B7%D0%B5%D0%BB%D1%8C" TargetMode="External"/><Relationship Id="rId121" Type="http://schemas.openxmlformats.org/officeDocument/2006/relationships/hyperlink" Target="http://politike.ru/dictionary/1154/word/samoupravlenie" TargetMode="External"/><Relationship Id="rId142" Type="http://schemas.openxmlformats.org/officeDocument/2006/relationships/hyperlink" Target="https://uk.wikipedia.org/wiki/%D0%9B%D1%8E%D0%B4%D0%B8%D0%BD%D0%B0" TargetMode="External"/><Relationship Id="rId3" Type="http://schemas.openxmlformats.org/officeDocument/2006/relationships/styles" Target="styles.xml"/><Relationship Id="rId25" Type="http://schemas.openxmlformats.org/officeDocument/2006/relationships/hyperlink" Target="https://uk.wikipedia.org/wiki/%D0%9F%D0%B0%D0%B4%D1%83%D1%8F" TargetMode="External"/><Relationship Id="rId46" Type="http://schemas.openxmlformats.org/officeDocument/2006/relationships/hyperlink" Target="https://uk.wikipedia.org/w/index.php?title=%D0%A3%D0%BD%D1%96%D0%B2%D0%B5%D1%80%D1%81%D0%B8%D1%82%D0%B5%D1%82_%D0%9A%D0%B0%D0%BC%D0%B5%D1%80%D0%B8%D0%BD%D0%BE&amp;action=edit&amp;redlink=1" TargetMode="External"/><Relationship Id="rId67" Type="http://schemas.openxmlformats.org/officeDocument/2006/relationships/hyperlink" Target="https://uk.wikipedia.org/wiki/%D0%9A%D0%B5%D0%BB%D1%8C%D0%BD%D1%81%D1%8C%D0%BA%D0%B8%D0%B9_%D1%83%D0%BD%D1%96%D0%B2%D0%B5%D1%80%D1%81%D0%B8%D1%82%D0%B5%D1%82" TargetMode="External"/><Relationship Id="rId116" Type="http://schemas.openxmlformats.org/officeDocument/2006/relationships/hyperlink" Target="https://uk.wikipedia.org/w/index.php?title=%D0%A3%D0%BD%D1%96%D0%B2%D0%B5%D1%80%D1%81%D0%B8%D1%82%D0%B5%D1%82_%D0%A1%D0%B0%D0%BD%D1%82%D1%8C%D1%8F%D0%B3%D0%BE-%D0%B4%D0%B5-%D0%9A%D0%BE%D0%BC%D0%BF%D0%BE%D1%81%D1%82%D0%B5%D0%BB%D0%B0&amp;action=edit&amp;redlink=1" TargetMode="External"/><Relationship Id="rId137" Type="http://schemas.openxmlformats.org/officeDocument/2006/relationships/hyperlink" Target="https://uk.wikipedia.org/wiki/%D0%9B%D1%8E%D0%B4%D0%B8%D0%BD%D0%B0"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32BC8-C996-4786-B824-4554320A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141</Pages>
  <Words>37767</Words>
  <Characters>215274</Characters>
  <Application>Microsoft Office Word</Application>
  <DocSecurity>0</DocSecurity>
  <Lines>1793</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252536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232</cp:revision>
  <dcterms:created xsi:type="dcterms:W3CDTF">2016-11-11T18:35:00Z</dcterms:created>
  <dcterms:modified xsi:type="dcterms:W3CDTF">2017-04-04T06:14:00Z</dcterms:modified>
</cp:coreProperties>
</file>